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nos </w:t>
      </w:r>
      <w:r w:rsidR="0081697B">
        <w:rPr>
          <w:rFonts w:ascii="Arial" w:hAnsi="Arial" w:cs="Arial"/>
          <w:sz w:val="24"/>
          <w:szCs w:val="24"/>
        </w:rPr>
        <w:t>horários de saídas e entradas do SENAI, no distrito industrial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municipal nos </w:t>
      </w:r>
      <w:r w:rsidR="0081697B">
        <w:rPr>
          <w:rFonts w:ascii="Arial" w:hAnsi="Arial" w:cs="Arial"/>
          <w:bCs/>
          <w:sz w:val="24"/>
          <w:szCs w:val="24"/>
        </w:rPr>
        <w:t>horários de entrada e saída da escola SENAI, localizada no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a Guarda Civil Municipal realize diariamente patrulhamento / rondas nos </w:t>
      </w:r>
      <w:r w:rsidR="0081697B">
        <w:rPr>
          <w:rFonts w:ascii="Arial" w:hAnsi="Arial" w:cs="Arial"/>
        </w:rPr>
        <w:t>horários de entrada e saída da escola SENAI, no Distrito Industrial, uma vez que alunos estão sendo alvos de furtos e outras ocorrências no local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697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</w:t>
      </w:r>
      <w:r w:rsidR="0081697B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86" w:rsidRDefault="00C87486">
      <w:r>
        <w:separator/>
      </w:r>
    </w:p>
  </w:endnote>
  <w:endnote w:type="continuationSeparator" w:id="0">
    <w:p w:rsidR="00C87486" w:rsidRDefault="00C8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86" w:rsidRDefault="00C87486">
      <w:r>
        <w:separator/>
      </w:r>
    </w:p>
  </w:footnote>
  <w:footnote w:type="continuationSeparator" w:id="0">
    <w:p w:rsidR="00C87486" w:rsidRDefault="00C8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3fa4932a784a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81697B"/>
    <w:rsid w:val="00880843"/>
    <w:rsid w:val="009F196D"/>
    <w:rsid w:val="00A35AE9"/>
    <w:rsid w:val="00A71CAF"/>
    <w:rsid w:val="00A9035B"/>
    <w:rsid w:val="00AE702A"/>
    <w:rsid w:val="00C87486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990e14-365c-4807-91e2-148c4a8d75ec.png" Id="Rd0dd88f952cf4f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990e14-365c-4807-91e2-148c4a8d75ec.png" Id="R953fa4932a784a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2015-03-06T17:55:00Z</dcterms:created>
  <dcterms:modified xsi:type="dcterms:W3CDTF">2015-05-20T14:58:00Z</dcterms:modified>
</cp:coreProperties>
</file>