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48DF" w:rsidRDefault="00B048DF" w:rsidP="00B048DF">
      <w:pPr>
        <w:ind w:left="5040"/>
        <w:jc w:val="both"/>
        <w:rPr>
          <w:rFonts w:ascii="Arial" w:hAnsi="Arial" w:cs="Arial"/>
          <w:sz w:val="24"/>
          <w:szCs w:val="24"/>
        </w:rPr>
      </w:pPr>
      <w:r w:rsidRPr="00F11A90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C0652">
        <w:rPr>
          <w:rFonts w:ascii="Arial" w:hAnsi="Arial" w:cs="Arial"/>
          <w:sz w:val="24"/>
          <w:szCs w:val="24"/>
        </w:rPr>
        <w:t xml:space="preserve">que </w:t>
      </w:r>
      <w:r w:rsidR="005C0652">
        <w:rPr>
          <w:rFonts w:ascii="Arial" w:hAnsi="Arial" w:cs="Arial"/>
          <w:sz w:val="24"/>
          <w:szCs w:val="24"/>
        </w:rPr>
        <w:t>efetue a colocação de container</w:t>
      </w:r>
      <w:r w:rsidR="005C0652">
        <w:rPr>
          <w:rFonts w:ascii="Arial" w:hAnsi="Arial" w:cs="Arial"/>
          <w:sz w:val="24"/>
          <w:szCs w:val="24"/>
        </w:rPr>
        <w:t xml:space="preserve"> de lixo e limpeza em Praça Publica na Rua Inácio Antônio esquina com Rua João Lino </w:t>
      </w:r>
      <w:r w:rsidRPr="00F11A90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Centro</w:t>
      </w:r>
      <w:r w:rsidRPr="00F11A9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5C0652">
        <w:rPr>
          <w:rFonts w:ascii="Arial" w:hAnsi="Arial" w:cs="Arial"/>
          <w:sz w:val="24"/>
          <w:szCs w:val="24"/>
        </w:rPr>
        <w:t xml:space="preserve">que efetue a colocação de container de lixo e limpeza em Praça Publica na Rua Inácio Antônio esquina com Rua João Lino </w:t>
      </w:r>
      <w:r w:rsidR="005C0652" w:rsidRPr="00F11A90">
        <w:rPr>
          <w:rFonts w:ascii="Arial" w:hAnsi="Arial" w:cs="Arial"/>
          <w:sz w:val="24"/>
          <w:szCs w:val="24"/>
        </w:rPr>
        <w:t xml:space="preserve">no </w:t>
      </w:r>
      <w:r w:rsidR="005C0652">
        <w:rPr>
          <w:rFonts w:ascii="Arial" w:hAnsi="Arial" w:cs="Arial"/>
          <w:sz w:val="24"/>
          <w:szCs w:val="24"/>
        </w:rPr>
        <w:t>Centro</w:t>
      </w:r>
      <w:r w:rsidR="005C0652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0652" w:rsidRPr="00C355D1" w:rsidRDefault="005C0652" w:rsidP="005C06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pessoas desconhecidas e até moradores do próprio bairro, depositam entulhos e lixo domestico, próximo a </w:t>
      </w:r>
      <w:r>
        <w:rPr>
          <w:rFonts w:ascii="Arial" w:hAnsi="Arial" w:cs="Arial"/>
        </w:rPr>
        <w:t>Praça Publica</w:t>
      </w:r>
      <w:r>
        <w:rPr>
          <w:rFonts w:ascii="Arial" w:hAnsi="Arial" w:cs="Arial"/>
        </w:rPr>
        <w:t xml:space="preserve"> ali existente. Acreditam que com a instalação do container o problema se resolverá.</w:t>
      </w:r>
    </w:p>
    <w:p w:rsidR="00B048DF" w:rsidRDefault="00B048DF" w:rsidP="00B048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A90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51" w:rsidRDefault="00867D51">
      <w:r>
        <w:separator/>
      </w:r>
    </w:p>
  </w:endnote>
  <w:endnote w:type="continuationSeparator" w:id="0">
    <w:p w:rsidR="00867D51" w:rsidRDefault="008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51" w:rsidRDefault="00867D51">
      <w:r>
        <w:separator/>
      </w:r>
    </w:p>
  </w:footnote>
  <w:footnote w:type="continuationSeparator" w:id="0">
    <w:p w:rsidR="00867D51" w:rsidRDefault="00867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cc401a44b842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6BF4"/>
    <w:rsid w:val="000573C4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7af058-bf3b-44a0-a31b-21f331038b57.png" Id="Rae0bf72993564e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7af058-bf3b-44a0-a31b-21f331038b57.png" Id="R69cc401a44b8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126</cp:revision>
  <cp:lastPrinted>2013-01-24T12:50:00Z</cp:lastPrinted>
  <dcterms:created xsi:type="dcterms:W3CDTF">2014-11-28T17:11:00Z</dcterms:created>
  <dcterms:modified xsi:type="dcterms:W3CDTF">2015-05-08T19:05:00Z</dcterms:modified>
</cp:coreProperties>
</file>