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E749F">
        <w:rPr>
          <w:rFonts w:ascii="Ecofont Vera Sans" w:hAnsi="Ecofont Vera Sans" w:cs="Arial"/>
          <w:b/>
          <w:sz w:val="24"/>
          <w:szCs w:val="24"/>
        </w:rPr>
        <w:t>LUZIA DA CONCEIÇÃO AURILIETTI DA SILVA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BE749F">
        <w:rPr>
          <w:rFonts w:ascii="Ecofont Vera Sans" w:hAnsi="Ecofont Vera Sans" w:cs="Arial"/>
          <w:sz w:val="24"/>
          <w:szCs w:val="24"/>
        </w:rPr>
        <w:t xml:space="preserve">Luzia da Conceição </w:t>
      </w:r>
      <w:proofErr w:type="spellStart"/>
      <w:r w:rsidR="00BE749F">
        <w:rPr>
          <w:rFonts w:ascii="Ecofont Vera Sans" w:hAnsi="Ecofont Vera Sans" w:cs="Arial"/>
          <w:sz w:val="24"/>
          <w:szCs w:val="24"/>
        </w:rPr>
        <w:t>Aurilietti</w:t>
      </w:r>
      <w:proofErr w:type="spellEnd"/>
      <w:r w:rsidR="00BE749F">
        <w:rPr>
          <w:rFonts w:ascii="Ecofont Vera Sans" w:hAnsi="Ecofont Vera Sans" w:cs="Arial"/>
          <w:sz w:val="24"/>
          <w:szCs w:val="24"/>
        </w:rPr>
        <w:t xml:space="preserve"> da Silva,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E749F">
        <w:rPr>
          <w:rFonts w:ascii="Ecofont Vera Sans" w:hAnsi="Ecofont Vera Sans" w:cs="Arial"/>
          <w:b/>
          <w:sz w:val="24"/>
          <w:szCs w:val="24"/>
        </w:rPr>
        <w:t>São Luiz, 1121, Planalto do Sol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BE749F">
        <w:rPr>
          <w:rFonts w:ascii="Ecofont Vera Sans" w:hAnsi="Ecofont Vera Sans" w:cs="Arial"/>
        </w:rPr>
        <w:t xml:space="preserve">Luzia da Conceição </w:t>
      </w:r>
      <w:proofErr w:type="spellStart"/>
      <w:r w:rsidR="00BE749F">
        <w:rPr>
          <w:rFonts w:ascii="Ecofont Vera Sans" w:hAnsi="Ecofont Vera Sans" w:cs="Arial"/>
        </w:rPr>
        <w:t>Aurilietti</w:t>
      </w:r>
      <w:proofErr w:type="spellEnd"/>
      <w:r w:rsidR="00BE749F">
        <w:rPr>
          <w:rFonts w:ascii="Ecofont Vera Sans" w:hAnsi="Ecofont Vera Sans" w:cs="Arial"/>
        </w:rPr>
        <w:t xml:space="preserve"> da Silva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72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BE749F">
        <w:rPr>
          <w:rFonts w:ascii="Ecofont Vera Sans" w:hAnsi="Ecofont Vera Sans" w:cs="Arial"/>
        </w:rPr>
        <w:t>viúva de Benedito da Silva</w:t>
      </w:r>
      <w:r w:rsidR="00C20315">
        <w:rPr>
          <w:rFonts w:ascii="Ecofont Vera Sans" w:hAnsi="Ecofont Vera Sans" w:cs="Arial"/>
        </w:rPr>
        <w:t xml:space="preserve"> </w:t>
      </w:r>
      <w:r w:rsidR="00230476">
        <w:rPr>
          <w:rFonts w:ascii="Ecofont Vera Sans" w:hAnsi="Ecofont Vera Sans" w:cs="Arial"/>
        </w:rPr>
        <w:t xml:space="preserve">e deixou os filhos </w:t>
      </w:r>
      <w:r w:rsidR="00BE749F">
        <w:rPr>
          <w:rFonts w:ascii="Ecofont Vera Sans" w:hAnsi="Ecofont Vera Sans" w:cs="Arial"/>
        </w:rPr>
        <w:t xml:space="preserve">Ivair, Altair, </w:t>
      </w:r>
      <w:proofErr w:type="spellStart"/>
      <w:r w:rsidR="00BE749F">
        <w:rPr>
          <w:rFonts w:ascii="Ecofont Vera Sans" w:hAnsi="Ecofont Vera Sans" w:cs="Arial"/>
        </w:rPr>
        <w:t>Iderli</w:t>
      </w:r>
      <w:proofErr w:type="spellEnd"/>
      <w:r w:rsidR="00BE749F">
        <w:rPr>
          <w:rFonts w:ascii="Ecofont Vera Sans" w:hAnsi="Ecofont Vera Sans" w:cs="Arial"/>
        </w:rPr>
        <w:t xml:space="preserve"> e Daniel</w:t>
      </w:r>
      <w:r w:rsidR="00C20315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proofErr w:type="gramStart"/>
      <w:r w:rsidR="00BE749F">
        <w:rPr>
          <w:rFonts w:ascii="Ecofont Vera Sans" w:hAnsi="Ecofont Vera Sans" w:cs="Arial"/>
          <w:sz w:val="24"/>
          <w:szCs w:val="24"/>
        </w:rPr>
        <w:t>4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230476" w:rsidRDefault="00230476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3047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787533f294f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f80fe9-c2d6-417b-b2bc-79b7ff391680.png" Id="Raf06667fdd7b4f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f80fe9-c2d6-417b-b2bc-79b7ff391680.png" Id="R00f787533f294f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2015-05-04T17:38:00Z</dcterms:created>
  <dcterms:modified xsi:type="dcterms:W3CDTF">2015-05-04T17:38:00Z</dcterms:modified>
</cp:coreProperties>
</file>