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534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>licença ao Plenário para que no dia 2</w:t>
      </w:r>
      <w:r w:rsidR="00380747">
        <w:rPr>
          <w:rFonts w:ascii="Arial" w:hAnsi="Arial" w:cs="Arial"/>
          <w:sz w:val="24"/>
          <w:szCs w:val="24"/>
        </w:rPr>
        <w:t>7</w:t>
      </w:r>
      <w:r w:rsidR="00885854">
        <w:rPr>
          <w:rFonts w:ascii="Arial" w:hAnsi="Arial" w:cs="Arial"/>
          <w:sz w:val="24"/>
          <w:szCs w:val="24"/>
        </w:rPr>
        <w:t xml:space="preserve"> de </w:t>
      </w:r>
      <w:r w:rsidR="00380747">
        <w:rPr>
          <w:rFonts w:ascii="Arial" w:hAnsi="Arial" w:cs="Arial"/>
          <w:sz w:val="24"/>
          <w:szCs w:val="24"/>
        </w:rPr>
        <w:t>abril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E13162">
        <w:rPr>
          <w:rFonts w:ascii="Arial" w:hAnsi="Arial" w:cs="Arial"/>
          <w:sz w:val="24"/>
          <w:szCs w:val="24"/>
        </w:rPr>
        <w:t>.</w:t>
      </w:r>
      <w:r w:rsidR="00885854">
        <w:rPr>
          <w:rFonts w:ascii="Arial" w:hAnsi="Arial" w:cs="Arial"/>
          <w:sz w:val="24"/>
          <w:szCs w:val="24"/>
        </w:rPr>
        <w:t>01</w:t>
      </w:r>
      <w:r w:rsidR="00380747">
        <w:rPr>
          <w:rFonts w:ascii="Arial" w:hAnsi="Arial" w:cs="Arial"/>
          <w:sz w:val="24"/>
          <w:szCs w:val="24"/>
        </w:rPr>
        <w:t>5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380747">
        <w:rPr>
          <w:rFonts w:ascii="Arial" w:hAnsi="Arial" w:cs="Arial"/>
          <w:sz w:val="24"/>
          <w:szCs w:val="24"/>
        </w:rPr>
        <w:t>13;30h</w:t>
      </w:r>
      <w:r w:rsidR="00885854">
        <w:rPr>
          <w:rFonts w:ascii="Arial" w:hAnsi="Arial" w:cs="Arial"/>
          <w:sz w:val="24"/>
          <w:szCs w:val="24"/>
        </w:rPr>
        <w:t>, possa tratar de assuntos de interesse do município na Assembleia Legislativa do Estado de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9pt;height:21pt" o:ole="">
                  <v:imagedata r:id="rId9" o:title=""/>
                </v:shape>
                <w:control r:id="rId10" w:name="CheckBox13" w:shapeid="_x0000_i104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0" type="#_x0000_t75" style="width:9pt;height:21pt" o:ole="">
                  <v:imagedata r:id="rId9" o:title=""/>
                </v:shape>
                <w:control r:id="rId11" w:name="CheckBox111" w:shapeid="_x0000_i1050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12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12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807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380747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38074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8074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38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12cce4f59c4d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0747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045782e7-a48f-4543-aff3-04be147be59f.png" Id="R787d6cb6820d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045782e7-a48f-4543-aff3-04be147be59f.png" Id="Rc912cce4f59c4d47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554E3-819D-4100-B895-A1E624B9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2015-04-23T14:18:00Z</dcterms:created>
  <dcterms:modified xsi:type="dcterms:W3CDTF">2015-04-23T14:18:00Z</dcterms:modified>
</cp:coreProperties>
</file>