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em </w:t>
      </w:r>
      <w:r w:rsidR="00FF7FDB">
        <w:rPr>
          <w:rFonts w:ascii="Arial" w:hAnsi="Arial" w:cs="Arial"/>
          <w:sz w:val="24"/>
          <w:szCs w:val="24"/>
        </w:rPr>
        <w:t xml:space="preserve">área pública na Rua Turquesa, </w:t>
      </w:r>
      <w:r>
        <w:rPr>
          <w:rFonts w:ascii="Arial" w:hAnsi="Arial" w:cs="Arial"/>
          <w:sz w:val="24"/>
          <w:szCs w:val="24"/>
        </w:rPr>
        <w:t xml:space="preserve">frente ao número </w:t>
      </w:r>
      <w:r w:rsidR="00FF7FDB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FF7FDB">
        <w:rPr>
          <w:rFonts w:ascii="Arial" w:hAnsi="Arial" w:cs="Arial"/>
          <w:sz w:val="24"/>
          <w:szCs w:val="24"/>
        </w:rPr>
        <w:t>São Fernando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 executado serviços de limpeza e roçagem de mato alto em terreno na</w:t>
      </w:r>
      <w:r w:rsidR="00FF7FDB">
        <w:rPr>
          <w:rFonts w:ascii="Arial" w:hAnsi="Arial" w:cs="Arial"/>
          <w:sz w:val="24"/>
          <w:szCs w:val="24"/>
        </w:rPr>
        <w:t xml:space="preserve"> Rua Turquesa, frente ao número 33, no bairro São Fernando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0883">
        <w:rPr>
          <w:rFonts w:ascii="Arial" w:hAnsi="Arial" w:cs="Arial"/>
          <w:sz w:val="24"/>
          <w:szCs w:val="24"/>
        </w:rPr>
        <w:t>sejam</w:t>
      </w:r>
      <w:proofErr w:type="gramEnd"/>
      <w:r w:rsidRPr="00310883">
        <w:rPr>
          <w:rFonts w:ascii="Arial" w:hAnsi="Arial" w:cs="Arial"/>
          <w:sz w:val="24"/>
          <w:szCs w:val="24"/>
        </w:rPr>
        <w:t xml:space="preserve"> tomadas, </w:t>
      </w:r>
      <w:r>
        <w:rPr>
          <w:rFonts w:ascii="Arial" w:hAnsi="Arial" w:cs="Arial"/>
          <w:sz w:val="24"/>
          <w:szCs w:val="24"/>
        </w:rPr>
        <w:t xml:space="preserve">haja vista que no terreno da municipalidade existente na via acima mencionada, 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F7FDB">
        <w:rPr>
          <w:rFonts w:ascii="Arial" w:hAnsi="Arial" w:cs="Arial"/>
          <w:sz w:val="24"/>
          <w:szCs w:val="24"/>
        </w:rPr>
        <w:t xml:space="preserve"> Tancredo Neves”, em 17 de abril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32" w:rsidRDefault="00DB1332">
      <w:r>
        <w:separator/>
      </w:r>
    </w:p>
  </w:endnote>
  <w:endnote w:type="continuationSeparator" w:id="0">
    <w:p w:rsidR="00DB1332" w:rsidRDefault="00DB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32" w:rsidRDefault="00DB1332">
      <w:r>
        <w:separator/>
      </w:r>
    </w:p>
  </w:footnote>
  <w:footnote w:type="continuationSeparator" w:id="0">
    <w:p w:rsidR="00DB1332" w:rsidRDefault="00DB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fa5d5ddee947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367a7cd-ab02-421d-8a8c-bb41cec229c7.png" Id="R747c47b3ac294d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67a7cd-ab02-421d-8a8c-bb41cec229c7.png" Id="R3ffa5d5ddee947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2015-04-17T18:33:00Z</dcterms:created>
  <dcterms:modified xsi:type="dcterms:W3CDTF">2015-04-17T18:33:00Z</dcterms:modified>
</cp:coreProperties>
</file>