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1531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681AAE">
        <w:rPr>
          <w:rFonts w:ascii="Ecofont Vera Sans" w:hAnsi="Ecofont Vera Sans" w:cs="Arial"/>
          <w:sz w:val="24"/>
          <w:szCs w:val="24"/>
        </w:rPr>
        <w:t xml:space="preserve">Benedito </w:t>
      </w:r>
      <w:proofErr w:type="spellStart"/>
      <w:r w:rsidR="00681AAE">
        <w:rPr>
          <w:rFonts w:ascii="Ecofont Vera Sans" w:hAnsi="Ecofont Vera Sans" w:cs="Arial"/>
          <w:sz w:val="24"/>
          <w:szCs w:val="24"/>
        </w:rPr>
        <w:t>Atanaz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>, próximo ao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número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</w:t>
      </w:r>
      <w:r w:rsidR="00681AAE">
        <w:rPr>
          <w:rFonts w:ascii="Ecofont Vera Sans" w:hAnsi="Ecofont Vera Sans" w:cs="Arial"/>
          <w:sz w:val="24"/>
          <w:szCs w:val="24"/>
        </w:rPr>
        <w:t>86 e 94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681AAE">
        <w:rPr>
          <w:rFonts w:ascii="Ecofont Vera Sans" w:hAnsi="Ecofont Vera Sans" w:cs="Arial"/>
          <w:sz w:val="24"/>
          <w:szCs w:val="24"/>
        </w:rPr>
        <w:t>Conjunto dos Trabalhadores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81AAE">
        <w:rPr>
          <w:rFonts w:ascii="Ecofont Vera Sans" w:hAnsi="Ecofont Vera Sans" w:cs="Arial"/>
          <w:sz w:val="24"/>
          <w:szCs w:val="24"/>
        </w:rPr>
        <w:t xml:space="preserve">na Rua Benedito </w:t>
      </w:r>
      <w:proofErr w:type="spellStart"/>
      <w:r w:rsidR="00681AAE">
        <w:rPr>
          <w:rFonts w:ascii="Ecofont Vera Sans" w:hAnsi="Ecofont Vera Sans" w:cs="Arial"/>
          <w:sz w:val="24"/>
          <w:szCs w:val="24"/>
        </w:rPr>
        <w:t>Atanaz</w:t>
      </w:r>
      <w:proofErr w:type="spellEnd"/>
      <w:r w:rsidR="00681AAE">
        <w:rPr>
          <w:rFonts w:ascii="Ecofont Vera Sans" w:hAnsi="Ecofont Vera Sans" w:cs="Arial"/>
          <w:sz w:val="24"/>
          <w:szCs w:val="24"/>
        </w:rPr>
        <w:t>, próximo aos números 86 e 94, no Conjunto dos Trabalhadores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AAE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>
        <w:rPr>
          <w:rFonts w:ascii="Ecofont Vera Sans" w:hAnsi="Ecofont Vera Sans" w:cs="Arial"/>
          <w:sz w:val="24"/>
          <w:szCs w:val="24"/>
        </w:rPr>
        <w:t xml:space="preserve">na Rua Benedito </w:t>
      </w:r>
      <w:proofErr w:type="spellStart"/>
      <w:r>
        <w:rPr>
          <w:rFonts w:ascii="Ecofont Vera Sans" w:hAnsi="Ecofont Vera Sans" w:cs="Arial"/>
          <w:sz w:val="24"/>
          <w:szCs w:val="24"/>
        </w:rPr>
        <w:t>Atanaz</w:t>
      </w:r>
      <w:proofErr w:type="spellEnd"/>
      <w:r>
        <w:rPr>
          <w:rFonts w:ascii="Ecofont Vera Sans" w:hAnsi="Ecofont Vera Sans" w:cs="Arial"/>
          <w:sz w:val="24"/>
          <w:szCs w:val="24"/>
        </w:rPr>
        <w:t>, próximo aos números 86 e 94, no Conjunto dos Trabalhadores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681AAE" w:rsidRPr="00681AA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0D" w:rsidRDefault="00BE450D">
      <w:r>
        <w:separator/>
      </w:r>
    </w:p>
  </w:endnote>
  <w:endnote w:type="continuationSeparator" w:id="0">
    <w:p w:rsidR="00BE450D" w:rsidRDefault="00BE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0D" w:rsidRDefault="00BE450D">
      <w:r>
        <w:separator/>
      </w:r>
    </w:p>
  </w:footnote>
  <w:footnote w:type="continuationSeparator" w:id="0">
    <w:p w:rsidR="00BE450D" w:rsidRDefault="00BE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396c88110547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450D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313c6cf-5da6-49e9-9a93-14be2c48d1f4.png" Id="R85b4ae935e6749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13c6cf-5da6-49e9-9a93-14be2c48d1f4.png" Id="R73396c88110547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4D74-3CA5-4B81-AE22-D21CEB4C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2015-04-01T11:47:00Z</cp:lastPrinted>
  <dcterms:created xsi:type="dcterms:W3CDTF">2015-04-14T16:16:00Z</dcterms:created>
  <dcterms:modified xsi:type="dcterms:W3CDTF">2015-04-14T16:18:00Z</dcterms:modified>
</cp:coreProperties>
</file>