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D66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Sr.</w:t>
      </w:r>
      <w:r w:rsidR="00AD6660">
        <w:rPr>
          <w:rFonts w:ascii="Arial" w:hAnsi="Arial" w:cs="Arial"/>
          <w:sz w:val="24"/>
          <w:szCs w:val="24"/>
        </w:rPr>
        <w:t>ª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6660">
        <w:rPr>
          <w:rFonts w:ascii="Arial" w:hAnsi="Arial" w:cs="Arial"/>
          <w:sz w:val="24"/>
          <w:szCs w:val="24"/>
        </w:rPr>
        <w:t>Eufrasina</w:t>
      </w:r>
      <w:proofErr w:type="spellEnd"/>
      <w:r w:rsidR="00AD6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6660">
        <w:rPr>
          <w:rFonts w:ascii="Arial" w:hAnsi="Arial" w:cs="Arial"/>
          <w:sz w:val="24"/>
          <w:szCs w:val="24"/>
        </w:rPr>
        <w:t>Parisi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D6660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D6660">
        <w:rPr>
          <w:rFonts w:ascii="Arial" w:hAnsi="Arial" w:cs="Arial"/>
          <w:bCs/>
          <w:sz w:val="24"/>
          <w:szCs w:val="24"/>
        </w:rPr>
        <w:t>Sr.ª</w:t>
      </w:r>
      <w:proofErr w:type="gramEnd"/>
      <w:r w:rsidR="00764DD3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AD6660">
        <w:rPr>
          <w:rFonts w:ascii="Arial" w:hAnsi="Arial" w:cs="Arial"/>
          <w:bCs/>
          <w:sz w:val="24"/>
          <w:szCs w:val="24"/>
        </w:rPr>
        <w:t>Eufrasina</w:t>
      </w:r>
      <w:proofErr w:type="spellEnd"/>
      <w:r w:rsidR="00AD666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6660">
        <w:rPr>
          <w:rFonts w:ascii="Arial" w:hAnsi="Arial" w:cs="Arial"/>
          <w:bCs/>
          <w:sz w:val="24"/>
          <w:szCs w:val="24"/>
        </w:rPr>
        <w:t>Parisi</w:t>
      </w:r>
      <w:proofErr w:type="spellEnd"/>
      <w:r w:rsidR="006D643D">
        <w:rPr>
          <w:rFonts w:ascii="Arial" w:hAnsi="Arial" w:cs="Arial"/>
          <w:bCs/>
          <w:sz w:val="24"/>
          <w:szCs w:val="24"/>
        </w:rPr>
        <w:t xml:space="preserve">, </w:t>
      </w:r>
      <w:r w:rsidR="0002447B">
        <w:rPr>
          <w:rFonts w:ascii="Arial" w:hAnsi="Arial" w:cs="Arial"/>
          <w:bCs/>
          <w:sz w:val="24"/>
          <w:szCs w:val="24"/>
        </w:rPr>
        <w:t>ocorrido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076D2">
        <w:rPr>
          <w:rFonts w:ascii="Arial" w:hAnsi="Arial" w:cs="Arial"/>
          <w:bCs/>
          <w:sz w:val="24"/>
          <w:szCs w:val="24"/>
        </w:rPr>
        <w:t>1</w:t>
      </w:r>
      <w:r w:rsidR="00E12ACF">
        <w:rPr>
          <w:rFonts w:ascii="Arial" w:hAnsi="Arial" w:cs="Arial"/>
          <w:bCs/>
          <w:sz w:val="24"/>
          <w:szCs w:val="24"/>
        </w:rPr>
        <w:t>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2447B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AD6660">
        <w:rPr>
          <w:rFonts w:ascii="Arial" w:hAnsi="Arial" w:cs="Arial"/>
          <w:sz w:val="24"/>
          <w:szCs w:val="24"/>
        </w:rPr>
        <w:t xml:space="preserve"> à Avenida do Comercio, 256, Jardim Pérola.</w:t>
      </w:r>
      <w:bookmarkStart w:id="0" w:name="_GoBack"/>
      <w:bookmarkEnd w:id="0"/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D6660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anos, </w:t>
      </w:r>
      <w:r w:rsidR="0002447B">
        <w:rPr>
          <w:rFonts w:ascii="Arial" w:hAnsi="Arial" w:cs="Arial"/>
        </w:rPr>
        <w:t xml:space="preserve">vindo a falecer no dia </w:t>
      </w:r>
      <w:r w:rsidR="00E12ACF">
        <w:rPr>
          <w:rFonts w:ascii="Arial" w:hAnsi="Arial" w:cs="Arial"/>
        </w:rPr>
        <w:t>12</w:t>
      </w:r>
      <w:r w:rsidR="00ED7463">
        <w:rPr>
          <w:rFonts w:ascii="Arial" w:hAnsi="Arial" w:cs="Arial"/>
        </w:rPr>
        <w:t xml:space="preserve"> de </w:t>
      </w:r>
      <w:r w:rsidR="0002447B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AD6660">
        <w:rPr>
          <w:rFonts w:ascii="Arial" w:hAnsi="Arial" w:cs="Arial"/>
        </w:rPr>
        <w:t>Viúva deixa inconsoláveis os filhos Claudemir, Valdemir, Valdecir, Ademir e Fabiano.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D6660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C076D2">
        <w:rPr>
          <w:rFonts w:ascii="Arial" w:hAnsi="Arial" w:cs="Arial"/>
        </w:rPr>
        <w:t xml:space="preserve"> em vida </w:t>
      </w:r>
      <w:r w:rsidR="00941602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76D2">
        <w:rPr>
          <w:rFonts w:ascii="Arial" w:hAnsi="Arial" w:cs="Arial"/>
          <w:sz w:val="24"/>
          <w:szCs w:val="24"/>
        </w:rPr>
        <w:t>14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2447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2447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447B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02447B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C3" w:rsidRDefault="00B77AC3">
      <w:r>
        <w:separator/>
      </w:r>
    </w:p>
  </w:endnote>
  <w:endnote w:type="continuationSeparator" w:id="0">
    <w:p w:rsidR="00B77AC3" w:rsidRDefault="00B7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C3" w:rsidRDefault="00B77AC3">
      <w:r>
        <w:separator/>
      </w:r>
    </w:p>
  </w:footnote>
  <w:footnote w:type="continuationSeparator" w:id="0">
    <w:p w:rsidR="00B77AC3" w:rsidRDefault="00B77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44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c7ec49404f43a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7B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2106E"/>
    <w:rsid w:val="006A77E1"/>
    <w:rsid w:val="006D643D"/>
    <w:rsid w:val="00705ABB"/>
    <w:rsid w:val="00764DD3"/>
    <w:rsid w:val="00811672"/>
    <w:rsid w:val="008760B4"/>
    <w:rsid w:val="008A4399"/>
    <w:rsid w:val="0091028D"/>
    <w:rsid w:val="00941602"/>
    <w:rsid w:val="009A4DF9"/>
    <w:rsid w:val="009F196D"/>
    <w:rsid w:val="00A413BA"/>
    <w:rsid w:val="00A4736E"/>
    <w:rsid w:val="00A71CAF"/>
    <w:rsid w:val="00A9035B"/>
    <w:rsid w:val="00AD6660"/>
    <w:rsid w:val="00AE1B27"/>
    <w:rsid w:val="00AE702A"/>
    <w:rsid w:val="00B21679"/>
    <w:rsid w:val="00B44551"/>
    <w:rsid w:val="00B77AC3"/>
    <w:rsid w:val="00BE323B"/>
    <w:rsid w:val="00BF1A41"/>
    <w:rsid w:val="00C076D2"/>
    <w:rsid w:val="00C355D1"/>
    <w:rsid w:val="00C74247"/>
    <w:rsid w:val="00C84F71"/>
    <w:rsid w:val="00CD613B"/>
    <w:rsid w:val="00D152D7"/>
    <w:rsid w:val="00D26CB3"/>
    <w:rsid w:val="00D50CAB"/>
    <w:rsid w:val="00E12ACF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7d87f2-4c8b-4b15-91a2-1f0a111c1228.png" Id="R315ce8cd43244e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7d87f2-4c8b-4b15-91a2-1f0a111c1228.png" Id="Rb4c7ec49404f43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2015-04-14T14:09:00Z</dcterms:created>
  <dcterms:modified xsi:type="dcterms:W3CDTF">2015-04-14T14:09:00Z</dcterms:modified>
</cp:coreProperties>
</file>