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483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94160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Sr. </w:t>
      </w:r>
      <w:r w:rsidR="00E12ACF">
        <w:rPr>
          <w:rFonts w:ascii="Arial" w:hAnsi="Arial" w:cs="Arial"/>
          <w:sz w:val="24"/>
          <w:szCs w:val="24"/>
        </w:rPr>
        <w:t>André Herculano dos Santos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941602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Sr. </w:t>
      </w:r>
      <w:r w:rsidR="00E12ACF">
        <w:rPr>
          <w:rFonts w:ascii="Arial" w:hAnsi="Arial" w:cs="Arial"/>
          <w:bCs/>
          <w:sz w:val="24"/>
          <w:szCs w:val="24"/>
        </w:rPr>
        <w:t>André Herculano dos Santos</w:t>
      </w:r>
      <w:r w:rsidR="006D643D">
        <w:rPr>
          <w:rFonts w:ascii="Arial" w:hAnsi="Arial" w:cs="Arial"/>
          <w:bCs/>
          <w:sz w:val="24"/>
          <w:szCs w:val="24"/>
        </w:rPr>
        <w:t xml:space="preserve">, </w:t>
      </w:r>
      <w:r w:rsidR="0002447B">
        <w:rPr>
          <w:rFonts w:ascii="Arial" w:hAnsi="Arial" w:cs="Arial"/>
          <w:bCs/>
          <w:sz w:val="24"/>
          <w:szCs w:val="24"/>
        </w:rPr>
        <w:t>ocorrido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C076D2">
        <w:rPr>
          <w:rFonts w:ascii="Arial" w:hAnsi="Arial" w:cs="Arial"/>
          <w:bCs/>
          <w:sz w:val="24"/>
          <w:szCs w:val="24"/>
        </w:rPr>
        <w:t>1</w:t>
      </w:r>
      <w:r w:rsidR="00E12ACF">
        <w:rPr>
          <w:rFonts w:ascii="Arial" w:hAnsi="Arial" w:cs="Arial"/>
          <w:bCs/>
          <w:sz w:val="24"/>
          <w:szCs w:val="24"/>
        </w:rPr>
        <w:t>2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02447B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</w:t>
      </w:r>
      <w:r w:rsidR="00C076D2">
        <w:rPr>
          <w:rFonts w:ascii="Arial" w:hAnsi="Arial" w:cs="Arial"/>
          <w:sz w:val="24"/>
          <w:szCs w:val="24"/>
        </w:rPr>
        <w:t xml:space="preserve">Rua </w:t>
      </w:r>
      <w:r w:rsidR="00E12ACF">
        <w:rPr>
          <w:rFonts w:ascii="Arial" w:hAnsi="Arial" w:cs="Arial"/>
          <w:sz w:val="24"/>
          <w:szCs w:val="24"/>
        </w:rPr>
        <w:t xml:space="preserve">Nicarágua, 56, Jardim Santo Antônio.  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12ACF"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 anos, </w:t>
      </w:r>
      <w:r w:rsidR="0002447B">
        <w:rPr>
          <w:rFonts w:ascii="Arial" w:hAnsi="Arial" w:cs="Arial"/>
        </w:rPr>
        <w:t xml:space="preserve">vindo a falecer no dia </w:t>
      </w:r>
      <w:r w:rsidR="00E12ACF">
        <w:rPr>
          <w:rFonts w:ascii="Arial" w:hAnsi="Arial" w:cs="Arial"/>
        </w:rPr>
        <w:t>12</w:t>
      </w:r>
      <w:r w:rsidR="00ED7463">
        <w:rPr>
          <w:rFonts w:ascii="Arial" w:hAnsi="Arial" w:cs="Arial"/>
        </w:rPr>
        <w:t xml:space="preserve"> de </w:t>
      </w:r>
      <w:r w:rsidR="0002447B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6D643D">
        <w:rPr>
          <w:rFonts w:ascii="Arial" w:hAnsi="Arial" w:cs="Arial"/>
        </w:rPr>
        <w:t xml:space="preserve">Casado com </w:t>
      </w:r>
      <w:proofErr w:type="spellStart"/>
      <w:r w:rsidR="00E12ACF">
        <w:rPr>
          <w:rFonts w:ascii="Arial" w:hAnsi="Arial" w:cs="Arial"/>
        </w:rPr>
        <w:t>Elizena</w:t>
      </w:r>
      <w:proofErr w:type="spellEnd"/>
      <w:r w:rsidR="00E12ACF">
        <w:rPr>
          <w:rFonts w:ascii="Arial" w:hAnsi="Arial" w:cs="Arial"/>
        </w:rPr>
        <w:t xml:space="preserve"> Teixeira de Almeida Santos</w:t>
      </w:r>
      <w:r w:rsidR="008760B4">
        <w:rPr>
          <w:rFonts w:ascii="Arial" w:hAnsi="Arial" w:cs="Arial"/>
        </w:rPr>
        <w:t>,</w:t>
      </w:r>
      <w:bookmarkStart w:id="0" w:name="_GoBack"/>
      <w:bookmarkEnd w:id="0"/>
      <w:r w:rsidR="00E12ACF">
        <w:rPr>
          <w:rFonts w:ascii="Arial" w:hAnsi="Arial" w:cs="Arial"/>
        </w:rPr>
        <w:t xml:space="preserve"> não deixa filhos.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941602">
        <w:rPr>
          <w:rFonts w:ascii="Arial" w:hAnsi="Arial" w:cs="Arial"/>
        </w:rPr>
        <w:t>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 w:rsidR="00C076D2">
        <w:rPr>
          <w:rFonts w:ascii="Arial" w:hAnsi="Arial" w:cs="Arial"/>
        </w:rPr>
        <w:t xml:space="preserve"> em vida </w:t>
      </w:r>
      <w:r w:rsidR="00941602">
        <w:rPr>
          <w:rFonts w:ascii="Arial" w:hAnsi="Arial" w:cs="Arial"/>
        </w:rPr>
        <w:t>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76D2">
        <w:rPr>
          <w:rFonts w:ascii="Arial" w:hAnsi="Arial" w:cs="Arial"/>
          <w:sz w:val="24"/>
          <w:szCs w:val="24"/>
        </w:rPr>
        <w:t>14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2447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2447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2447B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02447B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B27" w:rsidRDefault="00AE1B27">
      <w:r>
        <w:separator/>
      </w:r>
    </w:p>
  </w:endnote>
  <w:endnote w:type="continuationSeparator" w:id="0">
    <w:p w:rsidR="00AE1B27" w:rsidRDefault="00AE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B27" w:rsidRDefault="00AE1B27">
      <w:r>
        <w:separator/>
      </w:r>
    </w:p>
  </w:footnote>
  <w:footnote w:type="continuationSeparator" w:id="0">
    <w:p w:rsidR="00AE1B27" w:rsidRDefault="00AE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244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a2b212d962422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7B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2106E"/>
    <w:rsid w:val="006A77E1"/>
    <w:rsid w:val="006D643D"/>
    <w:rsid w:val="00705ABB"/>
    <w:rsid w:val="00764DD3"/>
    <w:rsid w:val="00811672"/>
    <w:rsid w:val="008760B4"/>
    <w:rsid w:val="008A4399"/>
    <w:rsid w:val="0091028D"/>
    <w:rsid w:val="00941602"/>
    <w:rsid w:val="009A4DF9"/>
    <w:rsid w:val="009F196D"/>
    <w:rsid w:val="00A413BA"/>
    <w:rsid w:val="00A4736E"/>
    <w:rsid w:val="00A71CAF"/>
    <w:rsid w:val="00A9035B"/>
    <w:rsid w:val="00AE1B27"/>
    <w:rsid w:val="00AE702A"/>
    <w:rsid w:val="00B21679"/>
    <w:rsid w:val="00B44551"/>
    <w:rsid w:val="00BE323B"/>
    <w:rsid w:val="00BF1A41"/>
    <w:rsid w:val="00C076D2"/>
    <w:rsid w:val="00C355D1"/>
    <w:rsid w:val="00C74247"/>
    <w:rsid w:val="00C84F71"/>
    <w:rsid w:val="00CD613B"/>
    <w:rsid w:val="00D152D7"/>
    <w:rsid w:val="00D26CB3"/>
    <w:rsid w:val="00D50CAB"/>
    <w:rsid w:val="00E12ACF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034048a-15bf-4418-8307-be6d380a3068.png" Id="R3a1d5b0c613844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34048a-15bf-4418-8307-be6d380a3068.png" Id="R81a2b212d96242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2015-04-14T13:52:00Z</dcterms:created>
  <dcterms:modified xsi:type="dcterms:W3CDTF">2015-04-14T13:56:00Z</dcterms:modified>
</cp:coreProperties>
</file>