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96C29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469</w:t>
      </w:r>
      <w:r w:rsidRPr="00F96C2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</w:t>
      </w:r>
    </w:p>
    <w:p w:rsidR="00FF3852" w:rsidRPr="00F96C29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6C2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F96C29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Requer informações acerca </w:t>
      </w:r>
      <w:r w:rsidR="0066552C" w:rsidRPr="00F96C29">
        <w:rPr>
          <w:rFonts w:ascii="Arial" w:hAnsi="Arial" w:cs="Arial"/>
          <w:sz w:val="22"/>
          <w:szCs w:val="22"/>
        </w:rPr>
        <w:t>d</w:t>
      </w:r>
      <w:r w:rsidR="00956EF3" w:rsidRPr="00F96C29">
        <w:rPr>
          <w:rFonts w:ascii="Arial" w:hAnsi="Arial" w:cs="Arial"/>
          <w:sz w:val="22"/>
          <w:szCs w:val="22"/>
        </w:rPr>
        <w:t>a</w:t>
      </w:r>
      <w:r w:rsidR="005E64F2" w:rsidRPr="00F96C29">
        <w:rPr>
          <w:rFonts w:ascii="Arial" w:hAnsi="Arial" w:cs="Arial"/>
          <w:sz w:val="22"/>
          <w:szCs w:val="22"/>
        </w:rPr>
        <w:t xml:space="preserve"> </w:t>
      </w:r>
      <w:r w:rsidR="00033E05" w:rsidRPr="00F96C29">
        <w:rPr>
          <w:rFonts w:ascii="Arial" w:hAnsi="Arial" w:cs="Arial"/>
          <w:sz w:val="22"/>
          <w:szCs w:val="22"/>
        </w:rPr>
        <w:t>Re</w:t>
      </w:r>
      <w:r w:rsidR="00740968" w:rsidRPr="00F96C29">
        <w:rPr>
          <w:rFonts w:ascii="Arial" w:hAnsi="Arial" w:cs="Arial"/>
          <w:sz w:val="22"/>
          <w:szCs w:val="22"/>
        </w:rPr>
        <w:t>vitalização de área pública</w:t>
      </w:r>
      <w:r w:rsidR="00033E05" w:rsidRPr="00F96C29">
        <w:rPr>
          <w:rFonts w:ascii="Arial" w:hAnsi="Arial" w:cs="Arial"/>
          <w:sz w:val="22"/>
          <w:szCs w:val="22"/>
        </w:rPr>
        <w:t xml:space="preserve"> localizada no bairro </w:t>
      </w:r>
      <w:r w:rsidR="00740968" w:rsidRPr="00F96C29">
        <w:rPr>
          <w:rFonts w:ascii="Arial" w:hAnsi="Arial" w:cs="Arial"/>
          <w:sz w:val="22"/>
          <w:szCs w:val="22"/>
        </w:rPr>
        <w:t>São Fenando</w:t>
      </w:r>
      <w:r w:rsidR="005E64F2" w:rsidRPr="00F96C29">
        <w:rPr>
          <w:rFonts w:ascii="Arial" w:hAnsi="Arial" w:cs="Arial"/>
          <w:sz w:val="22"/>
          <w:szCs w:val="22"/>
        </w:rPr>
        <w:t>,</w:t>
      </w:r>
      <w:r w:rsidR="00FC5E3D" w:rsidRPr="00F96C29">
        <w:rPr>
          <w:rFonts w:ascii="Arial" w:hAnsi="Arial" w:cs="Arial"/>
          <w:sz w:val="22"/>
          <w:szCs w:val="22"/>
        </w:rPr>
        <w:t xml:space="preserve"> </w:t>
      </w:r>
      <w:r w:rsidR="00740968" w:rsidRPr="00F96C29">
        <w:rPr>
          <w:rFonts w:ascii="Arial" w:hAnsi="Arial" w:cs="Arial"/>
          <w:sz w:val="22"/>
          <w:szCs w:val="22"/>
        </w:rPr>
        <w:t xml:space="preserve">entre as ruas Cristal, Jade, Centeio e Antônio M. </w:t>
      </w:r>
      <w:r w:rsidR="00064FCE">
        <w:rPr>
          <w:rFonts w:ascii="Arial" w:hAnsi="Arial" w:cs="Arial"/>
          <w:sz w:val="22"/>
          <w:szCs w:val="22"/>
        </w:rPr>
        <w:t>Filho</w:t>
      </w:r>
      <w:r w:rsidR="005E64F2" w:rsidRPr="00F96C29">
        <w:rPr>
          <w:rFonts w:ascii="Arial" w:hAnsi="Arial" w:cs="Arial"/>
          <w:sz w:val="22"/>
          <w:szCs w:val="22"/>
        </w:rPr>
        <w:t>.</w:t>
      </w:r>
    </w:p>
    <w:p w:rsidR="00FF3852" w:rsidRPr="00F96C29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>Senhor Presidente,</w:t>
      </w: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CONSIDERANDO que </w:t>
      </w:r>
      <w:r w:rsidR="00FC5E3D" w:rsidRPr="00F96C29">
        <w:rPr>
          <w:rFonts w:ascii="Arial" w:hAnsi="Arial" w:cs="Arial"/>
          <w:sz w:val="22"/>
          <w:szCs w:val="22"/>
        </w:rPr>
        <w:t xml:space="preserve">o </w:t>
      </w:r>
      <w:r w:rsidR="00740968" w:rsidRPr="00F96C29">
        <w:rPr>
          <w:rFonts w:ascii="Arial" w:hAnsi="Arial" w:cs="Arial"/>
          <w:sz w:val="22"/>
          <w:szCs w:val="22"/>
        </w:rPr>
        <w:t>recurso de R$ 2</w:t>
      </w:r>
      <w:r w:rsidR="00D6759C">
        <w:rPr>
          <w:rFonts w:ascii="Arial" w:hAnsi="Arial" w:cs="Arial"/>
          <w:sz w:val="22"/>
          <w:szCs w:val="22"/>
        </w:rPr>
        <w:t>5</w:t>
      </w:r>
      <w:r w:rsidR="00740968" w:rsidRPr="00F96C29">
        <w:rPr>
          <w:rFonts w:ascii="Arial" w:hAnsi="Arial" w:cs="Arial"/>
          <w:sz w:val="22"/>
          <w:szCs w:val="22"/>
        </w:rPr>
        <w:t>0.000,00 (duzentos</w:t>
      </w:r>
      <w:r w:rsidR="00D6759C">
        <w:rPr>
          <w:rFonts w:ascii="Arial" w:hAnsi="Arial" w:cs="Arial"/>
          <w:sz w:val="22"/>
          <w:szCs w:val="22"/>
        </w:rPr>
        <w:t xml:space="preserve"> e cinquenta</w:t>
      </w:r>
      <w:r w:rsidR="00740968" w:rsidRPr="00F96C29">
        <w:rPr>
          <w:rFonts w:ascii="Arial" w:hAnsi="Arial" w:cs="Arial"/>
          <w:sz w:val="22"/>
          <w:szCs w:val="22"/>
        </w:rPr>
        <w:t xml:space="preserve"> mil reais), intermediado pela bancada do Partido Verde, composta pelos Vereadores Fabiano Pinguim, Alex Becker e Celso Ávila,</w:t>
      </w:r>
      <w:r w:rsidR="00033E05" w:rsidRPr="00F96C29">
        <w:rPr>
          <w:rFonts w:ascii="Arial" w:hAnsi="Arial" w:cs="Arial"/>
          <w:sz w:val="22"/>
          <w:szCs w:val="22"/>
        </w:rPr>
        <w:t xml:space="preserve"> </w:t>
      </w:r>
      <w:r w:rsidR="00740968" w:rsidRPr="00F96C29">
        <w:rPr>
          <w:rFonts w:ascii="Arial" w:hAnsi="Arial" w:cs="Arial"/>
          <w:sz w:val="22"/>
          <w:szCs w:val="22"/>
        </w:rPr>
        <w:t>para revitalização</w:t>
      </w:r>
      <w:r w:rsidR="00033E05" w:rsidRPr="00F96C29">
        <w:rPr>
          <w:rFonts w:ascii="Arial" w:hAnsi="Arial" w:cs="Arial"/>
          <w:sz w:val="22"/>
          <w:szCs w:val="22"/>
        </w:rPr>
        <w:t xml:space="preserve"> da </w:t>
      </w:r>
      <w:r w:rsidR="00740968" w:rsidRPr="00F96C29">
        <w:rPr>
          <w:rFonts w:ascii="Arial" w:hAnsi="Arial" w:cs="Arial"/>
          <w:sz w:val="22"/>
          <w:szCs w:val="22"/>
        </w:rPr>
        <w:t xml:space="preserve">área pública entre as Ruas Cristal, Jade, Centeio e Antônio M. </w:t>
      </w:r>
      <w:r w:rsidR="00064FCE">
        <w:rPr>
          <w:rFonts w:ascii="Arial" w:hAnsi="Arial" w:cs="Arial"/>
          <w:sz w:val="22"/>
          <w:szCs w:val="22"/>
        </w:rPr>
        <w:t>Filho</w:t>
      </w:r>
      <w:r w:rsidR="00740968" w:rsidRPr="00F96C29">
        <w:rPr>
          <w:rFonts w:ascii="Arial" w:hAnsi="Arial" w:cs="Arial"/>
          <w:sz w:val="22"/>
          <w:szCs w:val="22"/>
        </w:rPr>
        <w:t>, no Jardim São Fernando,</w:t>
      </w:r>
      <w:r w:rsidR="00033E05" w:rsidRPr="00F96C29">
        <w:rPr>
          <w:rFonts w:ascii="Arial" w:hAnsi="Arial" w:cs="Arial"/>
          <w:sz w:val="22"/>
          <w:szCs w:val="22"/>
        </w:rPr>
        <w:t xml:space="preserve"> foi obtido no ano de 201</w:t>
      </w:r>
      <w:r w:rsidR="00740968" w:rsidRPr="00F96C29">
        <w:rPr>
          <w:rFonts w:ascii="Arial" w:hAnsi="Arial" w:cs="Arial"/>
          <w:sz w:val="22"/>
          <w:szCs w:val="22"/>
        </w:rPr>
        <w:t>4</w:t>
      </w:r>
      <w:r w:rsidR="0066552C" w:rsidRPr="00F96C29">
        <w:rPr>
          <w:rFonts w:ascii="Arial" w:hAnsi="Arial" w:cs="Arial"/>
          <w:sz w:val="22"/>
          <w:szCs w:val="22"/>
        </w:rPr>
        <w:t>;</w:t>
      </w:r>
    </w:p>
    <w:p w:rsidR="0081622E" w:rsidRPr="00F96C29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6552C" w:rsidRPr="00F96C29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566FA" w:rsidRPr="00F96C29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CONSIDERANDO </w:t>
      </w:r>
      <w:r w:rsidR="005E64F2" w:rsidRPr="00F96C29">
        <w:rPr>
          <w:rFonts w:ascii="Arial" w:hAnsi="Arial" w:cs="Arial"/>
          <w:sz w:val="22"/>
          <w:szCs w:val="22"/>
        </w:rPr>
        <w:t xml:space="preserve">ainda </w:t>
      </w:r>
      <w:r w:rsidRPr="00F96C29">
        <w:rPr>
          <w:rFonts w:ascii="Arial" w:hAnsi="Arial" w:cs="Arial"/>
          <w:sz w:val="22"/>
          <w:szCs w:val="22"/>
        </w:rPr>
        <w:t>que</w:t>
      </w:r>
      <w:r w:rsidR="00740968" w:rsidRPr="00F96C29">
        <w:rPr>
          <w:rFonts w:ascii="Arial" w:hAnsi="Arial" w:cs="Arial"/>
          <w:sz w:val="22"/>
          <w:szCs w:val="22"/>
        </w:rPr>
        <w:t xml:space="preserve"> o bairro Jardim São Fernando possui poucas áreas destinadas à prática de esporte e lazer e</w:t>
      </w:r>
      <w:r w:rsidR="00FC5E3D" w:rsidRPr="00F96C29">
        <w:rPr>
          <w:rFonts w:ascii="Arial" w:hAnsi="Arial" w:cs="Arial"/>
          <w:sz w:val="22"/>
          <w:szCs w:val="22"/>
        </w:rPr>
        <w:t xml:space="preserve"> </w:t>
      </w:r>
      <w:r w:rsidR="00740968" w:rsidRPr="00F96C29">
        <w:rPr>
          <w:rFonts w:ascii="Arial" w:hAnsi="Arial" w:cs="Arial"/>
          <w:sz w:val="22"/>
          <w:szCs w:val="22"/>
        </w:rPr>
        <w:t>a população já tem conhecimento de que o local receberá melhorias e está ansiosa pela sua revitalização</w:t>
      </w:r>
      <w:r w:rsidR="00033E05" w:rsidRPr="00F96C29">
        <w:rPr>
          <w:rFonts w:ascii="Arial" w:hAnsi="Arial" w:cs="Arial"/>
          <w:sz w:val="22"/>
          <w:szCs w:val="22"/>
        </w:rPr>
        <w:t xml:space="preserve">; </w:t>
      </w:r>
    </w:p>
    <w:p w:rsidR="0081622E" w:rsidRPr="00F96C29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96C29">
        <w:rPr>
          <w:rFonts w:ascii="Arial" w:hAnsi="Arial" w:cs="Arial"/>
          <w:sz w:val="22"/>
          <w:szCs w:val="22"/>
        </w:rPr>
        <w:t>o Excelentíssimo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F96C29">
        <w:rPr>
          <w:rFonts w:ascii="Arial" w:hAnsi="Arial" w:cs="Arial"/>
          <w:bCs/>
          <w:sz w:val="22"/>
          <w:szCs w:val="22"/>
        </w:rPr>
        <w:t>:</w:t>
      </w:r>
      <w:r w:rsidRPr="00F96C29">
        <w:rPr>
          <w:rFonts w:ascii="Arial" w:hAnsi="Arial" w:cs="Arial"/>
          <w:sz w:val="22"/>
          <w:szCs w:val="22"/>
        </w:rPr>
        <w:t xml:space="preserve"> </w:t>
      </w: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1622E" w:rsidRPr="00F96C29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6C29">
        <w:rPr>
          <w:rFonts w:ascii="Arial" w:hAnsi="Arial" w:cs="Arial"/>
          <w:sz w:val="22"/>
          <w:szCs w:val="22"/>
        </w:rPr>
        <w:t>1º)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O recurso já encontra-se disponível para sua utilização?</w:t>
      </w: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6C29">
        <w:rPr>
          <w:rFonts w:ascii="Arial" w:hAnsi="Arial" w:cs="Arial"/>
          <w:sz w:val="22"/>
          <w:szCs w:val="22"/>
        </w:rPr>
        <w:t>2º)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Se negativo o item 1º, qual motivo?</w:t>
      </w: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6C29">
        <w:rPr>
          <w:rFonts w:ascii="Arial" w:hAnsi="Arial" w:cs="Arial"/>
          <w:sz w:val="22"/>
          <w:szCs w:val="22"/>
        </w:rPr>
        <w:t>3º)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O projeto para revitalização está pronto?</w:t>
      </w: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6C29">
        <w:rPr>
          <w:rFonts w:ascii="Arial" w:hAnsi="Arial" w:cs="Arial"/>
          <w:sz w:val="22"/>
          <w:szCs w:val="22"/>
        </w:rPr>
        <w:t>4º)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Se negativo o item 3º, qual o empecilho? </w:t>
      </w: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6C29">
        <w:rPr>
          <w:rFonts w:ascii="Arial" w:hAnsi="Arial" w:cs="Arial"/>
          <w:sz w:val="22"/>
          <w:szCs w:val="22"/>
        </w:rPr>
        <w:t>5º)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Qual a previsão para início e término da revitalização?</w:t>
      </w: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6C29">
        <w:rPr>
          <w:rFonts w:ascii="Arial" w:hAnsi="Arial" w:cs="Arial"/>
          <w:sz w:val="22"/>
          <w:szCs w:val="22"/>
        </w:rPr>
        <w:t>6º)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Solicito cópia do Projeto acerca da Re</w:t>
      </w:r>
      <w:r w:rsidR="00064FCE">
        <w:rPr>
          <w:rFonts w:ascii="Arial" w:hAnsi="Arial" w:cs="Arial"/>
          <w:sz w:val="22"/>
          <w:szCs w:val="22"/>
        </w:rPr>
        <w:t>vitalização</w:t>
      </w:r>
      <w:r w:rsidRPr="00F96C29">
        <w:rPr>
          <w:rFonts w:ascii="Arial" w:hAnsi="Arial" w:cs="Arial"/>
          <w:sz w:val="22"/>
          <w:szCs w:val="22"/>
        </w:rPr>
        <w:t xml:space="preserve"> da</w:t>
      </w:r>
      <w:r w:rsidR="00064FCE">
        <w:rPr>
          <w:rFonts w:ascii="Arial" w:hAnsi="Arial" w:cs="Arial"/>
          <w:sz w:val="22"/>
          <w:szCs w:val="22"/>
        </w:rPr>
        <w:t xml:space="preserve"> referida área pública</w:t>
      </w:r>
      <w:r w:rsidRPr="00F96C29">
        <w:rPr>
          <w:rFonts w:ascii="Arial" w:hAnsi="Arial" w:cs="Arial"/>
          <w:sz w:val="22"/>
          <w:szCs w:val="22"/>
        </w:rPr>
        <w:t xml:space="preserve">, localizada no Jardim </w:t>
      </w:r>
      <w:r w:rsidR="00064FCE">
        <w:rPr>
          <w:rFonts w:ascii="Arial" w:hAnsi="Arial" w:cs="Arial"/>
          <w:sz w:val="22"/>
          <w:szCs w:val="22"/>
        </w:rPr>
        <w:t>São Fernando</w:t>
      </w:r>
      <w:r w:rsidRPr="00F96C29">
        <w:rPr>
          <w:rFonts w:ascii="Arial" w:hAnsi="Arial" w:cs="Arial"/>
          <w:sz w:val="22"/>
          <w:szCs w:val="22"/>
        </w:rPr>
        <w:t>, bem como cópias de toda a tramitação do Projeto/Recurso até a presente data;</w:t>
      </w: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6C29">
        <w:rPr>
          <w:rFonts w:ascii="Arial" w:hAnsi="Arial" w:cs="Arial"/>
          <w:sz w:val="22"/>
          <w:szCs w:val="22"/>
        </w:rPr>
        <w:t>7º)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Plenário “Dr. Tancredo Neves”, em </w:t>
      </w:r>
      <w:r w:rsidR="00064FCE">
        <w:rPr>
          <w:rFonts w:ascii="Arial" w:hAnsi="Arial" w:cs="Arial"/>
          <w:sz w:val="22"/>
          <w:szCs w:val="22"/>
        </w:rPr>
        <w:t>10</w:t>
      </w:r>
      <w:r w:rsidRPr="00F96C29">
        <w:rPr>
          <w:rFonts w:ascii="Arial" w:hAnsi="Arial" w:cs="Arial"/>
          <w:sz w:val="22"/>
          <w:szCs w:val="22"/>
        </w:rPr>
        <w:t xml:space="preserve"> de abril de 2015.</w:t>
      </w:r>
    </w:p>
    <w:p w:rsidR="00F96C29" w:rsidRPr="00F96C29" w:rsidRDefault="00F96C29" w:rsidP="00F96C29">
      <w:pPr>
        <w:ind w:firstLine="1440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jc w:val="center"/>
        <w:rPr>
          <w:rFonts w:ascii="Arial" w:hAnsi="Arial" w:cs="Arial"/>
          <w:b/>
          <w:sz w:val="22"/>
          <w:szCs w:val="22"/>
        </w:rPr>
      </w:pPr>
      <w:r w:rsidRPr="00F96C29">
        <w:rPr>
          <w:rFonts w:ascii="Arial" w:hAnsi="Arial" w:cs="Arial"/>
          <w:b/>
          <w:sz w:val="22"/>
          <w:szCs w:val="22"/>
        </w:rPr>
        <w:t>Fabiano W. Ruiz Martinez</w:t>
      </w:r>
    </w:p>
    <w:p w:rsidR="00F96C29" w:rsidRPr="00F96C29" w:rsidRDefault="00F96C29" w:rsidP="00F96C29">
      <w:pPr>
        <w:jc w:val="center"/>
        <w:rPr>
          <w:rFonts w:ascii="Arial" w:hAnsi="Arial" w:cs="Arial"/>
          <w:b/>
          <w:sz w:val="22"/>
          <w:szCs w:val="22"/>
        </w:rPr>
      </w:pPr>
      <w:r w:rsidRPr="00F96C29">
        <w:rPr>
          <w:rFonts w:ascii="Arial" w:hAnsi="Arial" w:cs="Arial"/>
          <w:b/>
          <w:sz w:val="22"/>
          <w:szCs w:val="22"/>
        </w:rPr>
        <w:t>“Pinguim”</w:t>
      </w:r>
    </w:p>
    <w:p w:rsidR="00F96C29" w:rsidRPr="00F96C29" w:rsidRDefault="00F96C29" w:rsidP="00F96C29">
      <w:pPr>
        <w:jc w:val="center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>Vereador PV</w:t>
      </w:r>
    </w:p>
    <w:p w:rsidR="009F196D" w:rsidRPr="00F96C2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F96C2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18" w:rsidRDefault="00A25218">
      <w:r>
        <w:separator/>
      </w:r>
    </w:p>
  </w:endnote>
  <w:endnote w:type="continuationSeparator" w:id="0">
    <w:p w:rsidR="00A25218" w:rsidRDefault="00A2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18" w:rsidRDefault="00A25218">
      <w:r>
        <w:separator/>
      </w:r>
    </w:p>
  </w:footnote>
  <w:footnote w:type="continuationSeparator" w:id="0">
    <w:p w:rsidR="00A25218" w:rsidRDefault="00A2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b2cf71ad0449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FCE"/>
    <w:rsid w:val="000B5CF8"/>
    <w:rsid w:val="001127F2"/>
    <w:rsid w:val="00116031"/>
    <w:rsid w:val="001421A7"/>
    <w:rsid w:val="001B478A"/>
    <w:rsid w:val="001D1394"/>
    <w:rsid w:val="001D16CD"/>
    <w:rsid w:val="00221C1D"/>
    <w:rsid w:val="0033648A"/>
    <w:rsid w:val="00373483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E4176"/>
    <w:rsid w:val="005E64F2"/>
    <w:rsid w:val="0066552C"/>
    <w:rsid w:val="00705ABB"/>
    <w:rsid w:val="00734655"/>
    <w:rsid w:val="00740968"/>
    <w:rsid w:val="00794C4F"/>
    <w:rsid w:val="007A66E0"/>
    <w:rsid w:val="007B1241"/>
    <w:rsid w:val="0081622E"/>
    <w:rsid w:val="008435A0"/>
    <w:rsid w:val="008D6E68"/>
    <w:rsid w:val="008F1AAB"/>
    <w:rsid w:val="0090051C"/>
    <w:rsid w:val="00942014"/>
    <w:rsid w:val="00945E37"/>
    <w:rsid w:val="00956EF3"/>
    <w:rsid w:val="009F196D"/>
    <w:rsid w:val="00A2236D"/>
    <w:rsid w:val="00A25218"/>
    <w:rsid w:val="00A461C4"/>
    <w:rsid w:val="00A71CAF"/>
    <w:rsid w:val="00A9035B"/>
    <w:rsid w:val="00A94025"/>
    <w:rsid w:val="00AE702A"/>
    <w:rsid w:val="00AF0F50"/>
    <w:rsid w:val="00B110EF"/>
    <w:rsid w:val="00B566FA"/>
    <w:rsid w:val="00CC0729"/>
    <w:rsid w:val="00CD613B"/>
    <w:rsid w:val="00CF7F49"/>
    <w:rsid w:val="00D26CB3"/>
    <w:rsid w:val="00D6759C"/>
    <w:rsid w:val="00DC7371"/>
    <w:rsid w:val="00E903BB"/>
    <w:rsid w:val="00EB7D7D"/>
    <w:rsid w:val="00EC6D29"/>
    <w:rsid w:val="00EE7983"/>
    <w:rsid w:val="00F1308B"/>
    <w:rsid w:val="00F16623"/>
    <w:rsid w:val="00F55310"/>
    <w:rsid w:val="00F96C29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db343c-b9b8-4fb0-845a-1777469b0e89.png" Id="Rbef4b8f3a3314c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db343c-b9b8-4fb0-845a-1777469b0e89.png" Id="R2fb2cf71ad0449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20</cp:revision>
  <cp:lastPrinted>2015-04-06T13:24:00Z</cp:lastPrinted>
  <dcterms:created xsi:type="dcterms:W3CDTF">2015-03-11T16:18:00Z</dcterms:created>
  <dcterms:modified xsi:type="dcterms:W3CDTF">2015-04-10T14:29:00Z</dcterms:modified>
</cp:coreProperties>
</file>