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441DAF">
        <w:rPr>
          <w:rFonts w:ascii="Arial" w:hAnsi="Arial" w:cs="Arial"/>
          <w:sz w:val="24"/>
          <w:szCs w:val="24"/>
        </w:rPr>
        <w:t xml:space="preserve">o recapeamento da </w:t>
      </w:r>
      <w:r w:rsidR="00441DAF" w:rsidRPr="00441DAF">
        <w:rPr>
          <w:rFonts w:ascii="Arial" w:hAnsi="Arial" w:cs="Arial"/>
          <w:sz w:val="24"/>
          <w:szCs w:val="24"/>
        </w:rPr>
        <w:t xml:space="preserve">Rua Campo Grande, entre os </w:t>
      </w:r>
      <w:r w:rsidR="00441DAF">
        <w:rPr>
          <w:rFonts w:ascii="Arial" w:hAnsi="Arial" w:cs="Arial"/>
          <w:sz w:val="24"/>
          <w:szCs w:val="24"/>
        </w:rPr>
        <w:t>números</w:t>
      </w:r>
      <w:r w:rsidR="00441DAF" w:rsidRPr="00441DAF">
        <w:rPr>
          <w:rFonts w:ascii="Arial" w:hAnsi="Arial" w:cs="Arial"/>
          <w:sz w:val="24"/>
          <w:szCs w:val="24"/>
        </w:rPr>
        <w:t xml:space="preserve"> 912 </w:t>
      </w:r>
      <w:r w:rsidR="009E40BD">
        <w:rPr>
          <w:rFonts w:ascii="Arial" w:hAnsi="Arial" w:cs="Arial"/>
          <w:sz w:val="24"/>
          <w:szCs w:val="24"/>
        </w:rPr>
        <w:t>e</w:t>
      </w:r>
      <w:r w:rsidR="00441DAF" w:rsidRPr="00441DAF">
        <w:rPr>
          <w:rFonts w:ascii="Arial" w:hAnsi="Arial" w:cs="Arial"/>
          <w:sz w:val="24"/>
          <w:szCs w:val="24"/>
        </w:rPr>
        <w:t xml:space="preserve"> 1</w:t>
      </w:r>
      <w:r w:rsidR="009E40BD">
        <w:rPr>
          <w:rFonts w:ascii="Arial" w:hAnsi="Arial" w:cs="Arial"/>
          <w:sz w:val="24"/>
          <w:szCs w:val="24"/>
        </w:rPr>
        <w:t>.</w:t>
      </w:r>
      <w:r w:rsidR="00441DAF" w:rsidRPr="00441DAF">
        <w:rPr>
          <w:rFonts w:ascii="Arial" w:hAnsi="Arial" w:cs="Arial"/>
          <w:sz w:val="24"/>
          <w:szCs w:val="24"/>
        </w:rPr>
        <w:t xml:space="preserve">016, </w:t>
      </w:r>
      <w:r w:rsidR="00441DAF">
        <w:rPr>
          <w:rFonts w:ascii="Arial" w:hAnsi="Arial" w:cs="Arial"/>
          <w:sz w:val="24"/>
          <w:szCs w:val="24"/>
        </w:rPr>
        <w:t xml:space="preserve">no </w:t>
      </w:r>
      <w:r w:rsidR="00441DAF" w:rsidRPr="00441DAF">
        <w:rPr>
          <w:rFonts w:ascii="Arial" w:hAnsi="Arial" w:cs="Arial"/>
          <w:sz w:val="24"/>
          <w:szCs w:val="24"/>
        </w:rPr>
        <w:t>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441DAF">
        <w:rPr>
          <w:rFonts w:ascii="Arial" w:hAnsi="Arial" w:cs="Arial"/>
          <w:bCs/>
          <w:sz w:val="24"/>
          <w:szCs w:val="24"/>
        </w:rPr>
        <w:t xml:space="preserve">o </w:t>
      </w:r>
      <w:r w:rsidR="00441DAF">
        <w:rPr>
          <w:rFonts w:ascii="Arial" w:hAnsi="Arial" w:cs="Arial"/>
          <w:sz w:val="24"/>
          <w:szCs w:val="24"/>
        </w:rPr>
        <w:t xml:space="preserve">o recapeamento da </w:t>
      </w:r>
      <w:r w:rsidR="00441DAF" w:rsidRPr="00441DAF">
        <w:rPr>
          <w:rFonts w:ascii="Arial" w:hAnsi="Arial" w:cs="Arial"/>
          <w:sz w:val="24"/>
          <w:szCs w:val="24"/>
        </w:rPr>
        <w:t xml:space="preserve">Rua Campo Grande, entre os </w:t>
      </w:r>
      <w:r w:rsidR="00441DAF">
        <w:rPr>
          <w:rFonts w:ascii="Arial" w:hAnsi="Arial" w:cs="Arial"/>
          <w:sz w:val="24"/>
          <w:szCs w:val="24"/>
        </w:rPr>
        <w:t>números</w:t>
      </w:r>
      <w:r w:rsidR="00441DAF" w:rsidRPr="00441DAF">
        <w:rPr>
          <w:rFonts w:ascii="Arial" w:hAnsi="Arial" w:cs="Arial"/>
          <w:sz w:val="24"/>
          <w:szCs w:val="24"/>
        </w:rPr>
        <w:t xml:space="preserve"> 912 </w:t>
      </w:r>
      <w:r w:rsidR="009E40BD">
        <w:rPr>
          <w:rFonts w:ascii="Arial" w:hAnsi="Arial" w:cs="Arial"/>
          <w:sz w:val="24"/>
          <w:szCs w:val="24"/>
        </w:rPr>
        <w:t>e</w:t>
      </w:r>
      <w:r w:rsidR="00441DAF" w:rsidRPr="00441DAF">
        <w:rPr>
          <w:rFonts w:ascii="Arial" w:hAnsi="Arial" w:cs="Arial"/>
          <w:sz w:val="24"/>
          <w:szCs w:val="24"/>
        </w:rPr>
        <w:t xml:space="preserve"> 1</w:t>
      </w:r>
      <w:r w:rsidR="009E40BD">
        <w:rPr>
          <w:rFonts w:ascii="Arial" w:hAnsi="Arial" w:cs="Arial"/>
          <w:sz w:val="24"/>
          <w:szCs w:val="24"/>
        </w:rPr>
        <w:t>.</w:t>
      </w:r>
      <w:r w:rsidR="00441DAF" w:rsidRPr="00441DAF">
        <w:rPr>
          <w:rFonts w:ascii="Arial" w:hAnsi="Arial" w:cs="Arial"/>
          <w:sz w:val="24"/>
          <w:szCs w:val="24"/>
        </w:rPr>
        <w:t xml:space="preserve">016, </w:t>
      </w:r>
      <w:r w:rsidR="00441DAF">
        <w:rPr>
          <w:rFonts w:ascii="Arial" w:hAnsi="Arial" w:cs="Arial"/>
          <w:sz w:val="24"/>
          <w:szCs w:val="24"/>
        </w:rPr>
        <w:t xml:space="preserve">no </w:t>
      </w:r>
      <w:r w:rsidR="00441DAF" w:rsidRPr="00441DAF">
        <w:rPr>
          <w:rFonts w:ascii="Arial" w:hAnsi="Arial" w:cs="Arial"/>
          <w:sz w:val="24"/>
          <w:szCs w:val="24"/>
        </w:rPr>
        <w:t>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41DA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441DAF">
        <w:rPr>
          <w:rFonts w:ascii="Arial" w:hAnsi="Arial" w:cs="Arial"/>
        </w:rPr>
        <w:t xml:space="preserve">De acordo com os moradores, a camada asfáltica é </w:t>
      </w:r>
      <w:r w:rsidR="00441DAF" w:rsidRPr="00441DAF">
        <w:rPr>
          <w:rFonts w:ascii="Arial" w:hAnsi="Arial" w:cs="Arial"/>
        </w:rPr>
        <w:t>antiga e est</w:t>
      </w:r>
      <w:r w:rsidR="00441DAF">
        <w:rPr>
          <w:rFonts w:ascii="Arial" w:hAnsi="Arial" w:cs="Arial"/>
        </w:rPr>
        <w:t>á</w:t>
      </w:r>
      <w:r w:rsidR="00441DAF" w:rsidRPr="00441DAF">
        <w:rPr>
          <w:rFonts w:ascii="Arial" w:hAnsi="Arial" w:cs="Arial"/>
        </w:rPr>
        <w:t xml:space="preserve"> soltando pedras e atingindo os moradores, pedestres, carros e casas.</w:t>
      </w:r>
      <w:r w:rsidR="00441DAF">
        <w:rPr>
          <w:rFonts w:ascii="Arial" w:hAnsi="Arial" w:cs="Arial"/>
        </w:rPr>
        <w:t xml:space="preserve"> A á</w:t>
      </w:r>
      <w:r w:rsidR="00441DAF" w:rsidRPr="00441DAF">
        <w:rPr>
          <w:rFonts w:ascii="Arial" w:hAnsi="Arial" w:cs="Arial"/>
        </w:rPr>
        <w:t xml:space="preserve">rea </w:t>
      </w:r>
      <w:r w:rsidR="00441DAF">
        <w:rPr>
          <w:rFonts w:ascii="Arial" w:hAnsi="Arial" w:cs="Arial"/>
        </w:rPr>
        <w:t xml:space="preserve">que precisa ser recapeada </w:t>
      </w:r>
      <w:r w:rsidR="00441DAF" w:rsidRPr="00441DAF">
        <w:rPr>
          <w:rFonts w:ascii="Arial" w:hAnsi="Arial" w:cs="Arial"/>
        </w:rPr>
        <w:t>tem extensão de aproximadamente 60 metros.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1DAF">
        <w:rPr>
          <w:rFonts w:ascii="Arial" w:hAnsi="Arial" w:cs="Arial"/>
          <w:sz w:val="24"/>
          <w:szCs w:val="24"/>
        </w:rPr>
        <w:t>02 de abril de 2.015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441DA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4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A141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acd7bc6f9640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1DAF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E40BD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cb4acd-f15e-48bc-8e41-40399c712b40.png" Id="R8f847cbf544b4f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3cb4acd-f15e-48bc-8e41-40399c712b40.png" Id="R89acd7bc6f9640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2015-04-02T17:06:00Z</cp:lastPrinted>
  <dcterms:created xsi:type="dcterms:W3CDTF">2014-01-14T16:57:00Z</dcterms:created>
  <dcterms:modified xsi:type="dcterms:W3CDTF">2015-04-02T17:07:00Z</dcterms:modified>
</cp:coreProperties>
</file>