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AE" w:rsidRPr="006B0C56" w:rsidRDefault="00D230AE" w:rsidP="008036F2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1412</w:t>
      </w:r>
      <w:r w:rsidRPr="006B0C56">
        <w:rPr>
          <w:szCs w:val="24"/>
        </w:rPr>
        <w:t>/09</w:t>
      </w:r>
    </w:p>
    <w:p w:rsidR="00D230AE" w:rsidRPr="006B0C56" w:rsidRDefault="00D230AE" w:rsidP="008036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230AE" w:rsidRPr="006B0C56" w:rsidRDefault="00D230AE" w:rsidP="008036F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230AE" w:rsidRPr="006B0C56" w:rsidRDefault="00D230AE" w:rsidP="008036F2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da falta de segurança na ‘Praça Santa Terezinha’, localizada entre as Ruas Felipe Camarão e Dom João VI, no bairro Santa Terezinha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D230AE" w:rsidRPr="006B0C56" w:rsidRDefault="00D230AE" w:rsidP="008036F2">
      <w:pPr>
        <w:pStyle w:val="Recuodecorpodetexto"/>
        <w:rPr>
          <w:szCs w:val="24"/>
        </w:rPr>
      </w:pPr>
    </w:p>
    <w:p w:rsidR="00D230AE" w:rsidRPr="006B0C56" w:rsidRDefault="00D230AE" w:rsidP="008036F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</w:t>
      </w:r>
      <w:r>
        <w:rPr>
          <w:bCs/>
          <w:szCs w:val="24"/>
        </w:rPr>
        <w:t>segurança na ‘Praça Santa Terezinha’, localizada entre as Ruas Felipe Camarão e Dom João VI, no bairro Santa Terezinha;</w:t>
      </w:r>
    </w:p>
    <w:p w:rsidR="00D230AE" w:rsidRPr="006B0C56" w:rsidRDefault="00D230AE" w:rsidP="008036F2">
      <w:pPr>
        <w:pStyle w:val="Recuodecorpodetexto"/>
        <w:ind w:left="0" w:firstLine="1440"/>
        <w:rPr>
          <w:bCs/>
          <w:szCs w:val="24"/>
        </w:rPr>
      </w:pPr>
    </w:p>
    <w:p w:rsidR="00D230AE" w:rsidRPr="006B0C56" w:rsidRDefault="00D230AE" w:rsidP="008036F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segundo os moradores, os usuários de bebidas alcoólicas e drogas ficam constantemente na ‘Praça Santa Terezinha’, contudo, os cachorros que acompanham as pessoas também ficam no local;</w:t>
      </w:r>
    </w:p>
    <w:p w:rsidR="00D230AE" w:rsidRPr="006B0C56" w:rsidRDefault="00D230AE" w:rsidP="008036F2">
      <w:pPr>
        <w:pStyle w:val="Recuodecorpodetexto"/>
        <w:ind w:left="0" w:firstLine="1440"/>
        <w:rPr>
          <w:bCs/>
          <w:szCs w:val="24"/>
        </w:rPr>
      </w:pPr>
    </w:p>
    <w:p w:rsidR="00D230AE" w:rsidRPr="006B0C56" w:rsidRDefault="00D230AE" w:rsidP="008036F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os munícipes reclamam que não podem freqüentar a praça com suas crianças, pois, se sentem inseguras, e</w:t>
      </w:r>
    </w:p>
    <w:p w:rsidR="00D230AE" w:rsidRPr="006B0C56" w:rsidRDefault="00D230AE" w:rsidP="008036F2">
      <w:pPr>
        <w:pStyle w:val="Recuodecorpodetexto"/>
        <w:ind w:left="0" w:firstLine="1440"/>
        <w:rPr>
          <w:bCs/>
          <w:szCs w:val="24"/>
        </w:rPr>
      </w:pPr>
    </w:p>
    <w:p w:rsidR="00D230AE" w:rsidRPr="006B0C56" w:rsidRDefault="00D230AE" w:rsidP="008036F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a</w:t>
      </w:r>
      <w:r>
        <w:rPr>
          <w:bCs/>
          <w:szCs w:val="24"/>
        </w:rPr>
        <w:t>s pessoas que ficam no local, não são moradores do bairro, além disso, eles deixam o local muito sujo, portanto a população clama para que sejam tomad</w:t>
      </w:r>
      <w:r w:rsidRPr="006B0C56">
        <w:rPr>
          <w:bCs/>
          <w:szCs w:val="24"/>
        </w:rPr>
        <w:t>as as devidas providências cabíveis</w:t>
      </w:r>
      <w:r>
        <w:rPr>
          <w:bCs/>
          <w:szCs w:val="24"/>
        </w:rPr>
        <w:t xml:space="preserve"> (fotos em anexo),</w:t>
      </w:r>
    </w:p>
    <w:p w:rsidR="00D230AE" w:rsidRPr="006B0C56" w:rsidRDefault="00D230AE" w:rsidP="008036F2">
      <w:pPr>
        <w:pStyle w:val="Recuodecorpodetexto"/>
        <w:rPr>
          <w:bCs/>
          <w:szCs w:val="24"/>
        </w:rPr>
      </w:pPr>
    </w:p>
    <w:p w:rsidR="00D230AE" w:rsidRPr="006B0C56" w:rsidRDefault="00D230AE" w:rsidP="008036F2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D230AE" w:rsidRPr="00161DD0" w:rsidRDefault="00D230AE" w:rsidP="008036F2">
      <w:pPr>
        <w:jc w:val="both"/>
        <w:rPr>
          <w:rFonts w:ascii="Bookman Old Style" w:hAnsi="Bookman Old Style"/>
          <w:sz w:val="10"/>
          <w:szCs w:val="10"/>
        </w:rPr>
      </w:pPr>
    </w:p>
    <w:p w:rsidR="00D230AE" w:rsidRPr="006B0C56" w:rsidRDefault="00D230AE" w:rsidP="008036F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a Prefeitura Municipal </w:t>
      </w:r>
      <w:r>
        <w:rPr>
          <w:rFonts w:ascii="Bookman Old Style" w:hAnsi="Bookman Old Style"/>
          <w:sz w:val="24"/>
          <w:szCs w:val="24"/>
        </w:rPr>
        <w:t xml:space="preserve">tem ciência deste fato? O que </w:t>
      </w:r>
      <w:r w:rsidRPr="006B0C56">
        <w:rPr>
          <w:rFonts w:ascii="Bookman Old Style" w:hAnsi="Bookman Old Style"/>
          <w:sz w:val="24"/>
          <w:szCs w:val="24"/>
        </w:rPr>
        <w:t xml:space="preserve">pretende fazer para melhorar a </w:t>
      </w:r>
      <w:r>
        <w:rPr>
          <w:rFonts w:ascii="Bookman Old Style" w:hAnsi="Bookman Old Style"/>
          <w:sz w:val="24"/>
          <w:szCs w:val="24"/>
        </w:rPr>
        <w:t xml:space="preserve">segurança nesta praça, </w:t>
      </w:r>
      <w:r w:rsidRPr="006B0C56">
        <w:rPr>
          <w:rFonts w:ascii="Bookman Old Style" w:hAnsi="Bookman Old Style"/>
          <w:sz w:val="24"/>
          <w:szCs w:val="24"/>
        </w:rPr>
        <w:t xml:space="preserve">e assim ter o problema solucionado?  </w:t>
      </w:r>
    </w:p>
    <w:p w:rsidR="00D230AE" w:rsidRPr="006B0C56" w:rsidRDefault="00D230AE" w:rsidP="00D230AE">
      <w:pPr>
        <w:pStyle w:val="Corpodetexto"/>
        <w:jc w:val="both"/>
      </w:pPr>
      <w:r w:rsidRPr="006B0C56">
        <w:t xml:space="preserve">                                                                                                         </w:t>
      </w:r>
    </w:p>
    <w:p w:rsidR="00D230AE" w:rsidRPr="006B0C56" w:rsidRDefault="00D230AE" w:rsidP="008036F2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dezembro </w:t>
      </w:r>
      <w:r w:rsidRPr="006B0C56">
        <w:rPr>
          <w:rFonts w:ascii="Bookman Old Style" w:hAnsi="Bookman Old Style"/>
          <w:sz w:val="24"/>
          <w:szCs w:val="24"/>
        </w:rPr>
        <w:t>de 2009.</w:t>
      </w:r>
    </w:p>
    <w:p w:rsidR="00D230AE" w:rsidRDefault="00D230AE" w:rsidP="008036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230AE" w:rsidRPr="006B0C56" w:rsidRDefault="00D230AE" w:rsidP="008036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‘CARLÃO MOTORISTA’</w:t>
      </w:r>
    </w:p>
    <w:p w:rsidR="00D230AE" w:rsidRPr="006B0C56" w:rsidRDefault="00D230AE" w:rsidP="008036F2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</w:t>
      </w:r>
      <w:r>
        <w:rPr>
          <w:rFonts w:ascii="Bookman Old Style" w:hAnsi="Bookman Old Style"/>
          <w:sz w:val="24"/>
          <w:szCs w:val="24"/>
        </w:rPr>
        <w:t>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F2" w:rsidRDefault="008036F2">
      <w:r>
        <w:separator/>
      </w:r>
    </w:p>
  </w:endnote>
  <w:endnote w:type="continuationSeparator" w:id="0">
    <w:p w:rsidR="008036F2" w:rsidRDefault="008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F2" w:rsidRDefault="008036F2">
      <w:r>
        <w:separator/>
      </w:r>
    </w:p>
  </w:footnote>
  <w:footnote w:type="continuationSeparator" w:id="0">
    <w:p w:rsidR="008036F2" w:rsidRDefault="0080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20F1"/>
    <w:rsid w:val="008036F2"/>
    <w:rsid w:val="009F196D"/>
    <w:rsid w:val="00A9035B"/>
    <w:rsid w:val="00CD613B"/>
    <w:rsid w:val="00D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30A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230A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D230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