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1232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Sugere ao Poder Executivo Municipal operação </w:t>
      </w:r>
      <w:r w:rsidR="00A21381" w:rsidRPr="006E186B">
        <w:rPr>
          <w:rFonts w:ascii="Ecofont Vera Sans" w:hAnsi="Ecofont Vera Sans" w:cs="Arial"/>
          <w:sz w:val="24"/>
          <w:szCs w:val="24"/>
        </w:rPr>
        <w:t>“</w:t>
      </w:r>
      <w:r w:rsidRPr="006E186B">
        <w:rPr>
          <w:rFonts w:ascii="Ecofont Vera Sans" w:hAnsi="Ecofont Vera Sans" w:cs="Arial"/>
          <w:sz w:val="24"/>
          <w:szCs w:val="24"/>
        </w:rPr>
        <w:t xml:space="preserve">tapa-buracos” </w:t>
      </w:r>
      <w:r w:rsidR="00FD67BE">
        <w:rPr>
          <w:rFonts w:ascii="Ecofont Vera Sans" w:hAnsi="Ecofont Vera Sans" w:cs="Arial"/>
          <w:sz w:val="24"/>
          <w:szCs w:val="24"/>
        </w:rPr>
        <w:t xml:space="preserve">na </w:t>
      </w:r>
      <w:r w:rsidR="00BF36E6">
        <w:rPr>
          <w:rFonts w:ascii="Ecofont Vera Sans" w:hAnsi="Ecofont Vera Sans" w:cs="Arial"/>
          <w:sz w:val="24"/>
          <w:szCs w:val="24"/>
        </w:rPr>
        <w:t xml:space="preserve">Rua </w:t>
      </w:r>
      <w:r w:rsidR="00B30D18">
        <w:rPr>
          <w:rFonts w:ascii="Ecofont Vera Sans" w:hAnsi="Ecofont Vera Sans" w:cs="Arial"/>
          <w:sz w:val="24"/>
          <w:szCs w:val="24"/>
        </w:rPr>
        <w:t>do Arroz</w:t>
      </w:r>
      <w:r w:rsidR="00430A81">
        <w:rPr>
          <w:rFonts w:ascii="Ecofont Vera Sans" w:hAnsi="Ecofont Vera Sans" w:cs="Arial"/>
          <w:sz w:val="24"/>
          <w:szCs w:val="24"/>
        </w:rPr>
        <w:t xml:space="preserve">, próximo aos números </w:t>
      </w:r>
      <w:r w:rsidR="00B30D18">
        <w:rPr>
          <w:rFonts w:ascii="Ecofont Vera Sans" w:hAnsi="Ecofont Vera Sans" w:cs="Arial"/>
          <w:sz w:val="24"/>
          <w:szCs w:val="24"/>
        </w:rPr>
        <w:t>129</w:t>
      </w:r>
      <w:r w:rsidR="00430A81">
        <w:rPr>
          <w:rFonts w:ascii="Ecofont Vera Sans" w:hAnsi="Ecofont Vera Sans" w:cs="Arial"/>
          <w:sz w:val="24"/>
          <w:szCs w:val="24"/>
        </w:rPr>
        <w:t xml:space="preserve"> e </w:t>
      </w:r>
      <w:r w:rsidR="00B30D18">
        <w:rPr>
          <w:rFonts w:ascii="Ecofont Vera Sans" w:hAnsi="Ecofont Vera Sans" w:cs="Arial"/>
          <w:sz w:val="24"/>
          <w:szCs w:val="24"/>
        </w:rPr>
        <w:t>138</w:t>
      </w:r>
      <w:r w:rsidR="00BC07E6">
        <w:rPr>
          <w:rFonts w:ascii="Ecofont Vera Sans" w:hAnsi="Ecofont Vera Sans" w:cs="Arial"/>
          <w:sz w:val="24"/>
          <w:szCs w:val="24"/>
        </w:rPr>
        <w:t>,</w:t>
      </w:r>
      <w:r w:rsidR="00430A81">
        <w:rPr>
          <w:rFonts w:ascii="Ecofont Vera Sans" w:hAnsi="Ecofont Vera Sans" w:cs="Arial"/>
          <w:sz w:val="24"/>
          <w:szCs w:val="24"/>
        </w:rPr>
        <w:t xml:space="preserve"> no </w:t>
      </w:r>
      <w:r w:rsidR="00BC07E6">
        <w:rPr>
          <w:rFonts w:ascii="Ecofont Vera Sans" w:hAnsi="Ecofont Vera Sans" w:cs="Arial"/>
          <w:sz w:val="24"/>
          <w:szCs w:val="24"/>
        </w:rPr>
        <w:t xml:space="preserve">Jardim </w:t>
      </w:r>
      <w:r w:rsidR="00B30D18">
        <w:rPr>
          <w:rFonts w:ascii="Ecofont Vera Sans" w:hAnsi="Ecofont Vera Sans" w:cs="Arial"/>
          <w:sz w:val="24"/>
          <w:szCs w:val="24"/>
        </w:rPr>
        <w:t>Pérola</w:t>
      </w:r>
      <w:r w:rsidR="00242F67">
        <w:rPr>
          <w:rFonts w:ascii="Ecofont Vera Sans" w:hAnsi="Ecofont Vera Sans" w:cs="Arial"/>
          <w:sz w:val="24"/>
          <w:szCs w:val="24"/>
        </w:rPr>
        <w:t>.</w:t>
      </w:r>
      <w:r w:rsidRPr="006E186B">
        <w:rPr>
          <w:rFonts w:ascii="Ecofont Vera Sans" w:hAnsi="Ecofont Vera Sans" w:cs="Arial"/>
          <w:sz w:val="24"/>
          <w:szCs w:val="24"/>
        </w:rPr>
        <w:t xml:space="preserve"> </w:t>
      </w:r>
    </w:p>
    <w:p w:rsidR="00A35AE9" w:rsidRPr="006E186B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933D90" w:rsidRPr="006E186B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AC15D3" w:rsidRPr="00AC15D3">
        <w:rPr>
          <w:rFonts w:ascii="Ecofont Vera Sans" w:hAnsi="Ecofont Vera Sans" w:cs="Arial"/>
          <w:sz w:val="24"/>
          <w:szCs w:val="24"/>
        </w:rPr>
        <w:t xml:space="preserve"> </w:t>
      </w:r>
      <w:r w:rsidR="00B30D18">
        <w:rPr>
          <w:rFonts w:ascii="Ecofont Vera Sans" w:hAnsi="Ecofont Vera Sans" w:cs="Arial"/>
          <w:sz w:val="24"/>
          <w:szCs w:val="24"/>
        </w:rPr>
        <w:t>na Rua do Arroz, próximo aos números 129 e 138, no Jardim Pérola</w:t>
      </w:r>
      <w:r w:rsidR="00242F67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B30D18">
        <w:rPr>
          <w:rFonts w:ascii="Ecofont Vera Sans" w:hAnsi="Ecofont Vera Sans" w:cs="Arial"/>
          <w:sz w:val="24"/>
          <w:szCs w:val="24"/>
        </w:rPr>
        <w:t>25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430A81">
        <w:rPr>
          <w:rFonts w:ascii="Ecofont Vera Sans" w:hAnsi="Ecofont Vera Sans" w:cs="Arial"/>
          <w:sz w:val="24"/>
          <w:szCs w:val="24"/>
        </w:rPr>
        <w:t>março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C314D1">
        <w:rPr>
          <w:rFonts w:ascii="Ecofont Vera Sans" w:hAnsi="Ecofont Vera Sans" w:cs="Arial"/>
          <w:sz w:val="24"/>
          <w:szCs w:val="24"/>
        </w:rPr>
        <w:t>5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E93AEA" w:rsidRPr="006E186B" w:rsidRDefault="00A35AE9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F1774C" w:rsidRDefault="00F1774C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430A81" w:rsidRDefault="00430A81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6E314A" w:rsidRDefault="00B30D18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lastRenderedPageBreak/>
        <w:drawing>
          <wp:inline distT="0" distB="0" distL="0" distR="0">
            <wp:extent cx="4949613" cy="3712356"/>
            <wp:effectExtent l="0" t="0" r="3810" b="254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2095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2719" cy="371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F17" w:rsidRDefault="00F97F17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697DC2" w:rsidRPr="006E186B" w:rsidRDefault="00697DC2" w:rsidP="00002636">
      <w:pPr>
        <w:jc w:val="center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Buraco </w:t>
      </w:r>
      <w:r w:rsidR="00B30D18">
        <w:rPr>
          <w:rFonts w:ascii="Ecofont Vera Sans" w:hAnsi="Ecofont Vera Sans" w:cs="Arial"/>
          <w:sz w:val="24"/>
          <w:szCs w:val="24"/>
        </w:rPr>
        <w:t>na Rua do Arroz, próximo aos números 129 e 138, no Jardim Pérola</w:t>
      </w:r>
      <w:bookmarkStart w:id="0" w:name="_GoBack"/>
      <w:bookmarkEnd w:id="0"/>
      <w:r w:rsidR="00586819">
        <w:rPr>
          <w:rFonts w:ascii="Ecofont Vera Sans" w:hAnsi="Ecofont Vera Sans" w:cs="Arial"/>
          <w:sz w:val="24"/>
          <w:szCs w:val="24"/>
        </w:rPr>
        <w:t>.</w:t>
      </w:r>
    </w:p>
    <w:p w:rsidR="00B9651C" w:rsidRDefault="00B9651C" w:rsidP="00697DC2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</w:p>
    <w:p w:rsidR="00B9651C" w:rsidRDefault="00B9651C" w:rsidP="00697DC2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</w:p>
    <w:p w:rsidR="00B9651C" w:rsidRDefault="00B9651C" w:rsidP="00697DC2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</w:p>
    <w:p w:rsidR="00B9651C" w:rsidRDefault="00B9651C" w:rsidP="00697DC2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</w:p>
    <w:p w:rsidR="00697DC2" w:rsidRPr="006E186B" w:rsidRDefault="00697DC2" w:rsidP="00697DC2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 da Silva</w:t>
      </w:r>
    </w:p>
    <w:p w:rsidR="00697DC2" w:rsidRPr="006E186B" w:rsidRDefault="00697DC2" w:rsidP="00697DC2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-vereador-</w:t>
      </w:r>
    </w:p>
    <w:sectPr w:rsidR="00697DC2" w:rsidRPr="006E186B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A45" w:rsidRDefault="00767A45">
      <w:r>
        <w:separator/>
      </w:r>
    </w:p>
  </w:endnote>
  <w:endnote w:type="continuationSeparator" w:id="0">
    <w:p w:rsidR="00767A45" w:rsidRDefault="00767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A45" w:rsidRDefault="00767A45">
      <w:r>
        <w:separator/>
      </w:r>
    </w:p>
  </w:footnote>
  <w:footnote w:type="continuationSeparator" w:id="0">
    <w:p w:rsidR="00767A45" w:rsidRDefault="00767A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fe9f2b4e65f4d5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7A84"/>
    <w:rsid w:val="00023515"/>
    <w:rsid w:val="00046565"/>
    <w:rsid w:val="000563C4"/>
    <w:rsid w:val="0006441B"/>
    <w:rsid w:val="000835F8"/>
    <w:rsid w:val="000C5C70"/>
    <w:rsid w:val="000D567C"/>
    <w:rsid w:val="001270AE"/>
    <w:rsid w:val="0017174E"/>
    <w:rsid w:val="00175ED7"/>
    <w:rsid w:val="00191C74"/>
    <w:rsid w:val="001A3EEE"/>
    <w:rsid w:val="001B0526"/>
    <w:rsid w:val="001B478A"/>
    <w:rsid w:val="001C2ABE"/>
    <w:rsid w:val="001D1394"/>
    <w:rsid w:val="00214782"/>
    <w:rsid w:val="0023528F"/>
    <w:rsid w:val="00242F67"/>
    <w:rsid w:val="0025700F"/>
    <w:rsid w:val="00257914"/>
    <w:rsid w:val="00263C6A"/>
    <w:rsid w:val="00264AD5"/>
    <w:rsid w:val="00296297"/>
    <w:rsid w:val="002B2E49"/>
    <w:rsid w:val="002F2B58"/>
    <w:rsid w:val="0030530E"/>
    <w:rsid w:val="003247EA"/>
    <w:rsid w:val="00334341"/>
    <w:rsid w:val="0033648A"/>
    <w:rsid w:val="0034445C"/>
    <w:rsid w:val="00344F71"/>
    <w:rsid w:val="00364602"/>
    <w:rsid w:val="00373483"/>
    <w:rsid w:val="00385C48"/>
    <w:rsid w:val="0039352A"/>
    <w:rsid w:val="003C6887"/>
    <w:rsid w:val="003D0428"/>
    <w:rsid w:val="003D1B8E"/>
    <w:rsid w:val="003D3AA8"/>
    <w:rsid w:val="003E1E7B"/>
    <w:rsid w:val="003E6F77"/>
    <w:rsid w:val="004030D7"/>
    <w:rsid w:val="00412E03"/>
    <w:rsid w:val="00430A81"/>
    <w:rsid w:val="004324ED"/>
    <w:rsid w:val="0043712D"/>
    <w:rsid w:val="00442187"/>
    <w:rsid w:val="00450396"/>
    <w:rsid w:val="004508FC"/>
    <w:rsid w:val="00454EAC"/>
    <w:rsid w:val="00471640"/>
    <w:rsid w:val="00474B66"/>
    <w:rsid w:val="00476BB5"/>
    <w:rsid w:val="0049057E"/>
    <w:rsid w:val="004B57DB"/>
    <w:rsid w:val="004C67DE"/>
    <w:rsid w:val="004F2D51"/>
    <w:rsid w:val="004F604B"/>
    <w:rsid w:val="00500F7B"/>
    <w:rsid w:val="0050132B"/>
    <w:rsid w:val="00511C70"/>
    <w:rsid w:val="005252D0"/>
    <w:rsid w:val="00546C7E"/>
    <w:rsid w:val="00550338"/>
    <w:rsid w:val="00562CC5"/>
    <w:rsid w:val="005838D2"/>
    <w:rsid w:val="00586819"/>
    <w:rsid w:val="0059111B"/>
    <w:rsid w:val="00620EAD"/>
    <w:rsid w:val="00630048"/>
    <w:rsid w:val="0063430E"/>
    <w:rsid w:val="006438DE"/>
    <w:rsid w:val="00643F62"/>
    <w:rsid w:val="006449B6"/>
    <w:rsid w:val="00652375"/>
    <w:rsid w:val="00652883"/>
    <w:rsid w:val="00653BA6"/>
    <w:rsid w:val="006646BF"/>
    <w:rsid w:val="00664814"/>
    <w:rsid w:val="006721E0"/>
    <w:rsid w:val="0069048A"/>
    <w:rsid w:val="006958EF"/>
    <w:rsid w:val="00697DC2"/>
    <w:rsid w:val="006D7166"/>
    <w:rsid w:val="006E186B"/>
    <w:rsid w:val="006E1DAE"/>
    <w:rsid w:val="006E314A"/>
    <w:rsid w:val="006F5BB2"/>
    <w:rsid w:val="00702961"/>
    <w:rsid w:val="00705ABB"/>
    <w:rsid w:val="0072554A"/>
    <w:rsid w:val="00726BCC"/>
    <w:rsid w:val="00731B5F"/>
    <w:rsid w:val="007473CC"/>
    <w:rsid w:val="00767A45"/>
    <w:rsid w:val="0079683F"/>
    <w:rsid w:val="007A23AD"/>
    <w:rsid w:val="007A59DC"/>
    <w:rsid w:val="007B1531"/>
    <w:rsid w:val="007C4123"/>
    <w:rsid w:val="007D48E0"/>
    <w:rsid w:val="00841212"/>
    <w:rsid w:val="00857AF4"/>
    <w:rsid w:val="00864A8D"/>
    <w:rsid w:val="008737C4"/>
    <w:rsid w:val="0087768B"/>
    <w:rsid w:val="00896DFF"/>
    <w:rsid w:val="008A0AB1"/>
    <w:rsid w:val="008C3759"/>
    <w:rsid w:val="008D0BCC"/>
    <w:rsid w:val="008E3D25"/>
    <w:rsid w:val="0090760F"/>
    <w:rsid w:val="00917688"/>
    <w:rsid w:val="00922A10"/>
    <w:rsid w:val="0092626D"/>
    <w:rsid w:val="00933D90"/>
    <w:rsid w:val="009464A4"/>
    <w:rsid w:val="009476D1"/>
    <w:rsid w:val="00964EE0"/>
    <w:rsid w:val="009C709E"/>
    <w:rsid w:val="009D28D8"/>
    <w:rsid w:val="009F196D"/>
    <w:rsid w:val="00A102FD"/>
    <w:rsid w:val="00A21381"/>
    <w:rsid w:val="00A24829"/>
    <w:rsid w:val="00A306BF"/>
    <w:rsid w:val="00A35050"/>
    <w:rsid w:val="00A35AE9"/>
    <w:rsid w:val="00A41ACD"/>
    <w:rsid w:val="00A571B5"/>
    <w:rsid w:val="00A65B3C"/>
    <w:rsid w:val="00A67EAD"/>
    <w:rsid w:val="00A71CAF"/>
    <w:rsid w:val="00A77847"/>
    <w:rsid w:val="00A9035B"/>
    <w:rsid w:val="00AB7760"/>
    <w:rsid w:val="00AC148E"/>
    <w:rsid w:val="00AC15D3"/>
    <w:rsid w:val="00AE702A"/>
    <w:rsid w:val="00AF58D9"/>
    <w:rsid w:val="00B30D18"/>
    <w:rsid w:val="00B472AA"/>
    <w:rsid w:val="00B704CB"/>
    <w:rsid w:val="00B72332"/>
    <w:rsid w:val="00B9651C"/>
    <w:rsid w:val="00BC07E6"/>
    <w:rsid w:val="00BD5D2A"/>
    <w:rsid w:val="00BE592A"/>
    <w:rsid w:val="00BF15C9"/>
    <w:rsid w:val="00BF36E6"/>
    <w:rsid w:val="00C23C21"/>
    <w:rsid w:val="00C314D1"/>
    <w:rsid w:val="00C80174"/>
    <w:rsid w:val="00C91F47"/>
    <w:rsid w:val="00CA1ECB"/>
    <w:rsid w:val="00CA3E04"/>
    <w:rsid w:val="00CB1C1E"/>
    <w:rsid w:val="00CD32E4"/>
    <w:rsid w:val="00CD613B"/>
    <w:rsid w:val="00CD731E"/>
    <w:rsid w:val="00CF7F49"/>
    <w:rsid w:val="00D02966"/>
    <w:rsid w:val="00D03367"/>
    <w:rsid w:val="00D26C1F"/>
    <w:rsid w:val="00D26CB3"/>
    <w:rsid w:val="00D35B40"/>
    <w:rsid w:val="00D554AA"/>
    <w:rsid w:val="00D63208"/>
    <w:rsid w:val="00D84309"/>
    <w:rsid w:val="00DF55CC"/>
    <w:rsid w:val="00DF5FF8"/>
    <w:rsid w:val="00E2174D"/>
    <w:rsid w:val="00E401B4"/>
    <w:rsid w:val="00E41C14"/>
    <w:rsid w:val="00E43B94"/>
    <w:rsid w:val="00E51194"/>
    <w:rsid w:val="00E87D41"/>
    <w:rsid w:val="00E903BB"/>
    <w:rsid w:val="00E91D3F"/>
    <w:rsid w:val="00E93AB5"/>
    <w:rsid w:val="00E93AEA"/>
    <w:rsid w:val="00EB1414"/>
    <w:rsid w:val="00EB26BB"/>
    <w:rsid w:val="00EB7D7D"/>
    <w:rsid w:val="00ED113C"/>
    <w:rsid w:val="00EE7983"/>
    <w:rsid w:val="00F117D4"/>
    <w:rsid w:val="00F129EF"/>
    <w:rsid w:val="00F16623"/>
    <w:rsid w:val="00F1774C"/>
    <w:rsid w:val="00F50BB1"/>
    <w:rsid w:val="00F612DC"/>
    <w:rsid w:val="00F82513"/>
    <w:rsid w:val="00F97F17"/>
    <w:rsid w:val="00FC4596"/>
    <w:rsid w:val="00FD67BE"/>
    <w:rsid w:val="00FF155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54f13574-dfbc-428e-b4f0-86e3a2648fcf.png" Id="R002c94e8950747f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54f13574-dfbc-428e-b4f0-86e3a2648fcf.png" Id="Rdfe9f2b4e65f4d5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5694D-C0DA-40CF-B836-AC6388EA9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2015-03-24T17:22:00Z</cp:lastPrinted>
  <dcterms:created xsi:type="dcterms:W3CDTF">2015-03-25T11:47:00Z</dcterms:created>
  <dcterms:modified xsi:type="dcterms:W3CDTF">2015-03-25T11:51:00Z</dcterms:modified>
</cp:coreProperties>
</file>