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956EF3">
        <w:rPr>
          <w:rFonts w:ascii="Arial" w:hAnsi="Arial" w:cs="Arial"/>
          <w:sz w:val="24"/>
          <w:szCs w:val="24"/>
        </w:rPr>
        <w:t>a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7A66E0">
        <w:rPr>
          <w:rFonts w:ascii="Arial" w:hAnsi="Arial" w:cs="Arial"/>
          <w:sz w:val="24"/>
          <w:szCs w:val="24"/>
        </w:rPr>
        <w:t>Construção de Área de Lazer e Esportes em</w:t>
      </w:r>
      <w:r w:rsidR="00FC5E3D">
        <w:rPr>
          <w:rFonts w:ascii="Arial" w:hAnsi="Arial" w:cs="Arial"/>
          <w:sz w:val="24"/>
          <w:szCs w:val="24"/>
        </w:rPr>
        <w:t xml:space="preserve"> Área Pública situada entre a Avenida Alfredo </w:t>
      </w:r>
      <w:proofErr w:type="spellStart"/>
      <w:r w:rsidR="00FC5E3D">
        <w:rPr>
          <w:rFonts w:ascii="Arial" w:hAnsi="Arial" w:cs="Arial"/>
          <w:sz w:val="24"/>
          <w:szCs w:val="24"/>
        </w:rPr>
        <w:t>Contatto</w:t>
      </w:r>
      <w:proofErr w:type="spellEnd"/>
      <w:r w:rsidR="00FC5E3D">
        <w:rPr>
          <w:rFonts w:ascii="Arial" w:hAnsi="Arial" w:cs="Arial"/>
          <w:sz w:val="24"/>
          <w:szCs w:val="24"/>
        </w:rPr>
        <w:t xml:space="preserve"> e Rua Ametista, no Jardim São Fernando</w:t>
      </w:r>
      <w:r w:rsidR="005E64F2">
        <w:rPr>
          <w:rFonts w:ascii="Arial" w:hAnsi="Arial" w:cs="Arial"/>
          <w:sz w:val="24"/>
          <w:szCs w:val="24"/>
        </w:rPr>
        <w:t>,</w:t>
      </w:r>
      <w:r w:rsidR="00FC5E3D">
        <w:rPr>
          <w:rFonts w:ascii="Arial" w:hAnsi="Arial" w:cs="Arial"/>
          <w:sz w:val="24"/>
          <w:szCs w:val="24"/>
        </w:rPr>
        <w:t xml:space="preserve"> </w:t>
      </w:r>
      <w:r w:rsidR="00956EF3">
        <w:rPr>
          <w:rFonts w:ascii="Arial" w:hAnsi="Arial" w:cs="Arial"/>
          <w:sz w:val="24"/>
          <w:szCs w:val="24"/>
        </w:rPr>
        <w:t>nesta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C5E3D">
        <w:rPr>
          <w:rFonts w:ascii="Arial" w:hAnsi="Arial" w:cs="Arial"/>
          <w:sz w:val="24"/>
          <w:szCs w:val="24"/>
        </w:rPr>
        <w:t xml:space="preserve">o bairro Jardim São Fernando possui apenas </w:t>
      </w:r>
      <w:r w:rsidR="007A66E0">
        <w:rPr>
          <w:rFonts w:ascii="Arial" w:hAnsi="Arial" w:cs="Arial"/>
          <w:sz w:val="24"/>
          <w:szCs w:val="24"/>
        </w:rPr>
        <w:t>01 (</w:t>
      </w:r>
      <w:r w:rsidR="00FC5E3D">
        <w:rPr>
          <w:rFonts w:ascii="Arial" w:hAnsi="Arial" w:cs="Arial"/>
          <w:sz w:val="24"/>
          <w:szCs w:val="24"/>
        </w:rPr>
        <w:t>um</w:t>
      </w:r>
      <w:r w:rsidR="007A66E0">
        <w:rPr>
          <w:rFonts w:ascii="Arial" w:hAnsi="Arial" w:cs="Arial"/>
          <w:sz w:val="24"/>
          <w:szCs w:val="24"/>
        </w:rPr>
        <w:t>)</w:t>
      </w:r>
      <w:r w:rsidR="00FC5E3D">
        <w:rPr>
          <w:rFonts w:ascii="Arial" w:hAnsi="Arial" w:cs="Arial"/>
          <w:sz w:val="24"/>
          <w:szCs w:val="24"/>
        </w:rPr>
        <w:t xml:space="preserve"> local destinado a prática de esporte e lazer, localizado entre a Rua do Vidro e Rua da Borracha, com campo de futebol, playground e pista de caminhada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64F2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FC5E3D">
        <w:rPr>
          <w:rFonts w:ascii="Arial" w:hAnsi="Arial" w:cs="Arial"/>
          <w:sz w:val="24"/>
          <w:szCs w:val="24"/>
        </w:rPr>
        <w:t xml:space="preserve"> moradores do bairro Jardim São Fernando sempre solicitaram junto a este Vereador esforços para que uma nova área de lazer e esporte fosse construída no bairro</w:t>
      </w:r>
      <w:r w:rsidR="00B566FA">
        <w:rPr>
          <w:rFonts w:ascii="Arial" w:hAnsi="Arial" w:cs="Arial"/>
          <w:sz w:val="24"/>
          <w:szCs w:val="24"/>
        </w:rPr>
        <w:t>;</w:t>
      </w:r>
    </w:p>
    <w:p w:rsidR="00B566FA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também que </w:t>
      </w:r>
      <w:r w:rsidR="00FC5E3D">
        <w:rPr>
          <w:rFonts w:ascii="Arial" w:hAnsi="Arial" w:cs="Arial"/>
          <w:sz w:val="24"/>
          <w:szCs w:val="24"/>
        </w:rPr>
        <w:t>existe no bairro Jardim São Fernando uma</w:t>
      </w:r>
      <w:r w:rsidR="007A66E0">
        <w:rPr>
          <w:rFonts w:ascii="Arial" w:hAnsi="Arial" w:cs="Arial"/>
          <w:sz w:val="24"/>
          <w:szCs w:val="24"/>
        </w:rPr>
        <w:t xml:space="preserve"> área pública localizada entre </w:t>
      </w:r>
      <w:r w:rsidR="00FC5E3D">
        <w:rPr>
          <w:rFonts w:ascii="Arial" w:hAnsi="Arial" w:cs="Arial"/>
          <w:sz w:val="24"/>
          <w:szCs w:val="24"/>
        </w:rPr>
        <w:t xml:space="preserve">a Avenida Alfredo </w:t>
      </w:r>
      <w:proofErr w:type="spellStart"/>
      <w:r w:rsidR="00FC5E3D">
        <w:rPr>
          <w:rFonts w:ascii="Arial" w:hAnsi="Arial" w:cs="Arial"/>
          <w:sz w:val="24"/>
          <w:szCs w:val="24"/>
        </w:rPr>
        <w:t>Contatto</w:t>
      </w:r>
      <w:proofErr w:type="spellEnd"/>
      <w:r w:rsidR="00FC5E3D">
        <w:rPr>
          <w:rFonts w:ascii="Arial" w:hAnsi="Arial" w:cs="Arial"/>
          <w:sz w:val="24"/>
          <w:szCs w:val="24"/>
        </w:rPr>
        <w:t xml:space="preserve"> e Rua Ametista que pode ser utilizada para atender tal reivindicação dos moradores do bairro Jardim São Fernando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 xml:space="preserve">a Secretaria Municipal de </w:t>
      </w:r>
      <w:r w:rsidR="00945E37">
        <w:rPr>
          <w:rFonts w:ascii="Arial" w:hAnsi="Arial" w:cs="Arial"/>
          <w:sz w:val="24"/>
          <w:szCs w:val="24"/>
        </w:rPr>
        <w:t>Obras e Serviços</w:t>
      </w:r>
      <w:r w:rsidR="00452445">
        <w:rPr>
          <w:rFonts w:ascii="Arial" w:hAnsi="Arial" w:cs="Arial"/>
          <w:sz w:val="24"/>
          <w:szCs w:val="24"/>
        </w:rPr>
        <w:t>,</w:t>
      </w:r>
      <w:r w:rsidR="00945E37">
        <w:rPr>
          <w:rFonts w:ascii="Arial" w:hAnsi="Arial" w:cs="Arial"/>
          <w:sz w:val="24"/>
          <w:szCs w:val="24"/>
        </w:rPr>
        <w:t xml:space="preserve"> bem como a Secretaria Municipal de Governo</w:t>
      </w:r>
      <w:r w:rsidR="00452445">
        <w:rPr>
          <w:rFonts w:ascii="Arial" w:hAnsi="Arial" w:cs="Arial"/>
          <w:sz w:val="24"/>
          <w:szCs w:val="24"/>
        </w:rPr>
        <w:t xml:space="preserve"> informações acerca </w:t>
      </w:r>
      <w:r w:rsidR="00FC5E3D">
        <w:rPr>
          <w:rFonts w:ascii="Arial" w:hAnsi="Arial" w:cs="Arial"/>
          <w:sz w:val="24"/>
          <w:szCs w:val="24"/>
        </w:rPr>
        <w:t xml:space="preserve">da destinação / utilização da área pública localizada entre a Avenida Alfredo </w:t>
      </w:r>
      <w:proofErr w:type="spellStart"/>
      <w:r w:rsidR="00FC5E3D">
        <w:rPr>
          <w:rFonts w:ascii="Arial" w:hAnsi="Arial" w:cs="Arial"/>
          <w:sz w:val="24"/>
          <w:szCs w:val="24"/>
        </w:rPr>
        <w:t>Contatto</w:t>
      </w:r>
      <w:proofErr w:type="spellEnd"/>
      <w:r w:rsidR="00FC5E3D">
        <w:rPr>
          <w:rFonts w:ascii="Arial" w:hAnsi="Arial" w:cs="Arial"/>
          <w:sz w:val="24"/>
          <w:szCs w:val="24"/>
        </w:rPr>
        <w:t xml:space="preserve"> e Rua Ametista para construção de área de lazer e esporte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C5E3D">
        <w:rPr>
          <w:rFonts w:ascii="Arial" w:hAnsi="Arial" w:cs="Arial"/>
          <w:sz w:val="24"/>
          <w:szCs w:val="24"/>
        </w:rPr>
        <w:t>Caso a resposta do item 1º seja positiva, s</w:t>
      </w:r>
      <w:r w:rsidR="00DC7371">
        <w:rPr>
          <w:rFonts w:ascii="Arial" w:hAnsi="Arial" w:cs="Arial"/>
          <w:sz w:val="24"/>
          <w:szCs w:val="24"/>
        </w:rPr>
        <w:t>olicito</w:t>
      </w:r>
      <w:r w:rsidR="005E64F2">
        <w:rPr>
          <w:rFonts w:ascii="Arial" w:hAnsi="Arial" w:cs="Arial"/>
          <w:sz w:val="24"/>
          <w:szCs w:val="24"/>
        </w:rPr>
        <w:t xml:space="preserve"> ainda a Secretaria Municipal de </w:t>
      </w:r>
      <w:r w:rsidR="00945E37">
        <w:rPr>
          <w:rFonts w:ascii="Arial" w:hAnsi="Arial" w:cs="Arial"/>
          <w:sz w:val="24"/>
          <w:szCs w:val="24"/>
        </w:rPr>
        <w:t>Obras e Serviços</w:t>
      </w:r>
      <w:r w:rsidR="005E64F2">
        <w:rPr>
          <w:rFonts w:ascii="Arial" w:hAnsi="Arial" w:cs="Arial"/>
          <w:sz w:val="24"/>
          <w:szCs w:val="24"/>
        </w:rPr>
        <w:t>,</w:t>
      </w:r>
      <w:r w:rsidR="00945E37">
        <w:rPr>
          <w:rFonts w:ascii="Arial" w:hAnsi="Arial" w:cs="Arial"/>
          <w:sz w:val="24"/>
          <w:szCs w:val="24"/>
        </w:rPr>
        <w:t xml:space="preserve"> bem como a Secretaria Municipal de Governo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>informações acerca d</w:t>
      </w:r>
      <w:r w:rsidR="007A66E0">
        <w:rPr>
          <w:rFonts w:ascii="Arial" w:hAnsi="Arial" w:cs="Arial"/>
          <w:sz w:val="24"/>
          <w:szCs w:val="24"/>
        </w:rPr>
        <w:t>a data d</w:t>
      </w:r>
      <w:r w:rsidR="00DC7371">
        <w:rPr>
          <w:rFonts w:ascii="Arial" w:hAnsi="Arial" w:cs="Arial"/>
          <w:sz w:val="24"/>
          <w:szCs w:val="24"/>
        </w:rPr>
        <w:t>e</w:t>
      </w:r>
      <w:r w:rsidR="007A66E0">
        <w:rPr>
          <w:rFonts w:ascii="Arial" w:hAnsi="Arial" w:cs="Arial"/>
          <w:sz w:val="24"/>
          <w:szCs w:val="24"/>
        </w:rPr>
        <w:t xml:space="preserve"> início da construção da área de lazer e esporte, bem como seu prazo para entrega</w:t>
      </w:r>
      <w:r>
        <w:rPr>
          <w:rFonts w:ascii="Arial" w:hAnsi="Arial" w:cs="Arial"/>
          <w:sz w:val="24"/>
          <w:szCs w:val="24"/>
        </w:rPr>
        <w:t>?</w:t>
      </w:r>
    </w:p>
    <w:p w:rsidR="00452445" w:rsidRDefault="004524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24126">
        <w:rPr>
          <w:rFonts w:ascii="Arial" w:hAnsi="Arial" w:cs="Arial"/>
          <w:sz w:val="24"/>
          <w:szCs w:val="24"/>
        </w:rPr>
        <w:t>º)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16CD">
        <w:rPr>
          <w:rFonts w:ascii="Arial" w:hAnsi="Arial" w:cs="Arial"/>
          <w:sz w:val="24"/>
          <w:szCs w:val="24"/>
        </w:rPr>
        <w:t>10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DC7371">
        <w:rPr>
          <w:rFonts w:ascii="Arial" w:hAnsi="Arial" w:cs="Arial"/>
          <w:sz w:val="24"/>
          <w:szCs w:val="24"/>
        </w:rPr>
        <w:t>março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  <w:bookmarkStart w:id="0" w:name="_GoBack"/>
      <w:bookmarkEnd w:id="0"/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42" w:rsidRDefault="00FB5842">
      <w:r>
        <w:separator/>
      </w:r>
    </w:p>
  </w:endnote>
  <w:endnote w:type="continuationSeparator" w:id="0">
    <w:p w:rsidR="00FB5842" w:rsidRDefault="00FB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42" w:rsidRDefault="00FB5842">
      <w:r>
        <w:separator/>
      </w:r>
    </w:p>
  </w:footnote>
  <w:footnote w:type="continuationSeparator" w:id="0">
    <w:p w:rsidR="00FB5842" w:rsidRDefault="00FB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220b63644146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B5CF8"/>
    <w:rsid w:val="00116031"/>
    <w:rsid w:val="001421A7"/>
    <w:rsid w:val="001B478A"/>
    <w:rsid w:val="001D1394"/>
    <w:rsid w:val="001D16CD"/>
    <w:rsid w:val="00221C1D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64F2"/>
    <w:rsid w:val="0066552C"/>
    <w:rsid w:val="00705ABB"/>
    <w:rsid w:val="00794C4F"/>
    <w:rsid w:val="007A66E0"/>
    <w:rsid w:val="007B1241"/>
    <w:rsid w:val="008435A0"/>
    <w:rsid w:val="008D6E68"/>
    <w:rsid w:val="0090051C"/>
    <w:rsid w:val="00945E37"/>
    <w:rsid w:val="00956EF3"/>
    <w:rsid w:val="009F196D"/>
    <w:rsid w:val="00A2236D"/>
    <w:rsid w:val="00A461C4"/>
    <w:rsid w:val="00A71CAF"/>
    <w:rsid w:val="00A9035B"/>
    <w:rsid w:val="00AE702A"/>
    <w:rsid w:val="00B110EF"/>
    <w:rsid w:val="00B566FA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6623"/>
    <w:rsid w:val="00F55310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dc9b67-b02b-4514-8df2-f564fd83ae51.png" Id="R43e0ccdd4368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dc9b67-b02b-4514-8df2-f564fd83ae51.png" Id="R5e220b63644146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2015-03-24T14:19:00Z</cp:lastPrinted>
  <dcterms:created xsi:type="dcterms:W3CDTF">2015-03-11T16:18:00Z</dcterms:created>
  <dcterms:modified xsi:type="dcterms:W3CDTF">2015-03-24T14:28:00Z</dcterms:modified>
</cp:coreProperties>
</file>