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área pública localizada </w:t>
      </w:r>
      <w:r w:rsidR="00491B27">
        <w:rPr>
          <w:rFonts w:ascii="Arial" w:hAnsi="Arial" w:cs="Arial"/>
          <w:sz w:val="24"/>
          <w:szCs w:val="24"/>
        </w:rPr>
        <w:t>entre a Rua do Amendoim e Rua do Linho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>no</w:t>
      </w:r>
      <w:r w:rsidR="009A11B8">
        <w:rPr>
          <w:rFonts w:ascii="Arial" w:hAnsi="Arial" w:cs="Arial"/>
          <w:sz w:val="24"/>
          <w:szCs w:val="24"/>
        </w:rPr>
        <w:t xml:space="preserve"> Jardim </w:t>
      </w:r>
      <w:r w:rsidR="00491B27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 xml:space="preserve">limpeza da área pública </w:t>
      </w:r>
      <w:r w:rsidR="00491B27">
        <w:rPr>
          <w:rFonts w:ascii="Arial" w:hAnsi="Arial" w:cs="Arial"/>
          <w:bCs/>
          <w:sz w:val="24"/>
          <w:szCs w:val="24"/>
        </w:rPr>
        <w:t>localizada entre a Rua do Amendoim e Rua do Linho</w:t>
      </w:r>
      <w:r w:rsidR="00926499">
        <w:rPr>
          <w:rFonts w:ascii="Arial" w:hAnsi="Arial" w:cs="Arial"/>
          <w:bCs/>
          <w:sz w:val="24"/>
          <w:szCs w:val="24"/>
        </w:rPr>
        <w:t>,</w:t>
      </w:r>
      <w:r w:rsidR="009E7315">
        <w:rPr>
          <w:rFonts w:ascii="Arial" w:hAnsi="Arial" w:cs="Arial"/>
          <w:bCs/>
          <w:sz w:val="24"/>
          <w:szCs w:val="24"/>
        </w:rPr>
        <w:t xml:space="preserve"> localizad</w:t>
      </w:r>
      <w:r w:rsidR="00926499">
        <w:rPr>
          <w:rFonts w:ascii="Arial" w:hAnsi="Arial" w:cs="Arial"/>
          <w:bCs/>
          <w:sz w:val="24"/>
          <w:szCs w:val="24"/>
        </w:rPr>
        <w:t xml:space="preserve">a no </w:t>
      </w:r>
      <w:r w:rsidR="009A11B8">
        <w:rPr>
          <w:rFonts w:ascii="Arial" w:hAnsi="Arial" w:cs="Arial"/>
          <w:bCs/>
          <w:sz w:val="24"/>
          <w:szCs w:val="24"/>
        </w:rPr>
        <w:t xml:space="preserve">Jardim </w:t>
      </w:r>
      <w:r w:rsidR="00491B27">
        <w:rPr>
          <w:rFonts w:ascii="Arial" w:hAnsi="Arial" w:cs="Arial"/>
          <w:bCs/>
          <w:sz w:val="24"/>
          <w:szCs w:val="24"/>
        </w:rPr>
        <w:t>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da área pública</w:t>
      </w:r>
      <w:r w:rsidR="00AB56E2">
        <w:rPr>
          <w:rFonts w:ascii="Arial" w:hAnsi="Arial" w:cs="Arial"/>
        </w:rPr>
        <w:t xml:space="preserve"> </w:t>
      </w:r>
      <w:r w:rsidR="009A11B8">
        <w:rPr>
          <w:rFonts w:ascii="Arial" w:hAnsi="Arial" w:cs="Arial"/>
        </w:rPr>
        <w:t xml:space="preserve">localizada </w:t>
      </w:r>
      <w:r w:rsidR="00491B27">
        <w:rPr>
          <w:rFonts w:ascii="Arial" w:hAnsi="Arial" w:cs="Arial"/>
        </w:rPr>
        <w:t>entre a</w:t>
      </w:r>
      <w:r w:rsidR="009A11B8">
        <w:rPr>
          <w:rFonts w:ascii="Arial" w:hAnsi="Arial" w:cs="Arial"/>
        </w:rPr>
        <w:t xml:space="preserve"> Rua </w:t>
      </w:r>
      <w:r w:rsidR="00491B27">
        <w:rPr>
          <w:rFonts w:ascii="Arial" w:hAnsi="Arial" w:cs="Arial"/>
        </w:rPr>
        <w:t>do Amendoim e Rua do Linho</w:t>
      </w:r>
      <w:r w:rsidR="00AB56E2">
        <w:rPr>
          <w:rFonts w:ascii="Arial" w:hAnsi="Arial" w:cs="Arial"/>
        </w:rPr>
        <w:t xml:space="preserve">, </w:t>
      </w:r>
      <w:r w:rsidR="009A11B8">
        <w:rPr>
          <w:rFonts w:ascii="Arial" w:hAnsi="Arial" w:cs="Arial"/>
        </w:rPr>
        <w:t xml:space="preserve">no Jardim </w:t>
      </w:r>
      <w:r w:rsidR="00491B27">
        <w:rPr>
          <w:rFonts w:ascii="Arial" w:hAnsi="Arial" w:cs="Arial"/>
        </w:rPr>
        <w:t>Pérola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491B27">
        <w:rPr>
          <w:rFonts w:ascii="Arial" w:hAnsi="Arial" w:cs="Arial"/>
        </w:rPr>
        <w:t xml:space="preserve"> o local encontra-se com mato alto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1B27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495ba3398e4f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63caa3-b956-48b1-848e-c0378a29b6e3.png" Id="R9864abb4a89644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63caa3-b956-48b1-848e-c0378a29b6e3.png" Id="R6a495ba3398e4f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2015-03-11T13:58:00Z</dcterms:created>
  <dcterms:modified xsi:type="dcterms:W3CDTF">2015-03-24T13:56:00Z</dcterms:modified>
</cp:coreProperties>
</file>