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956EF3">
        <w:rPr>
          <w:rFonts w:ascii="Arial" w:hAnsi="Arial" w:cs="Arial"/>
          <w:sz w:val="24"/>
          <w:szCs w:val="24"/>
        </w:rPr>
        <w:t>a</w:t>
      </w:r>
      <w:r w:rsidR="005E64F2">
        <w:rPr>
          <w:rFonts w:ascii="Arial" w:hAnsi="Arial" w:cs="Arial"/>
          <w:sz w:val="24"/>
          <w:szCs w:val="24"/>
        </w:rPr>
        <w:t xml:space="preserve"> </w:t>
      </w:r>
      <w:r w:rsidR="00B566FA">
        <w:rPr>
          <w:rFonts w:ascii="Arial" w:hAnsi="Arial" w:cs="Arial"/>
          <w:sz w:val="24"/>
          <w:szCs w:val="24"/>
        </w:rPr>
        <w:t xml:space="preserve">manutenção do trecho da </w:t>
      </w:r>
      <w:r w:rsidR="00956EF3">
        <w:rPr>
          <w:rFonts w:ascii="Arial" w:hAnsi="Arial" w:cs="Arial"/>
          <w:sz w:val="24"/>
          <w:szCs w:val="24"/>
        </w:rPr>
        <w:t xml:space="preserve">Rua Gabriel Pereira de Brito </w:t>
      </w:r>
      <w:r w:rsidR="00B566FA">
        <w:rPr>
          <w:rFonts w:ascii="Arial" w:hAnsi="Arial" w:cs="Arial"/>
          <w:sz w:val="24"/>
          <w:szCs w:val="24"/>
        </w:rPr>
        <w:t xml:space="preserve">cruzamento </w:t>
      </w:r>
      <w:r w:rsidR="00956EF3">
        <w:rPr>
          <w:rFonts w:ascii="Arial" w:hAnsi="Arial" w:cs="Arial"/>
          <w:sz w:val="24"/>
          <w:szCs w:val="24"/>
        </w:rPr>
        <w:t>com a Avenida São Paulo</w:t>
      </w:r>
      <w:r w:rsidR="005E64F2">
        <w:rPr>
          <w:rFonts w:ascii="Arial" w:hAnsi="Arial" w:cs="Arial"/>
          <w:sz w:val="24"/>
          <w:szCs w:val="24"/>
        </w:rPr>
        <w:t xml:space="preserve">, no bairro </w:t>
      </w:r>
      <w:r w:rsidR="00956EF3">
        <w:rPr>
          <w:rFonts w:ascii="Arial" w:hAnsi="Arial" w:cs="Arial"/>
          <w:sz w:val="24"/>
          <w:szCs w:val="24"/>
        </w:rPr>
        <w:t>Dona Regina, nesta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56EF3">
        <w:rPr>
          <w:rFonts w:ascii="Arial" w:hAnsi="Arial" w:cs="Arial"/>
          <w:sz w:val="24"/>
          <w:szCs w:val="24"/>
        </w:rPr>
        <w:t>a denominada Avenida São Paulo é bastante extensa e com poucas ruas que</w:t>
      </w:r>
      <w:r w:rsidR="00452445">
        <w:rPr>
          <w:rFonts w:ascii="Arial" w:hAnsi="Arial" w:cs="Arial"/>
          <w:sz w:val="24"/>
          <w:szCs w:val="24"/>
        </w:rPr>
        <w:t xml:space="preserve"> possibilitam sua travessia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6FA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E64F2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que</w:t>
      </w:r>
      <w:r w:rsidR="00956EF3">
        <w:rPr>
          <w:rFonts w:ascii="Arial" w:hAnsi="Arial" w:cs="Arial"/>
          <w:sz w:val="24"/>
          <w:szCs w:val="24"/>
        </w:rPr>
        <w:t xml:space="preserve"> </w:t>
      </w:r>
      <w:r w:rsidR="00B566FA">
        <w:rPr>
          <w:rFonts w:ascii="Arial" w:hAnsi="Arial" w:cs="Arial"/>
          <w:sz w:val="24"/>
          <w:szCs w:val="24"/>
        </w:rPr>
        <w:t xml:space="preserve">antes das obras do Corredor Metropolitano </w:t>
      </w:r>
      <w:r w:rsidR="008D6E68">
        <w:rPr>
          <w:rFonts w:ascii="Arial" w:hAnsi="Arial" w:cs="Arial"/>
          <w:sz w:val="24"/>
          <w:szCs w:val="24"/>
        </w:rPr>
        <w:t>a Avenida São Paulo possuía</w:t>
      </w:r>
      <w:r w:rsidR="00A461C4">
        <w:rPr>
          <w:rFonts w:ascii="Arial" w:hAnsi="Arial" w:cs="Arial"/>
          <w:sz w:val="24"/>
          <w:szCs w:val="24"/>
        </w:rPr>
        <w:t xml:space="preserve"> vários trechos de travessia, dentre estes o da </w:t>
      </w:r>
      <w:r w:rsidR="008D6E68">
        <w:rPr>
          <w:rFonts w:ascii="Arial" w:hAnsi="Arial" w:cs="Arial"/>
          <w:sz w:val="24"/>
          <w:szCs w:val="24"/>
        </w:rPr>
        <w:t>Rua Gabriel Pereira de Brito</w:t>
      </w:r>
      <w:r w:rsidR="00B566FA">
        <w:rPr>
          <w:rFonts w:ascii="Arial" w:hAnsi="Arial" w:cs="Arial"/>
          <w:sz w:val="24"/>
          <w:szCs w:val="24"/>
        </w:rPr>
        <w:t>;</w:t>
      </w:r>
    </w:p>
    <w:p w:rsidR="00B566FA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também que vários comerciantes, moradores e condutores, </w:t>
      </w:r>
      <w:r w:rsidR="00956EF3">
        <w:rPr>
          <w:rFonts w:ascii="Arial" w:hAnsi="Arial" w:cs="Arial"/>
          <w:sz w:val="24"/>
          <w:szCs w:val="24"/>
        </w:rPr>
        <w:t>através de abaixo assinado entregue a este vereador</w:t>
      </w:r>
      <w:r w:rsidR="004F7058">
        <w:rPr>
          <w:rFonts w:ascii="Arial" w:hAnsi="Arial" w:cs="Arial"/>
          <w:sz w:val="24"/>
          <w:szCs w:val="24"/>
        </w:rPr>
        <w:t xml:space="preserve"> e protocolado junto a Prefeitura Municipal</w:t>
      </w:r>
      <w:r>
        <w:rPr>
          <w:rFonts w:ascii="Arial" w:hAnsi="Arial" w:cs="Arial"/>
          <w:sz w:val="24"/>
          <w:szCs w:val="24"/>
        </w:rPr>
        <w:t xml:space="preserve"> </w:t>
      </w:r>
      <w:r w:rsidR="00452445">
        <w:rPr>
          <w:rFonts w:ascii="Arial" w:hAnsi="Arial" w:cs="Arial"/>
          <w:sz w:val="24"/>
          <w:szCs w:val="24"/>
        </w:rPr>
        <w:t>solicitaram</w:t>
      </w:r>
      <w:r>
        <w:rPr>
          <w:rFonts w:ascii="Arial" w:hAnsi="Arial" w:cs="Arial"/>
          <w:sz w:val="24"/>
          <w:szCs w:val="24"/>
        </w:rPr>
        <w:t xml:space="preserve"> a manutenção d</w:t>
      </w:r>
      <w:r w:rsidR="00A2236D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trecho antes existente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 xml:space="preserve">a Secretaria Municipal de </w:t>
      </w:r>
      <w:r w:rsidR="00945E37">
        <w:rPr>
          <w:rFonts w:ascii="Arial" w:hAnsi="Arial" w:cs="Arial"/>
          <w:sz w:val="24"/>
          <w:szCs w:val="24"/>
        </w:rPr>
        <w:t>Obras e Serviços</w:t>
      </w:r>
      <w:r w:rsidR="00452445">
        <w:rPr>
          <w:rFonts w:ascii="Arial" w:hAnsi="Arial" w:cs="Arial"/>
          <w:sz w:val="24"/>
          <w:szCs w:val="24"/>
        </w:rPr>
        <w:t>,</w:t>
      </w:r>
      <w:r w:rsidR="00945E37">
        <w:rPr>
          <w:rFonts w:ascii="Arial" w:hAnsi="Arial" w:cs="Arial"/>
          <w:sz w:val="24"/>
          <w:szCs w:val="24"/>
        </w:rPr>
        <w:t xml:space="preserve"> bem como a Secretaria Municipal de Governo</w:t>
      </w:r>
      <w:r w:rsidR="00452445">
        <w:rPr>
          <w:rFonts w:ascii="Arial" w:hAnsi="Arial" w:cs="Arial"/>
          <w:sz w:val="24"/>
          <w:szCs w:val="24"/>
        </w:rPr>
        <w:t xml:space="preserve"> informações acerca </w:t>
      </w:r>
      <w:r w:rsidR="00116031">
        <w:rPr>
          <w:rFonts w:ascii="Arial" w:hAnsi="Arial" w:cs="Arial"/>
          <w:sz w:val="24"/>
          <w:szCs w:val="24"/>
        </w:rPr>
        <w:t xml:space="preserve">do Oficio que trata da </w:t>
      </w:r>
      <w:r w:rsidR="00B566FA">
        <w:rPr>
          <w:rFonts w:ascii="Arial" w:hAnsi="Arial" w:cs="Arial"/>
          <w:sz w:val="24"/>
          <w:szCs w:val="24"/>
        </w:rPr>
        <w:t xml:space="preserve">manutenção do trecho antes existente da Rua </w:t>
      </w:r>
      <w:r w:rsidR="00452445">
        <w:rPr>
          <w:rFonts w:ascii="Arial" w:hAnsi="Arial" w:cs="Arial"/>
          <w:sz w:val="24"/>
          <w:szCs w:val="24"/>
        </w:rPr>
        <w:t>Gabriel Pereira de Brito</w:t>
      </w:r>
      <w:r w:rsidR="00B566FA">
        <w:rPr>
          <w:rFonts w:ascii="Arial" w:hAnsi="Arial" w:cs="Arial"/>
          <w:sz w:val="24"/>
          <w:szCs w:val="24"/>
        </w:rPr>
        <w:t xml:space="preserve"> cruzamento com a Avenida São Paulo</w:t>
      </w:r>
      <w:r w:rsidR="005E64F2"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C7371">
        <w:rPr>
          <w:rFonts w:ascii="Arial" w:hAnsi="Arial" w:cs="Arial"/>
          <w:sz w:val="24"/>
          <w:szCs w:val="24"/>
        </w:rPr>
        <w:t>Solicito</w:t>
      </w:r>
      <w:r w:rsidR="005E64F2">
        <w:rPr>
          <w:rFonts w:ascii="Arial" w:hAnsi="Arial" w:cs="Arial"/>
          <w:sz w:val="24"/>
          <w:szCs w:val="24"/>
        </w:rPr>
        <w:t xml:space="preserve"> ainda a Secretaria Municipal de </w:t>
      </w:r>
      <w:r w:rsidR="00945E37">
        <w:rPr>
          <w:rFonts w:ascii="Arial" w:hAnsi="Arial" w:cs="Arial"/>
          <w:sz w:val="24"/>
          <w:szCs w:val="24"/>
        </w:rPr>
        <w:t>Obras e Serviços</w:t>
      </w:r>
      <w:r w:rsidR="005E64F2">
        <w:rPr>
          <w:rFonts w:ascii="Arial" w:hAnsi="Arial" w:cs="Arial"/>
          <w:sz w:val="24"/>
          <w:szCs w:val="24"/>
        </w:rPr>
        <w:t>,</w:t>
      </w:r>
      <w:r w:rsidR="00945E37">
        <w:rPr>
          <w:rFonts w:ascii="Arial" w:hAnsi="Arial" w:cs="Arial"/>
          <w:sz w:val="24"/>
          <w:szCs w:val="24"/>
        </w:rPr>
        <w:t xml:space="preserve"> bem como a Secretaria Municipal de Governo</w:t>
      </w:r>
      <w:r w:rsidR="005E64F2">
        <w:rPr>
          <w:rFonts w:ascii="Arial" w:hAnsi="Arial" w:cs="Arial"/>
          <w:sz w:val="24"/>
          <w:szCs w:val="24"/>
        </w:rPr>
        <w:t xml:space="preserve"> </w:t>
      </w:r>
      <w:r w:rsidR="00DC7371">
        <w:rPr>
          <w:rFonts w:ascii="Arial" w:hAnsi="Arial" w:cs="Arial"/>
          <w:sz w:val="24"/>
          <w:szCs w:val="24"/>
        </w:rPr>
        <w:t xml:space="preserve">informações acerca de </w:t>
      </w:r>
      <w:r w:rsidR="00452445">
        <w:rPr>
          <w:rFonts w:ascii="Arial" w:hAnsi="Arial" w:cs="Arial"/>
          <w:sz w:val="24"/>
          <w:szCs w:val="24"/>
        </w:rPr>
        <w:t>prazo para inicio</w:t>
      </w:r>
      <w:r w:rsidR="00116031">
        <w:rPr>
          <w:rFonts w:ascii="Arial" w:hAnsi="Arial" w:cs="Arial"/>
          <w:sz w:val="24"/>
          <w:szCs w:val="24"/>
        </w:rPr>
        <w:t xml:space="preserve"> e finalização</w:t>
      </w:r>
      <w:r w:rsidR="00452445">
        <w:rPr>
          <w:rFonts w:ascii="Arial" w:hAnsi="Arial" w:cs="Arial"/>
          <w:sz w:val="24"/>
          <w:szCs w:val="24"/>
        </w:rPr>
        <w:t xml:space="preserve"> d</w:t>
      </w:r>
      <w:r w:rsidR="00B566FA">
        <w:rPr>
          <w:rFonts w:ascii="Arial" w:hAnsi="Arial" w:cs="Arial"/>
          <w:sz w:val="24"/>
          <w:szCs w:val="24"/>
        </w:rPr>
        <w:t>o requerido</w:t>
      </w:r>
      <w:r>
        <w:rPr>
          <w:rFonts w:ascii="Arial" w:hAnsi="Arial" w:cs="Arial"/>
          <w:sz w:val="24"/>
          <w:szCs w:val="24"/>
        </w:rPr>
        <w:t>?</w:t>
      </w:r>
    </w:p>
    <w:p w:rsidR="00452445" w:rsidRDefault="004524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F7058">
        <w:rPr>
          <w:rFonts w:ascii="Arial" w:hAnsi="Arial" w:cs="Arial"/>
          <w:sz w:val="24"/>
          <w:szCs w:val="24"/>
        </w:rPr>
        <w:t>24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DC7371">
        <w:rPr>
          <w:rFonts w:ascii="Arial" w:hAnsi="Arial" w:cs="Arial"/>
          <w:sz w:val="24"/>
          <w:szCs w:val="24"/>
        </w:rPr>
        <w:t>março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9311F" w:rsidRDefault="0059311F" w:rsidP="00FF3852">
      <w:pPr>
        <w:ind w:firstLine="1440"/>
        <w:rPr>
          <w:rFonts w:ascii="Arial" w:hAnsi="Arial" w:cs="Arial"/>
          <w:sz w:val="24"/>
          <w:szCs w:val="24"/>
        </w:rPr>
      </w:pPr>
    </w:p>
    <w:p w:rsidR="0059311F" w:rsidRDefault="0059311F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E2" w:rsidRDefault="00546DE2">
      <w:r>
        <w:separator/>
      </w:r>
    </w:p>
  </w:endnote>
  <w:endnote w:type="continuationSeparator" w:id="0">
    <w:p w:rsidR="00546DE2" w:rsidRDefault="0054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E2" w:rsidRDefault="00546DE2">
      <w:r>
        <w:separator/>
      </w:r>
    </w:p>
  </w:footnote>
  <w:footnote w:type="continuationSeparator" w:id="0">
    <w:p w:rsidR="00546DE2" w:rsidRDefault="00546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b3fbe8bee147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B5CF8"/>
    <w:rsid w:val="00116031"/>
    <w:rsid w:val="001421A7"/>
    <w:rsid w:val="001B478A"/>
    <w:rsid w:val="001D1394"/>
    <w:rsid w:val="00221C1D"/>
    <w:rsid w:val="0033648A"/>
    <w:rsid w:val="00373483"/>
    <w:rsid w:val="003D3AA8"/>
    <w:rsid w:val="00424126"/>
    <w:rsid w:val="00452445"/>
    <w:rsid w:val="00454EAC"/>
    <w:rsid w:val="0049057E"/>
    <w:rsid w:val="004B57DB"/>
    <w:rsid w:val="004C67DE"/>
    <w:rsid w:val="004F7058"/>
    <w:rsid w:val="00546DE2"/>
    <w:rsid w:val="0059311F"/>
    <w:rsid w:val="005A4132"/>
    <w:rsid w:val="005E4176"/>
    <w:rsid w:val="005E64F2"/>
    <w:rsid w:val="0066552C"/>
    <w:rsid w:val="00705ABB"/>
    <w:rsid w:val="00794C4F"/>
    <w:rsid w:val="007B1241"/>
    <w:rsid w:val="008435A0"/>
    <w:rsid w:val="008D6E68"/>
    <w:rsid w:val="0090051C"/>
    <w:rsid w:val="00945E37"/>
    <w:rsid w:val="00956EF3"/>
    <w:rsid w:val="009F196D"/>
    <w:rsid w:val="00A2236D"/>
    <w:rsid w:val="00A461C4"/>
    <w:rsid w:val="00A71CAF"/>
    <w:rsid w:val="00A9035B"/>
    <w:rsid w:val="00AE702A"/>
    <w:rsid w:val="00B110EF"/>
    <w:rsid w:val="00B566FA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F16623"/>
    <w:rsid w:val="00F5531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b33ed6-41b9-4bfb-a3bc-9295b733f6b9.png" Id="Ra86bd52383a8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b33ed6-41b9-4bfb-a3bc-9295b733f6b9.png" Id="R35b3fbe8bee147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12</cp:revision>
  <cp:lastPrinted>2015-03-19T19:16:00Z</cp:lastPrinted>
  <dcterms:created xsi:type="dcterms:W3CDTF">2015-03-11T16:18:00Z</dcterms:created>
  <dcterms:modified xsi:type="dcterms:W3CDTF">2015-03-27T15:34:00Z</dcterms:modified>
</cp:coreProperties>
</file>