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33673">
        <w:rPr>
          <w:rFonts w:ascii="Arial" w:hAnsi="Arial" w:cs="Arial"/>
          <w:sz w:val="24"/>
          <w:szCs w:val="24"/>
        </w:rPr>
        <w:t xml:space="preserve">estudo acerca do trânsito nas proximidades da EMEFEI </w:t>
      </w:r>
      <w:proofErr w:type="gramStart"/>
      <w:r w:rsidR="00F33673">
        <w:rPr>
          <w:rFonts w:ascii="Arial" w:hAnsi="Arial" w:cs="Arial"/>
          <w:sz w:val="24"/>
          <w:szCs w:val="24"/>
        </w:rPr>
        <w:t>Prof.ª</w:t>
      </w:r>
      <w:proofErr w:type="gramEnd"/>
      <w:r w:rsidR="00F33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673">
        <w:rPr>
          <w:rFonts w:ascii="Arial" w:hAnsi="Arial" w:cs="Arial"/>
          <w:sz w:val="24"/>
          <w:szCs w:val="24"/>
        </w:rPr>
        <w:t>Iraídes</w:t>
      </w:r>
      <w:proofErr w:type="spellEnd"/>
      <w:r w:rsidR="00F33673">
        <w:rPr>
          <w:rFonts w:ascii="Arial" w:hAnsi="Arial" w:cs="Arial"/>
          <w:sz w:val="24"/>
          <w:szCs w:val="24"/>
        </w:rPr>
        <w:t xml:space="preserve"> Ferreira Lourenço, situada a Rua do Vidro, nº555, no Jardim Pérola.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estudo acerca do trânsito nas proximidades da EMEFEI </w:t>
      </w:r>
      <w:proofErr w:type="gramStart"/>
      <w:r w:rsidR="00F33673">
        <w:rPr>
          <w:rFonts w:ascii="Arial" w:hAnsi="Arial" w:cs="Arial"/>
          <w:bCs/>
          <w:sz w:val="24"/>
          <w:szCs w:val="24"/>
        </w:rPr>
        <w:t>Prof.ª</w:t>
      </w:r>
      <w:proofErr w:type="gramEnd"/>
      <w:r w:rsidR="00F336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3673">
        <w:rPr>
          <w:rFonts w:ascii="Arial" w:hAnsi="Arial" w:cs="Arial"/>
          <w:bCs/>
          <w:sz w:val="24"/>
          <w:szCs w:val="24"/>
        </w:rPr>
        <w:t>Iraídes</w:t>
      </w:r>
      <w:proofErr w:type="spellEnd"/>
      <w:r w:rsidR="00F33673">
        <w:rPr>
          <w:rFonts w:ascii="Arial" w:hAnsi="Arial" w:cs="Arial"/>
          <w:bCs/>
          <w:sz w:val="24"/>
          <w:szCs w:val="24"/>
        </w:rPr>
        <w:t xml:space="preserve"> Ferreira Lourenço, situada a Rua do Vidro, nº555, no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</w:t>
      </w:r>
      <w:r w:rsidR="00F33673">
        <w:rPr>
          <w:rFonts w:ascii="Arial" w:hAnsi="Arial" w:cs="Arial"/>
        </w:rPr>
        <w:t xml:space="preserve">Secretaria Municipal de Segurança, Trânsito e </w:t>
      </w:r>
      <w:r w:rsidR="00C37CF5">
        <w:rPr>
          <w:rFonts w:ascii="Arial" w:hAnsi="Arial" w:cs="Arial"/>
        </w:rPr>
        <w:t>D</w:t>
      </w:r>
      <w:r w:rsidR="00F33673">
        <w:rPr>
          <w:rFonts w:ascii="Arial" w:hAnsi="Arial" w:cs="Arial"/>
        </w:rPr>
        <w:t xml:space="preserve">efesa Civil, realize um estudo para melhorar as condições de trânsito no local acima indicado, uma vez que condutores estão encontrando dificuldade </w:t>
      </w:r>
      <w:r w:rsidR="00C37CF5">
        <w:rPr>
          <w:rFonts w:ascii="Arial" w:hAnsi="Arial" w:cs="Arial"/>
        </w:rPr>
        <w:t>em</w:t>
      </w:r>
      <w:r w:rsidR="00F33673">
        <w:rPr>
          <w:rFonts w:ascii="Arial" w:hAnsi="Arial" w:cs="Arial"/>
        </w:rPr>
        <w:t xml:space="preserve"> </w:t>
      </w:r>
      <w:r w:rsidR="00C37CF5">
        <w:rPr>
          <w:rFonts w:ascii="Arial" w:hAnsi="Arial" w:cs="Arial"/>
        </w:rPr>
        <w:t>trafegar</w:t>
      </w:r>
      <w:r w:rsidR="00F33673">
        <w:rPr>
          <w:rFonts w:ascii="Arial" w:hAnsi="Arial" w:cs="Arial"/>
        </w:rPr>
        <w:t xml:space="preserve"> pelo local durante os horários de entrada e saída de alunos, </w:t>
      </w:r>
      <w:r w:rsidR="00C37CF5">
        <w:rPr>
          <w:rFonts w:ascii="Arial" w:hAnsi="Arial" w:cs="Arial"/>
        </w:rPr>
        <w:t>pois</w:t>
      </w:r>
      <w:r w:rsidR="00F33673">
        <w:rPr>
          <w:rFonts w:ascii="Arial" w:hAnsi="Arial" w:cs="Arial"/>
        </w:rPr>
        <w:t xml:space="preserve"> alguns motoristas estão parando seu</w:t>
      </w:r>
      <w:r w:rsidR="00C37CF5">
        <w:rPr>
          <w:rFonts w:ascii="Arial" w:hAnsi="Arial" w:cs="Arial"/>
        </w:rPr>
        <w:t>s carros dos dois lados da via irregularmente, trazendo riscos de atropelamento e outras ocorrências de trânsito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</w:t>
      </w:r>
      <w:r w:rsidR="00C37CF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f79e992eef42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E702A"/>
    <w:rsid w:val="00C37CF5"/>
    <w:rsid w:val="00CD613B"/>
    <w:rsid w:val="00CF7F49"/>
    <w:rsid w:val="00D26CB3"/>
    <w:rsid w:val="00E15757"/>
    <w:rsid w:val="00E903BB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a5f0b1-052a-4699-98e5-f835dca6ebfa.png" Id="R85006521edbf4d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a5f0b1-052a-4699-98e5-f835dca6ebfa.png" Id="R5cf79e992eef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2015-03-06T17:55:00Z</dcterms:created>
  <dcterms:modified xsi:type="dcterms:W3CDTF">2015-03-09T13:00:00Z</dcterms:modified>
</cp:coreProperties>
</file>