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F8" w:rsidRPr="00F9534A" w:rsidRDefault="008409F8" w:rsidP="00AA368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74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8409F8" w:rsidRPr="00F9534A" w:rsidRDefault="008409F8" w:rsidP="00AA36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409F8" w:rsidRPr="00F9534A" w:rsidRDefault="008409F8" w:rsidP="00AA36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409F8" w:rsidRDefault="008409F8" w:rsidP="00AA368D">
      <w:pPr>
        <w:pStyle w:val="Recuodecorpodetexto"/>
        <w:ind w:left="4253"/>
        <w:rPr>
          <w:szCs w:val="24"/>
        </w:rPr>
      </w:pPr>
    </w:p>
    <w:p w:rsidR="008409F8" w:rsidRPr="00C46957" w:rsidRDefault="008409F8" w:rsidP="00AA368D">
      <w:pPr>
        <w:pStyle w:val="Recuodecorpodetexto"/>
        <w:ind w:left="4253"/>
        <w:rPr>
          <w:szCs w:val="24"/>
        </w:rPr>
      </w:pPr>
      <w:r>
        <w:t xml:space="preserve">“Referente </w:t>
      </w:r>
      <w:r w:rsidRPr="00F9534A">
        <w:t xml:space="preserve">ao </w:t>
      </w:r>
      <w:r>
        <w:t>tempo de espera de agendamento para consultas com clinico geral, pediatras e ginecologistas nas UBS (Unidades Básicas de Saúde) do município”.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o tempo de espera para agendamento de consulta para pacientes do município.</w:t>
      </w: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sz w:val="24"/>
          <w:szCs w:val="24"/>
        </w:rPr>
        <w:tab/>
      </w:r>
      <w:r w:rsidRPr="00F9534A">
        <w:rPr>
          <w:sz w:val="24"/>
          <w:szCs w:val="24"/>
        </w:rPr>
        <w:tab/>
      </w:r>
      <w:r w:rsidRPr="00EA5B23">
        <w:rPr>
          <w:rFonts w:ascii="Bookman Old Style" w:hAnsi="Bookman Old Style"/>
          <w:sz w:val="24"/>
          <w:szCs w:val="24"/>
        </w:rPr>
        <w:t xml:space="preserve">De acordo com os mesmos, esse agendamento está demorando em torno de </w:t>
      </w:r>
      <w:smartTag w:uri="urn:schemas-microsoft-com:office:smarttags" w:element="metricconverter">
        <w:smartTagPr>
          <w:attr w:name="ProductID" w:val="30 a"/>
        </w:smartTagPr>
        <w:r w:rsidRPr="00EA5B23">
          <w:rPr>
            <w:rFonts w:ascii="Bookman Old Style" w:hAnsi="Bookman Old Style"/>
            <w:sz w:val="24"/>
            <w:szCs w:val="24"/>
          </w:rPr>
          <w:t>30 a</w:t>
        </w:r>
      </w:smartTag>
      <w:r w:rsidRPr="00EA5B23">
        <w:rPr>
          <w:rFonts w:ascii="Bookman Old Style" w:hAnsi="Bookman Old Style"/>
          <w:sz w:val="24"/>
          <w:szCs w:val="24"/>
        </w:rPr>
        <w:t xml:space="preserve"> 60 dias</w:t>
      </w:r>
      <w:r>
        <w:rPr>
          <w:rFonts w:ascii="Bookman Old Style" w:hAnsi="Bookman Old Style"/>
          <w:sz w:val="24"/>
          <w:szCs w:val="24"/>
        </w:rPr>
        <w:t>, principalmente nos postos dos Bairros Linopolis, Bairro Cidade Nova, Conjunto Roberto Romano e 31 de Março.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Qual a diferença do critério de agendamento do atendimento para crianças, adultos, gestantes e idosos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Existe alguma prioridade para agendamento de consulta para portadores de diabetes e hipertensos depois da descentralização?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FLS02 74/10.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O secretário está ciente dessa reclamação dos munícipes sobre o tempo do agendamento?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 – Sabendo da capacidade indiscutível do Senhor Secretário, já existe alguma medida para diminuir esse tempo de espera se essas informações realmente forem verdadeiras?</w:t>
      </w:r>
    </w:p>
    <w:p w:rsidR="008409F8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09F8" w:rsidRPr="00F9534A" w:rsidRDefault="008409F8" w:rsidP="00AA368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Outras informações que julgarem necessário.</w:t>
      </w:r>
    </w:p>
    <w:p w:rsidR="008409F8" w:rsidRPr="00F9534A" w:rsidRDefault="008409F8" w:rsidP="00AA368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409F8" w:rsidRPr="00F9534A" w:rsidRDefault="008409F8" w:rsidP="00AA368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8409F8" w:rsidRPr="00F9534A" w:rsidRDefault="008409F8" w:rsidP="00AA368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05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8409F8" w:rsidRPr="00F9534A" w:rsidRDefault="008409F8" w:rsidP="00AA368D">
      <w:pPr>
        <w:rPr>
          <w:rFonts w:ascii="Bookman Old Style" w:hAnsi="Bookman Old Style"/>
          <w:sz w:val="24"/>
          <w:szCs w:val="24"/>
        </w:rPr>
      </w:pPr>
    </w:p>
    <w:p w:rsidR="008409F8" w:rsidRPr="00F9534A" w:rsidRDefault="008409F8" w:rsidP="00AA36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09F8" w:rsidRPr="00C46957" w:rsidRDefault="008409F8" w:rsidP="00AA368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46957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8409F8" w:rsidRPr="00C46957" w:rsidRDefault="008409F8" w:rsidP="00AA368D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C46957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8409F8" w:rsidRPr="00861823" w:rsidRDefault="008409F8" w:rsidP="00AA368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8D" w:rsidRDefault="00AA368D">
      <w:r>
        <w:separator/>
      </w:r>
    </w:p>
  </w:endnote>
  <w:endnote w:type="continuationSeparator" w:id="0">
    <w:p w:rsidR="00AA368D" w:rsidRDefault="00A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8D" w:rsidRDefault="00AA368D">
      <w:r>
        <w:separator/>
      </w:r>
    </w:p>
  </w:footnote>
  <w:footnote w:type="continuationSeparator" w:id="0">
    <w:p w:rsidR="00AA368D" w:rsidRDefault="00AA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09F8"/>
    <w:rsid w:val="009F196D"/>
    <w:rsid w:val="00A9035B"/>
    <w:rsid w:val="00AA368D"/>
    <w:rsid w:val="00CD613B"/>
    <w:rsid w:val="00F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09F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409F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