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4E566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poda de árvore</w:t>
      </w:r>
      <w:r w:rsidR="005E720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5E720A">
        <w:rPr>
          <w:rFonts w:ascii="Arial" w:hAnsi="Arial" w:cs="Arial"/>
          <w:sz w:val="24"/>
          <w:szCs w:val="24"/>
        </w:rPr>
        <w:t xml:space="preserve">Emei “Zinho Paes”, localizada na Rua </w:t>
      </w:r>
      <w:r w:rsidR="00581F4A">
        <w:rPr>
          <w:rFonts w:ascii="Arial" w:hAnsi="Arial" w:cs="Arial"/>
          <w:sz w:val="24"/>
          <w:szCs w:val="24"/>
        </w:rPr>
        <w:t>Antônio</w:t>
      </w:r>
      <w:r w:rsidR="005E720A">
        <w:rPr>
          <w:rFonts w:ascii="Arial" w:hAnsi="Arial" w:cs="Arial"/>
          <w:sz w:val="24"/>
          <w:szCs w:val="24"/>
        </w:rPr>
        <w:t xml:space="preserve"> Moraes Barros, 131, </w:t>
      </w:r>
      <w:r w:rsidR="009B5D9C">
        <w:rPr>
          <w:rFonts w:ascii="Arial" w:hAnsi="Arial" w:cs="Arial"/>
          <w:sz w:val="24"/>
          <w:szCs w:val="24"/>
        </w:rPr>
        <w:t xml:space="preserve">no Bairro </w:t>
      </w:r>
      <w:r w:rsidR="005E720A">
        <w:rPr>
          <w:rFonts w:ascii="Arial" w:hAnsi="Arial" w:cs="Arial"/>
          <w:sz w:val="24"/>
          <w:szCs w:val="24"/>
        </w:rPr>
        <w:t xml:space="preserve">Jardim Vista </w:t>
      </w:r>
      <w:r w:rsidR="00581F4A">
        <w:rPr>
          <w:rFonts w:ascii="Arial" w:hAnsi="Arial" w:cs="Arial"/>
          <w:sz w:val="24"/>
          <w:szCs w:val="24"/>
        </w:rPr>
        <w:t>Alegre.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E72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E5666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4E5666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E5666">
        <w:rPr>
          <w:rFonts w:ascii="Arial" w:hAnsi="Arial" w:cs="Arial"/>
          <w:sz w:val="24"/>
          <w:szCs w:val="24"/>
        </w:rPr>
        <w:t>a poda de árvore</w:t>
      </w:r>
      <w:r w:rsidR="005E720A" w:rsidRPr="005E720A">
        <w:rPr>
          <w:rFonts w:ascii="Arial" w:hAnsi="Arial" w:cs="Arial"/>
          <w:sz w:val="24"/>
          <w:szCs w:val="24"/>
        </w:rPr>
        <w:t xml:space="preserve"> na Emei “Zinho Paes”, localizada na Rua </w:t>
      </w:r>
      <w:r w:rsidR="00581F4A" w:rsidRPr="005E720A">
        <w:rPr>
          <w:rFonts w:ascii="Arial" w:hAnsi="Arial" w:cs="Arial"/>
          <w:sz w:val="24"/>
          <w:szCs w:val="24"/>
        </w:rPr>
        <w:t>Antônio</w:t>
      </w:r>
      <w:r w:rsidR="005E720A" w:rsidRPr="005E720A">
        <w:rPr>
          <w:rFonts w:ascii="Arial" w:hAnsi="Arial" w:cs="Arial"/>
          <w:sz w:val="24"/>
          <w:szCs w:val="24"/>
        </w:rPr>
        <w:t xml:space="preserve"> Moraes Barros, 131, </w:t>
      </w:r>
      <w:r w:rsidR="009B5D9C">
        <w:rPr>
          <w:rFonts w:ascii="Arial" w:hAnsi="Arial" w:cs="Arial"/>
          <w:sz w:val="24"/>
          <w:szCs w:val="24"/>
        </w:rPr>
        <w:t xml:space="preserve">no Bairro </w:t>
      </w:r>
      <w:r w:rsidR="005E720A" w:rsidRPr="005E720A">
        <w:rPr>
          <w:rFonts w:ascii="Arial" w:hAnsi="Arial" w:cs="Arial"/>
          <w:sz w:val="24"/>
          <w:szCs w:val="24"/>
        </w:rPr>
        <w:t>Jardim Vista Alegre</w:t>
      </w:r>
      <w:r w:rsidR="005E720A">
        <w:rPr>
          <w:rFonts w:ascii="Arial" w:hAnsi="Arial" w:cs="Arial"/>
          <w:sz w:val="24"/>
          <w:szCs w:val="24"/>
        </w:rPr>
        <w:t xml:space="preserve">, </w:t>
      </w:r>
      <w:r w:rsidR="004E5666">
        <w:rPr>
          <w:rFonts w:ascii="Arial" w:hAnsi="Arial" w:cs="Arial"/>
          <w:sz w:val="24"/>
          <w:szCs w:val="24"/>
        </w:rPr>
        <w:t>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E566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581F4A">
        <w:rPr>
          <w:rFonts w:ascii="Arial" w:hAnsi="Arial" w:cs="Arial"/>
        </w:rPr>
        <w:t xml:space="preserve"> foi</w:t>
      </w:r>
      <w:r w:rsidR="005E720A">
        <w:rPr>
          <w:rFonts w:ascii="Arial" w:hAnsi="Arial" w:cs="Arial"/>
        </w:rPr>
        <w:t xml:space="preserve"> procurado por moradores do Bairro Jardim Vista Alegre, que reclamam que os </w:t>
      </w:r>
      <w:r w:rsidR="00581F4A">
        <w:rPr>
          <w:rFonts w:ascii="Arial" w:hAnsi="Arial" w:cs="Arial"/>
        </w:rPr>
        <w:t>galho</w:t>
      </w:r>
      <w:r w:rsidR="005E720A">
        <w:rPr>
          <w:rFonts w:ascii="Arial" w:hAnsi="Arial" w:cs="Arial"/>
        </w:rPr>
        <w:t>s</w:t>
      </w:r>
      <w:r w:rsidR="00581F4A">
        <w:rPr>
          <w:rFonts w:ascii="Arial" w:hAnsi="Arial" w:cs="Arial"/>
        </w:rPr>
        <w:t xml:space="preserve"> das árvores da creche</w:t>
      </w:r>
      <w:r w:rsidR="005E720A">
        <w:rPr>
          <w:rFonts w:ascii="Arial" w:hAnsi="Arial" w:cs="Arial"/>
        </w:rPr>
        <w:t xml:space="preserve"> estão </w:t>
      </w:r>
      <w:r w:rsidR="00581F4A">
        <w:rPr>
          <w:rFonts w:ascii="Arial" w:hAnsi="Arial" w:cs="Arial"/>
        </w:rPr>
        <w:t>altos</w:t>
      </w:r>
      <w:r w:rsidR="005E720A">
        <w:rPr>
          <w:rFonts w:ascii="Arial" w:hAnsi="Arial" w:cs="Arial"/>
        </w:rPr>
        <w:t>, e que</w:t>
      </w:r>
      <w:r w:rsidR="00581F4A">
        <w:rPr>
          <w:rFonts w:ascii="Arial" w:hAnsi="Arial" w:cs="Arial"/>
        </w:rPr>
        <w:t xml:space="preserve"> </w:t>
      </w:r>
      <w:r w:rsidR="005E720A">
        <w:rPr>
          <w:rFonts w:ascii="Arial" w:hAnsi="Arial" w:cs="Arial"/>
        </w:rPr>
        <w:t>estão caindo dentro da Escola Odair Oliveira Segamarchi</w:t>
      </w:r>
      <w:r w:rsidR="00581F4A">
        <w:rPr>
          <w:rFonts w:ascii="Arial" w:hAnsi="Arial" w:cs="Arial"/>
        </w:rPr>
        <w:t>, podendo ocasionar acidentes com as crianças quando estão na escola.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E720A">
        <w:rPr>
          <w:rFonts w:ascii="Arial" w:hAnsi="Arial" w:cs="Arial"/>
          <w:sz w:val="24"/>
          <w:szCs w:val="24"/>
        </w:rPr>
        <w:t>5 de fevereiro</w:t>
      </w:r>
      <w:r w:rsidR="004E56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</w:t>
      </w:r>
      <w:r w:rsidR="005E720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E566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E20">
        <w:rPr>
          <w:rFonts w:ascii="Arial" w:hAnsi="Arial" w:cs="Arial"/>
          <w:sz w:val="24"/>
          <w:szCs w:val="24"/>
        </w:rPr>
        <w:t>PSD</w:t>
      </w: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70E2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39" w:rsidRDefault="00367039">
      <w:r>
        <w:separator/>
      </w:r>
    </w:p>
  </w:endnote>
  <w:endnote w:type="continuationSeparator" w:id="0">
    <w:p w:rsidR="00367039" w:rsidRDefault="0036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39" w:rsidRDefault="00367039">
      <w:r>
        <w:separator/>
      </w:r>
    </w:p>
  </w:footnote>
  <w:footnote w:type="continuationSeparator" w:id="0">
    <w:p w:rsidR="00367039" w:rsidRDefault="0036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6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C2E655" wp14:editId="630B128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1F7F1" wp14:editId="2421B5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56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EDE7CF" wp14:editId="52E2D31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5666">
                    <w:r>
                      <w:rPr>
                        <w:noProof/>
                      </w:rPr>
                      <w:drawing>
                        <wp:inline distT="0" distB="0" distL="0" distR="0" wp14:anchorId="45EDE7CF" wp14:editId="52E2D31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3ad2da804b47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2037"/>
    <w:rsid w:val="0033648A"/>
    <w:rsid w:val="003364B7"/>
    <w:rsid w:val="00367039"/>
    <w:rsid w:val="00373483"/>
    <w:rsid w:val="003D3AA8"/>
    <w:rsid w:val="00454EAC"/>
    <w:rsid w:val="0049057E"/>
    <w:rsid w:val="004B57DB"/>
    <w:rsid w:val="004C67DE"/>
    <w:rsid w:val="004E5666"/>
    <w:rsid w:val="00570E20"/>
    <w:rsid w:val="00581F4A"/>
    <w:rsid w:val="005E720A"/>
    <w:rsid w:val="00705ABB"/>
    <w:rsid w:val="007B3269"/>
    <w:rsid w:val="009B5D9C"/>
    <w:rsid w:val="009F196D"/>
    <w:rsid w:val="00A244A4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1337">
                  <w:marLeft w:val="0"/>
                  <w:marRight w:val="0"/>
                  <w:marTop w:val="0"/>
                  <w:marBottom w:val="825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18220417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10837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722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f5a7c9-d73f-48b7-9598-e845ab311037.png" Id="R7392404f896d40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f5a7c9-d73f-48b7-9598-e845ab311037.png" Id="Rf73ad2da804b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2015-02-25T15:48:00Z</cp:lastPrinted>
  <dcterms:created xsi:type="dcterms:W3CDTF">2015-02-25T15:33:00Z</dcterms:created>
  <dcterms:modified xsi:type="dcterms:W3CDTF">2015-02-25T15:55:00Z</dcterms:modified>
</cp:coreProperties>
</file>