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252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BB0D7E">
      <w:pPr>
        <w:ind w:left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67550F">
        <w:rPr>
          <w:rFonts w:ascii="Arial" w:hAnsi="Arial" w:cs="Arial"/>
          <w:sz w:val="24"/>
          <w:szCs w:val="24"/>
        </w:rPr>
        <w:t xml:space="preserve">sobre os condomínios “Viva Feliz” e “Bosque das </w:t>
      </w:r>
      <w:r w:rsidR="00DB254B">
        <w:rPr>
          <w:rFonts w:ascii="Arial" w:hAnsi="Arial" w:cs="Arial"/>
          <w:sz w:val="24"/>
          <w:szCs w:val="24"/>
        </w:rPr>
        <w:t>Árvores</w:t>
      </w:r>
      <w:r w:rsidR="0067550F">
        <w:rPr>
          <w:rFonts w:ascii="Arial" w:hAnsi="Arial" w:cs="Arial"/>
          <w:sz w:val="24"/>
          <w:szCs w:val="24"/>
        </w:rPr>
        <w:t xml:space="preserve">”, ambos </w:t>
      </w:r>
      <w:r w:rsidR="00BB0D7E">
        <w:rPr>
          <w:rFonts w:ascii="Arial" w:hAnsi="Arial" w:cs="Arial"/>
          <w:sz w:val="24"/>
          <w:szCs w:val="24"/>
        </w:rPr>
        <w:t xml:space="preserve">estão </w:t>
      </w:r>
      <w:r w:rsidR="0067550F">
        <w:rPr>
          <w:rFonts w:ascii="Arial" w:hAnsi="Arial" w:cs="Arial"/>
          <w:sz w:val="24"/>
          <w:szCs w:val="24"/>
        </w:rPr>
        <w:t>sendo co</w:t>
      </w:r>
      <w:r w:rsidR="00D37977">
        <w:rPr>
          <w:rFonts w:ascii="Arial" w:hAnsi="Arial" w:cs="Arial"/>
          <w:sz w:val="24"/>
          <w:szCs w:val="24"/>
        </w:rPr>
        <w:t xml:space="preserve">nstruídos no bairro </w:t>
      </w:r>
      <w:r w:rsidR="008E05B8">
        <w:rPr>
          <w:rFonts w:ascii="Arial" w:hAnsi="Arial" w:cs="Arial"/>
          <w:sz w:val="24"/>
          <w:szCs w:val="24"/>
        </w:rPr>
        <w:t xml:space="preserve">Jardim </w:t>
      </w:r>
      <w:r w:rsidR="00D37977">
        <w:rPr>
          <w:rFonts w:ascii="Arial" w:hAnsi="Arial" w:cs="Arial"/>
          <w:sz w:val="24"/>
          <w:szCs w:val="24"/>
        </w:rPr>
        <w:t>Santa Rita</w:t>
      </w:r>
      <w:r w:rsidR="008E05B8">
        <w:rPr>
          <w:rFonts w:ascii="Arial" w:hAnsi="Arial" w:cs="Arial"/>
          <w:sz w:val="24"/>
          <w:szCs w:val="24"/>
        </w:rPr>
        <w:t xml:space="preserve"> de Cássia, neste município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0D7E" w:rsidRPr="00C355D1" w:rsidRDefault="00BB0D7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7977" w:rsidRDefault="00D37977" w:rsidP="00D37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todo empreendimento construído nesta cidade contribui para o crescimento do município e proporciona uma maior oferta e condições às famílias que se interessam em adquirir o seu imóvel;</w:t>
      </w:r>
    </w:p>
    <w:p w:rsidR="00882985" w:rsidRDefault="00882985" w:rsidP="00D37977">
      <w:pPr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D37977">
        <w:rPr>
          <w:rFonts w:ascii="Arial" w:hAnsi="Arial" w:cs="Arial"/>
          <w:sz w:val="24"/>
          <w:szCs w:val="24"/>
        </w:rPr>
        <w:t>o</w:t>
      </w:r>
      <w:r w:rsidR="0067550F">
        <w:rPr>
          <w:rFonts w:ascii="Arial" w:hAnsi="Arial" w:cs="Arial"/>
          <w:sz w:val="24"/>
          <w:szCs w:val="24"/>
        </w:rPr>
        <w:t xml:space="preserve"> acordo firmado entre a administração municipal e as construtoras responsáveis por </w:t>
      </w:r>
      <w:r w:rsidR="0067550F" w:rsidRPr="00D37977">
        <w:rPr>
          <w:rFonts w:ascii="Arial" w:hAnsi="Arial" w:cs="Arial"/>
          <w:sz w:val="24"/>
          <w:szCs w:val="24"/>
        </w:rPr>
        <w:t>estas obras</w:t>
      </w:r>
      <w:r w:rsidR="00BB0D7E">
        <w:rPr>
          <w:rFonts w:ascii="Arial" w:hAnsi="Arial" w:cs="Arial"/>
          <w:sz w:val="24"/>
          <w:szCs w:val="24"/>
        </w:rPr>
        <w:t>, devem partir do mesmo princí</w:t>
      </w:r>
      <w:r w:rsidR="0067550F">
        <w:rPr>
          <w:rFonts w:ascii="Arial" w:hAnsi="Arial" w:cs="Arial"/>
          <w:sz w:val="24"/>
          <w:szCs w:val="24"/>
        </w:rPr>
        <w:t>pio, oferecendo além da moradia, a segurança e lazer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D37977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AF7896">
        <w:rPr>
          <w:rFonts w:ascii="Arial" w:hAnsi="Arial" w:cs="Arial"/>
          <w:sz w:val="24"/>
          <w:szCs w:val="24"/>
        </w:rPr>
        <w:t xml:space="preserve">todo área disponibilizada para a comunidade em forma de contrapartida, favorece e beneficia o empreendimento e o município, melhorando a interação da comunidade, assim </w:t>
      </w:r>
      <w:r w:rsidR="00AF7896" w:rsidRPr="00D37977">
        <w:rPr>
          <w:rFonts w:ascii="Arial" w:hAnsi="Arial" w:cs="Arial"/>
          <w:sz w:val="24"/>
          <w:szCs w:val="24"/>
        </w:rPr>
        <w:t xml:space="preserve">como </w:t>
      </w:r>
      <w:r w:rsidR="00D37977">
        <w:rPr>
          <w:rFonts w:ascii="Arial" w:hAnsi="Arial" w:cs="Arial"/>
          <w:sz w:val="24"/>
          <w:szCs w:val="24"/>
        </w:rPr>
        <w:t xml:space="preserve">de </w:t>
      </w:r>
      <w:r w:rsidR="00AF7896" w:rsidRPr="00D37977">
        <w:rPr>
          <w:rFonts w:ascii="Arial" w:hAnsi="Arial" w:cs="Arial"/>
          <w:sz w:val="24"/>
          <w:szCs w:val="24"/>
        </w:rPr>
        <w:t>todos os munícipes</w:t>
      </w:r>
      <w:r w:rsidR="008E05B8">
        <w:rPr>
          <w:rFonts w:ascii="Arial" w:hAnsi="Arial" w:cs="Arial"/>
          <w:sz w:val="24"/>
          <w:szCs w:val="24"/>
        </w:rPr>
        <w:t>.</w:t>
      </w:r>
    </w:p>
    <w:p w:rsidR="002C528E" w:rsidRPr="00F507C7" w:rsidRDefault="002C528E" w:rsidP="00532FC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37977">
        <w:rPr>
          <w:rFonts w:ascii="Arial" w:hAnsi="Arial" w:cs="Arial"/>
          <w:sz w:val="24"/>
          <w:szCs w:val="24"/>
        </w:rPr>
        <w:t>Os empreendimentos “</w:t>
      </w:r>
      <w:r w:rsidR="00AF7896">
        <w:rPr>
          <w:rFonts w:ascii="Arial" w:hAnsi="Arial" w:cs="Arial"/>
          <w:sz w:val="24"/>
          <w:szCs w:val="24"/>
        </w:rPr>
        <w:t xml:space="preserve">Viva Feliz” e “Bosque das </w:t>
      </w:r>
      <w:r w:rsidR="00DB254B">
        <w:rPr>
          <w:rFonts w:ascii="Arial" w:hAnsi="Arial" w:cs="Arial"/>
          <w:sz w:val="24"/>
          <w:szCs w:val="24"/>
        </w:rPr>
        <w:t>Árvores</w:t>
      </w:r>
      <w:bookmarkStart w:id="0" w:name="_GoBack"/>
      <w:bookmarkEnd w:id="0"/>
      <w:r w:rsidR="00AF7896">
        <w:rPr>
          <w:rFonts w:ascii="Arial" w:hAnsi="Arial" w:cs="Arial"/>
          <w:sz w:val="24"/>
          <w:szCs w:val="24"/>
        </w:rPr>
        <w:t xml:space="preserve">” </w:t>
      </w:r>
      <w:r w:rsidR="00D37977">
        <w:rPr>
          <w:rFonts w:ascii="Arial" w:hAnsi="Arial" w:cs="Arial"/>
          <w:sz w:val="24"/>
          <w:szCs w:val="24"/>
        </w:rPr>
        <w:t xml:space="preserve">estão </w:t>
      </w:r>
      <w:r w:rsidR="00AF7896">
        <w:rPr>
          <w:rFonts w:ascii="Arial" w:hAnsi="Arial" w:cs="Arial"/>
          <w:sz w:val="24"/>
          <w:szCs w:val="24"/>
        </w:rPr>
        <w:t>enquadrados sob o regime da lei 6.766/79</w:t>
      </w:r>
      <w:r w:rsidR="00A97086">
        <w:rPr>
          <w:rFonts w:ascii="Arial" w:hAnsi="Arial" w:cs="Arial"/>
          <w:sz w:val="24"/>
          <w:szCs w:val="24"/>
        </w:rPr>
        <w:t>?</w:t>
      </w:r>
      <w:r w:rsidR="00D37977">
        <w:rPr>
          <w:rFonts w:ascii="Arial" w:hAnsi="Arial" w:cs="Arial"/>
          <w:sz w:val="24"/>
          <w:szCs w:val="24"/>
        </w:rPr>
        <w:t xml:space="preserve"> </w:t>
      </w:r>
    </w:p>
    <w:p w:rsidR="00D37977" w:rsidRDefault="00D37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7977" w:rsidRDefault="00D3797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Nos empreendimentos haverão áreas institucionais?</w:t>
      </w:r>
    </w:p>
    <w:p w:rsidR="00532FC7" w:rsidRDefault="00532FC7" w:rsidP="00D37977">
      <w:pPr>
        <w:jc w:val="both"/>
        <w:rPr>
          <w:rFonts w:ascii="Arial" w:hAnsi="Arial" w:cs="Arial"/>
          <w:sz w:val="24"/>
          <w:szCs w:val="24"/>
        </w:rPr>
      </w:pPr>
    </w:p>
    <w:p w:rsidR="00A97086" w:rsidRDefault="00D3797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positivo a resposta da pergunta 1º</w:t>
      </w:r>
      <w:r w:rsidR="00BB0D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haverá</w:t>
      </w:r>
      <w:r w:rsidR="00AF7896">
        <w:rPr>
          <w:rFonts w:ascii="Arial" w:hAnsi="Arial" w:cs="Arial"/>
          <w:sz w:val="24"/>
          <w:szCs w:val="24"/>
        </w:rPr>
        <w:t xml:space="preserve"> alguma contrapartida em benefício da população, nos termos</w:t>
      </w:r>
      <w:r w:rsidR="00532FC7">
        <w:rPr>
          <w:rFonts w:ascii="Arial" w:hAnsi="Arial" w:cs="Arial"/>
          <w:sz w:val="24"/>
          <w:szCs w:val="24"/>
        </w:rPr>
        <w:t xml:space="preserve"> </w:t>
      </w:r>
      <w:r w:rsidR="00AF7896">
        <w:rPr>
          <w:rFonts w:ascii="Arial" w:hAnsi="Arial" w:cs="Arial"/>
          <w:sz w:val="24"/>
          <w:szCs w:val="24"/>
        </w:rPr>
        <w:t xml:space="preserve">do que dispõe o estatuto da cidade e o plano diretor do </w:t>
      </w:r>
      <w:r w:rsidR="00532FC7">
        <w:rPr>
          <w:rFonts w:ascii="Arial" w:hAnsi="Arial" w:cs="Arial"/>
          <w:sz w:val="24"/>
          <w:szCs w:val="24"/>
        </w:rPr>
        <w:t>município</w:t>
      </w:r>
      <w:r w:rsidR="00BB0D7E">
        <w:rPr>
          <w:rFonts w:ascii="Arial" w:hAnsi="Arial" w:cs="Arial"/>
          <w:sz w:val="24"/>
          <w:szCs w:val="24"/>
        </w:rPr>
        <w:t xml:space="preserve"> de Santa bárbara d’</w:t>
      </w:r>
      <w:r w:rsidR="00AF7896">
        <w:rPr>
          <w:rFonts w:ascii="Arial" w:hAnsi="Arial" w:cs="Arial"/>
          <w:sz w:val="24"/>
          <w:szCs w:val="24"/>
        </w:rPr>
        <w:t xml:space="preserve">Oeste? </w:t>
      </w:r>
      <w:r w:rsidR="00532FC7">
        <w:rPr>
          <w:rFonts w:ascii="Arial" w:hAnsi="Arial" w:cs="Arial"/>
          <w:sz w:val="24"/>
          <w:szCs w:val="24"/>
        </w:rPr>
        <w:t xml:space="preserve">Se positivo, quais são e onde serão construídas essas contrapartidas? 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9DD" w:rsidRDefault="00B439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2FC7" w:rsidRPr="00C355D1" w:rsidRDefault="00532F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9DD" w:rsidRDefault="00B439DD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15AD" w:rsidRDefault="00CB0256" w:rsidP="008315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Ressaltamos que se houver uma contrapartida, de construção de praças, academias ao ar livre, pistas de caminhadas e outras áreas de lazer nas proximidades dos empreendimentos, serão de grande importância para a população da zona sul e irá valorizar </w:t>
      </w:r>
      <w:r w:rsidR="008315AD">
        <w:rPr>
          <w:rFonts w:ascii="Arial" w:hAnsi="Arial" w:cs="Arial"/>
          <w:sz w:val="24"/>
          <w:szCs w:val="24"/>
        </w:rPr>
        <w:t>muito a região.</w:t>
      </w:r>
    </w:p>
    <w:p w:rsidR="00CB0256" w:rsidRDefault="008315AD" w:rsidP="008315A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Este </w:t>
      </w:r>
      <w:r w:rsidR="00CB0256">
        <w:rPr>
          <w:rFonts w:ascii="Arial" w:hAnsi="Arial" w:cs="Arial"/>
          <w:sz w:val="24"/>
          <w:szCs w:val="24"/>
        </w:rPr>
        <w:t xml:space="preserve">vereador foi procurado por diversos moradores que estão preocupados com o aumento da população no bairro Jardim Santa Rita de Cássia e adjacentes, </w:t>
      </w:r>
      <w:r>
        <w:rPr>
          <w:rFonts w:ascii="Arial" w:hAnsi="Arial" w:cs="Arial"/>
          <w:sz w:val="24"/>
          <w:szCs w:val="24"/>
        </w:rPr>
        <w:t>no entanto, havendo esta contrapartida, toda a população será beneficiada e poderão usufruir dessas melhorias.</w:t>
      </w:r>
    </w:p>
    <w:p w:rsidR="00D37977" w:rsidRDefault="00D37977" w:rsidP="00532FC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32FC7" w:rsidRDefault="00532FC7" w:rsidP="00532FC7">
      <w:pPr>
        <w:jc w:val="both"/>
        <w:rPr>
          <w:rFonts w:ascii="Arial" w:hAnsi="Arial" w:cs="Arial"/>
          <w:sz w:val="24"/>
          <w:szCs w:val="24"/>
        </w:rPr>
      </w:pPr>
    </w:p>
    <w:p w:rsidR="00B439DD" w:rsidRDefault="00B439DD" w:rsidP="00532FC7">
      <w:pPr>
        <w:jc w:val="both"/>
        <w:rPr>
          <w:rFonts w:ascii="Arial" w:hAnsi="Arial" w:cs="Arial"/>
          <w:sz w:val="24"/>
          <w:szCs w:val="24"/>
        </w:rPr>
      </w:pPr>
    </w:p>
    <w:p w:rsidR="00532FC7" w:rsidRDefault="00532FC7" w:rsidP="00532FC7">
      <w:pPr>
        <w:jc w:val="both"/>
        <w:rPr>
          <w:rFonts w:ascii="Arial" w:hAnsi="Arial" w:cs="Arial"/>
          <w:sz w:val="24"/>
          <w:szCs w:val="24"/>
        </w:rPr>
      </w:pPr>
    </w:p>
    <w:p w:rsidR="00532FC7" w:rsidRDefault="00532FC7" w:rsidP="00532FC7">
      <w:pPr>
        <w:jc w:val="both"/>
        <w:rPr>
          <w:rFonts w:ascii="Arial" w:hAnsi="Arial" w:cs="Arial"/>
          <w:sz w:val="24"/>
          <w:szCs w:val="24"/>
        </w:rPr>
      </w:pPr>
    </w:p>
    <w:p w:rsidR="00B439DD" w:rsidRPr="00C355D1" w:rsidRDefault="00B439DD" w:rsidP="00532FC7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39DD">
        <w:rPr>
          <w:rFonts w:ascii="Arial" w:hAnsi="Arial" w:cs="Arial"/>
          <w:sz w:val="24"/>
          <w:szCs w:val="24"/>
        </w:rPr>
        <w:t>23</w:t>
      </w:r>
      <w:r w:rsidR="008315AD">
        <w:rPr>
          <w:rFonts w:ascii="Arial" w:hAnsi="Arial" w:cs="Arial"/>
          <w:sz w:val="24"/>
          <w:szCs w:val="24"/>
        </w:rPr>
        <w:t xml:space="preserve"> de fevereiro de 2</w:t>
      </w:r>
      <w:r w:rsidR="00F006C1" w:rsidRPr="00C355D1">
        <w:rPr>
          <w:rFonts w:ascii="Arial" w:hAnsi="Arial" w:cs="Arial"/>
          <w:sz w:val="24"/>
          <w:szCs w:val="24"/>
        </w:rPr>
        <w:t>0</w:t>
      </w:r>
      <w:r w:rsidR="00B439D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439DD" w:rsidRDefault="00B439DD">
      <w:pPr>
        <w:ind w:firstLine="1440"/>
        <w:rPr>
          <w:rFonts w:ascii="Arial" w:hAnsi="Arial" w:cs="Arial"/>
          <w:sz w:val="24"/>
          <w:szCs w:val="24"/>
        </w:rPr>
      </w:pPr>
    </w:p>
    <w:p w:rsidR="00B439DD" w:rsidRDefault="00B439D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B439DD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B439DD" w:rsidRPr="00C355D1" w:rsidRDefault="00B439DD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</w:t>
      </w:r>
      <w:r w:rsidR="00BB0D7E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21" w:rsidRDefault="008A5A21">
      <w:r>
        <w:separator/>
      </w:r>
    </w:p>
  </w:endnote>
  <w:endnote w:type="continuationSeparator" w:id="0">
    <w:p w:rsidR="008A5A21" w:rsidRDefault="008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21" w:rsidRDefault="008A5A21">
      <w:r>
        <w:separator/>
      </w:r>
    </w:p>
  </w:footnote>
  <w:footnote w:type="continuationSeparator" w:id="0">
    <w:p w:rsidR="008A5A21" w:rsidRDefault="008A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C7" w:rsidRDefault="00B439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32FC7" w:rsidRPr="00AE702A" w:rsidRDefault="00532FC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32FC7" w:rsidRPr="00D26CB3" w:rsidRDefault="00532FC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32FC7" w:rsidRPr="00AE702A" w:rsidRDefault="00532FC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532FC7" w:rsidRPr="00D26CB3" w:rsidRDefault="00532FC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32FC7" w:rsidRDefault="00532F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532FC7" w:rsidRDefault="00532F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3347B" w:rsidRDefault="008A5A2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141CA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2FC7"/>
    <w:rsid w:val="00535E46"/>
    <w:rsid w:val="00571754"/>
    <w:rsid w:val="00576DA2"/>
    <w:rsid w:val="005D7BE3"/>
    <w:rsid w:val="005E57D2"/>
    <w:rsid w:val="006023F0"/>
    <w:rsid w:val="0067550F"/>
    <w:rsid w:val="006A77E1"/>
    <w:rsid w:val="00705ABB"/>
    <w:rsid w:val="007B6CCB"/>
    <w:rsid w:val="008315AD"/>
    <w:rsid w:val="00882985"/>
    <w:rsid w:val="008A5A21"/>
    <w:rsid w:val="008E05B8"/>
    <w:rsid w:val="009906E0"/>
    <w:rsid w:val="009A4DF9"/>
    <w:rsid w:val="009F196D"/>
    <w:rsid w:val="00A4736E"/>
    <w:rsid w:val="00A71CAF"/>
    <w:rsid w:val="00A9035B"/>
    <w:rsid w:val="00A97086"/>
    <w:rsid w:val="00AE702A"/>
    <w:rsid w:val="00AF7896"/>
    <w:rsid w:val="00B3347B"/>
    <w:rsid w:val="00B439DD"/>
    <w:rsid w:val="00BB0D7E"/>
    <w:rsid w:val="00BB4F76"/>
    <w:rsid w:val="00BE323B"/>
    <w:rsid w:val="00BF1A41"/>
    <w:rsid w:val="00C355D1"/>
    <w:rsid w:val="00C74247"/>
    <w:rsid w:val="00C84F71"/>
    <w:rsid w:val="00CB0256"/>
    <w:rsid w:val="00CD613B"/>
    <w:rsid w:val="00D152D7"/>
    <w:rsid w:val="00D25DB9"/>
    <w:rsid w:val="00D26CB3"/>
    <w:rsid w:val="00D37977"/>
    <w:rsid w:val="00DB254B"/>
    <w:rsid w:val="00E738B0"/>
    <w:rsid w:val="00E86261"/>
    <w:rsid w:val="00E903BB"/>
    <w:rsid w:val="00EB7D7D"/>
    <w:rsid w:val="00F006C1"/>
    <w:rsid w:val="00F16623"/>
    <w:rsid w:val="00F507C7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2013-01-24T12:50:00Z</cp:lastPrinted>
  <dcterms:created xsi:type="dcterms:W3CDTF">2015-02-23T15:30:00Z</dcterms:created>
  <dcterms:modified xsi:type="dcterms:W3CDTF">2015-02-27T14:04:00Z</dcterms:modified>
</cp:coreProperties>
</file>