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5A143F">
        <w:rPr>
          <w:rFonts w:ascii="Arial" w:hAnsi="Arial" w:cs="Arial"/>
          <w:color w:val="000000" w:themeColor="text1"/>
          <w:sz w:val="24"/>
          <w:szCs w:val="24"/>
        </w:rPr>
        <w:t>o descarte correto de lâmpadas fluorescente em Santa Bárbara d´Oeste</w:t>
      </w:r>
      <w:r w:rsidR="0011564C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DF6112" w:rsidRPr="00F2507F" w:rsidRDefault="00DF6112" w:rsidP="00DF6112">
      <w:pPr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0333CA">
        <w:rPr>
          <w:rFonts w:ascii="Arial" w:hAnsi="Arial" w:cs="Arial"/>
          <w:color w:val="000000" w:themeColor="text1"/>
          <w:sz w:val="24"/>
          <w:szCs w:val="24"/>
          <w:lang w:val="pt-PT"/>
        </w:rPr>
        <w:t>No município existe um local adequado para o des</w:t>
      </w:r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>carte correto e consciente de lâ</w:t>
      </w:r>
      <w:r w:rsidR="000333CA">
        <w:rPr>
          <w:rFonts w:ascii="Arial" w:hAnsi="Arial" w:cs="Arial"/>
          <w:color w:val="000000" w:themeColor="text1"/>
          <w:sz w:val="24"/>
          <w:szCs w:val="24"/>
          <w:lang w:val="pt-PT"/>
        </w:rPr>
        <w:t>mpadas flourescentes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? </w:t>
      </w:r>
    </w:p>
    <w:p w:rsidR="005777D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Se sim,</w:t>
      </w:r>
      <w:r w:rsidR="000333CA">
        <w:rPr>
          <w:rFonts w:ascii="Arial" w:hAnsi="Arial" w:cs="Arial"/>
          <w:color w:val="000000" w:themeColor="text1"/>
          <w:sz w:val="24"/>
          <w:szCs w:val="24"/>
        </w:rPr>
        <w:t xml:space="preserve"> onde são os locais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BF1CC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3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Se sim é alguma empresa contratada que faz a coleta ou é o próprio município? </w:t>
      </w:r>
    </w:p>
    <w:p w:rsidR="00374518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518" w:rsidRPr="00374518">
        <w:rPr>
          <w:rFonts w:ascii="Arial" w:hAnsi="Arial" w:cs="Arial"/>
          <w:color w:val="000000" w:themeColor="text1"/>
          <w:sz w:val="24"/>
          <w:szCs w:val="24"/>
        </w:rPr>
        <w:t>Em cas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o de resposta negativa ao item aos item 1,2 e 3</w:t>
      </w:r>
      <w:r w:rsidR="00374518" w:rsidRPr="00374518">
        <w:rPr>
          <w:rFonts w:ascii="Arial" w:hAnsi="Arial" w:cs="Arial"/>
          <w:color w:val="000000" w:themeColor="text1"/>
          <w:sz w:val="24"/>
          <w:szCs w:val="24"/>
        </w:rPr>
        <w:t>, onde estão sendo armazenadas as lâmpadas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374518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0333CA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0333CA">
        <w:rPr>
          <w:rFonts w:ascii="Arial" w:hAnsi="Arial" w:cs="Arial"/>
          <w:color w:val="000000" w:themeColor="text1"/>
          <w:sz w:val="24"/>
          <w:szCs w:val="24"/>
        </w:rPr>
        <w:t xml:space="preserve"> Se existe para onde são encaminhadas essas lâmpadas depois de recolhidas pelo município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0333CA">
        <w:rPr>
          <w:rFonts w:ascii="Arial" w:hAnsi="Arial" w:cs="Arial"/>
          <w:color w:val="000000" w:themeColor="text1"/>
          <w:sz w:val="24"/>
          <w:szCs w:val="24"/>
        </w:rPr>
        <w:t xml:space="preserve"> Existe algum tipo de divulgação por parte da secretaria competente para que a população faça o descarte de forma correta e consciente, uma vez que são nocivas à </w:t>
      </w:r>
      <w:r w:rsidR="0088588D">
        <w:rPr>
          <w:rFonts w:ascii="Arial" w:hAnsi="Arial" w:cs="Arial"/>
          <w:color w:val="000000" w:themeColor="text1"/>
          <w:sz w:val="24"/>
          <w:szCs w:val="24"/>
        </w:rPr>
        <w:t>população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BF1CCC" w:rsidRDefault="00BF1CC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F1CCC" w:rsidRPr="00BF1CCC" w:rsidRDefault="00BF1CCC" w:rsidP="00BF1CC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Levando em consideração que a Lei nº 12.305/10, que institui a Política Nacional de Resíduos Sólidos, contém instrumentos importantes para permitir o avanço necessário ao País no enfrentamento dos principais problemas </w:t>
      </w:r>
      <w:r w:rsidRPr="00BF1CC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ambientais, sociais e econômicos decorrentes do manejo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inadequado dos resíduos sólidos e que </w:t>
      </w:r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está em vigor em Santa Bárbara d’Oeste a Lei N.º 2680, de </w:t>
      </w:r>
      <w:proofErr w:type="gramStart"/>
      <w:r w:rsidRPr="00BF1CCC">
        <w:rPr>
          <w:rFonts w:ascii="Arial" w:hAnsi="Arial" w:cs="Arial"/>
          <w:color w:val="000000" w:themeColor="text1"/>
          <w:sz w:val="24"/>
          <w:szCs w:val="24"/>
        </w:rPr>
        <w:t>04 julho</w:t>
      </w:r>
      <w:proofErr w:type="gramEnd"/>
      <w:r w:rsidRPr="00BF1CCC">
        <w:rPr>
          <w:rFonts w:ascii="Arial" w:hAnsi="Arial" w:cs="Arial"/>
          <w:color w:val="000000" w:themeColor="text1"/>
          <w:sz w:val="24"/>
          <w:szCs w:val="24"/>
        </w:rPr>
        <w:t xml:space="preserve"> de 2002, que dispõe sobre a responsabilidade da destinação de pilhas, baterias e lâmpadas usadas e dá outras providências e estipula, em seu Art. 1º, a responsabilidade de empresas fabricantes, importadoras, distribuidoras ou revendedoras de pilhas, baterias e lâmpadas, com sede no município de Santa Bárbara d’Oeste, em dar destinação ambientalmente correta e dentro das normas e tecnologias atuais, a esses produtos e equipamentos, mediante procedimentos de coleta, reutilização, reciclagem, tratamento ou disposição final, após seu esgotamento energético ou vida útil e a respectiva entrega pelos usuários aos estabelecimentos que as comercializam ou à rede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assistência técnica autorizada. Mesmo diante das leis temos visto pela cidade o descarte de forma incorreta, o que muito nos preocupa, uma vez que conhecemos os riscos para saúde quanto para o meio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ambiente. Também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ouvimos dos munícipes que no município não existe um local adequado para o descarte o que não é verdade se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recorrermos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à lei de 2002. Diante disso, o que pudemos observar é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falta</w:t>
      </w:r>
      <w:proofErr w:type="gramEnd"/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melhor divulgação e fiscalização em relação a esse assunto.</w:t>
      </w:r>
    </w:p>
    <w:p w:rsidR="005777DC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0333CA">
        <w:rPr>
          <w:rFonts w:ascii="Arial" w:hAnsi="Arial" w:cs="Arial"/>
          <w:sz w:val="24"/>
          <w:szCs w:val="24"/>
        </w:rPr>
        <w:t>ário “Dr. Tancredo Neves”, em 23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098d4e62104b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33CA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1564C"/>
    <w:rsid w:val="00171A55"/>
    <w:rsid w:val="001B478A"/>
    <w:rsid w:val="001D1394"/>
    <w:rsid w:val="00201B25"/>
    <w:rsid w:val="00216F7F"/>
    <w:rsid w:val="002335DA"/>
    <w:rsid w:val="00296E4B"/>
    <w:rsid w:val="002C67D5"/>
    <w:rsid w:val="002E36D9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8588D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6B02"/>
    <w:rsid w:val="00BF1CCC"/>
    <w:rsid w:val="00CB384D"/>
    <w:rsid w:val="00CD613B"/>
    <w:rsid w:val="00CF7F49"/>
    <w:rsid w:val="00D26CB3"/>
    <w:rsid w:val="00DA57DD"/>
    <w:rsid w:val="00DE59C1"/>
    <w:rsid w:val="00DF6112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2fce0c-e84b-4621-9845-8dacc09ab7ae.png" Id="R297ce07f14de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2fce0c-e84b-4621-9845-8dacc09ab7ae.png" Id="R18098d4e62104b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2015-02-02T13:04:00Z</cp:lastPrinted>
  <dcterms:created xsi:type="dcterms:W3CDTF">2015-02-23T17:21:00Z</dcterms:created>
  <dcterms:modified xsi:type="dcterms:W3CDTF">2015-02-23T17:53:00Z</dcterms:modified>
</cp:coreProperties>
</file>