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E5" w:rsidRPr="00BD60E5" w:rsidRDefault="00BD60E5" w:rsidP="008448A0">
      <w:pPr>
        <w:pStyle w:val="Ttulo"/>
        <w:rPr>
          <w:sz w:val="22"/>
          <w:szCs w:val="22"/>
        </w:rPr>
      </w:pPr>
      <w:bookmarkStart w:id="0" w:name="_GoBack"/>
      <w:bookmarkEnd w:id="0"/>
    </w:p>
    <w:p w:rsidR="00BD60E5" w:rsidRPr="00BD60E5" w:rsidRDefault="00BD60E5" w:rsidP="008448A0">
      <w:pPr>
        <w:pStyle w:val="Ttulo"/>
        <w:rPr>
          <w:sz w:val="22"/>
          <w:szCs w:val="22"/>
        </w:rPr>
      </w:pPr>
    </w:p>
    <w:p w:rsidR="00BD60E5" w:rsidRPr="00BD60E5" w:rsidRDefault="00BD60E5" w:rsidP="008448A0">
      <w:pPr>
        <w:pStyle w:val="Ttulo"/>
        <w:rPr>
          <w:sz w:val="22"/>
          <w:szCs w:val="22"/>
        </w:rPr>
      </w:pPr>
      <w:r w:rsidRPr="00BD60E5">
        <w:rPr>
          <w:sz w:val="22"/>
          <w:szCs w:val="22"/>
        </w:rPr>
        <w:t>REQUERIMENTO Nº  117/10</w:t>
      </w:r>
    </w:p>
    <w:p w:rsidR="00BD60E5" w:rsidRPr="00BD60E5" w:rsidRDefault="00BD60E5" w:rsidP="008448A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D60E5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BD60E5" w:rsidRPr="00BD60E5" w:rsidRDefault="00BD60E5" w:rsidP="008448A0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D60E5" w:rsidRPr="00BD60E5" w:rsidRDefault="00BD60E5" w:rsidP="008448A0">
      <w:pPr>
        <w:pStyle w:val="Recuodecorpodetexto"/>
        <w:ind w:left="4253"/>
        <w:rPr>
          <w:sz w:val="22"/>
          <w:szCs w:val="22"/>
        </w:rPr>
      </w:pPr>
      <w:r w:rsidRPr="00BD60E5">
        <w:rPr>
          <w:sz w:val="22"/>
          <w:szCs w:val="22"/>
        </w:rPr>
        <w:t xml:space="preserve">“Alusivas ao requerimento de nº 471/09, que diz respeito à continuação da canalização e limpeza de área, no Parque Residencial Frezarin”. </w:t>
      </w:r>
    </w:p>
    <w:p w:rsidR="00BD60E5" w:rsidRPr="00BD60E5" w:rsidRDefault="00BD60E5" w:rsidP="008448A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BD60E5" w:rsidRPr="00BD60E5" w:rsidRDefault="00BD60E5" w:rsidP="008448A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BD60E5">
        <w:rPr>
          <w:rFonts w:ascii="Bookman Old Style" w:hAnsi="Bookman Old Style"/>
          <w:b/>
          <w:bCs/>
          <w:sz w:val="22"/>
          <w:szCs w:val="22"/>
        </w:rPr>
        <w:t xml:space="preserve">Considerando-se </w:t>
      </w:r>
      <w:r w:rsidRPr="00BD60E5">
        <w:rPr>
          <w:rFonts w:ascii="Bookman Old Style" w:hAnsi="Bookman Old Style"/>
          <w:bCs/>
          <w:sz w:val="22"/>
          <w:szCs w:val="22"/>
        </w:rPr>
        <w:t>que, diversos munícipes procuraram por este vereador solicitando informações referentes à continuação da canalização e limpeza de área,</w:t>
      </w:r>
      <w:r w:rsidRPr="00BD60E5">
        <w:rPr>
          <w:bCs/>
          <w:sz w:val="22"/>
          <w:szCs w:val="22"/>
        </w:rPr>
        <w:t xml:space="preserve"> </w:t>
      </w:r>
      <w:r w:rsidRPr="00BD60E5">
        <w:rPr>
          <w:rFonts w:ascii="Bookman Old Style" w:hAnsi="Bookman Old Style"/>
          <w:bCs/>
          <w:sz w:val="22"/>
          <w:szCs w:val="22"/>
        </w:rPr>
        <w:t>entre as Ruas Bartolomeu de Gusmão, na altura dos números 57, 77, 79, 81, 83, 93, 103 e 105 e Albert Einstein, na altura dos números 139, 185, 190, 200, 202, no Parque Residencial Frezarin, próximo à escola ‘Maria Judita Savioli de Oliveira’;</w:t>
      </w:r>
    </w:p>
    <w:p w:rsidR="00BD60E5" w:rsidRPr="00BD60E5" w:rsidRDefault="00BD60E5" w:rsidP="008448A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</w:p>
    <w:p w:rsidR="00BD60E5" w:rsidRPr="00BD60E5" w:rsidRDefault="00BD60E5" w:rsidP="008448A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BD60E5">
        <w:rPr>
          <w:rFonts w:ascii="Bookman Old Style" w:hAnsi="Bookman Old Style"/>
          <w:b/>
          <w:bCs/>
          <w:sz w:val="22"/>
          <w:szCs w:val="22"/>
        </w:rPr>
        <w:t xml:space="preserve">Considerando-se </w:t>
      </w:r>
      <w:r w:rsidRPr="00BD60E5">
        <w:rPr>
          <w:rFonts w:ascii="Bookman Old Style" w:hAnsi="Bookman Old Style"/>
          <w:bCs/>
          <w:sz w:val="22"/>
          <w:szCs w:val="22"/>
        </w:rPr>
        <w:t xml:space="preserve">que, nesta área a canalização termina neste local e o esgoto prossegue ao céu aberto, </w:t>
      </w:r>
      <w:r w:rsidRPr="00BD60E5">
        <w:rPr>
          <w:rFonts w:ascii="Bookman Old Style" w:hAnsi="Bookman Old Style"/>
          <w:sz w:val="22"/>
          <w:szCs w:val="22"/>
        </w:rPr>
        <w:t xml:space="preserve">causando poças de água no local, podendo, ainda, se tornar um criadouro do </w:t>
      </w:r>
      <w:r w:rsidRPr="00BD60E5">
        <w:rPr>
          <w:rFonts w:ascii="Bookman Old Style" w:hAnsi="Bookman Old Style"/>
          <w:b/>
          <w:sz w:val="22"/>
          <w:szCs w:val="22"/>
        </w:rPr>
        <w:t xml:space="preserve">Aedes aegypti (mosquito da dengue), </w:t>
      </w:r>
      <w:r w:rsidRPr="00BD60E5">
        <w:rPr>
          <w:rFonts w:ascii="Bookman Old Style" w:hAnsi="Bookman Old Style"/>
          <w:sz w:val="22"/>
          <w:szCs w:val="22"/>
        </w:rPr>
        <w:t xml:space="preserve">além do </w:t>
      </w:r>
      <w:r w:rsidRPr="00BD60E5">
        <w:rPr>
          <w:rFonts w:ascii="Bookman Old Style" w:hAnsi="Bookman Old Style"/>
          <w:bCs/>
          <w:sz w:val="22"/>
          <w:szCs w:val="22"/>
        </w:rPr>
        <w:t>mau cheiro ocasionado</w:t>
      </w:r>
      <w:r w:rsidRPr="00BD60E5">
        <w:rPr>
          <w:rFonts w:ascii="Bookman Old Style" w:hAnsi="Bookman Old Style"/>
          <w:sz w:val="22"/>
          <w:szCs w:val="22"/>
        </w:rPr>
        <w:t>,</w:t>
      </w:r>
      <w:r w:rsidRPr="00BD60E5">
        <w:rPr>
          <w:rFonts w:ascii="Bookman Old Style" w:hAnsi="Bookman Old Style"/>
          <w:bCs/>
          <w:sz w:val="22"/>
          <w:szCs w:val="22"/>
        </w:rPr>
        <w:t xml:space="preserve"> e </w:t>
      </w:r>
    </w:p>
    <w:p w:rsidR="00BD60E5" w:rsidRPr="00BD60E5" w:rsidRDefault="00BD60E5" w:rsidP="008448A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</w:p>
    <w:p w:rsidR="00BD60E5" w:rsidRPr="00BD60E5" w:rsidRDefault="00BD60E5" w:rsidP="008448A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BD60E5">
        <w:rPr>
          <w:rFonts w:ascii="Bookman Old Style" w:hAnsi="Bookman Old Style"/>
          <w:b/>
          <w:bCs/>
          <w:sz w:val="22"/>
          <w:szCs w:val="22"/>
        </w:rPr>
        <w:t xml:space="preserve">Considerando-se </w:t>
      </w:r>
      <w:r w:rsidRPr="00BD60E5">
        <w:rPr>
          <w:rFonts w:ascii="Bookman Old Style" w:hAnsi="Bookman Old Style"/>
          <w:bCs/>
          <w:sz w:val="22"/>
          <w:szCs w:val="22"/>
        </w:rPr>
        <w:t>que, n</w:t>
      </w:r>
      <w:r w:rsidRPr="00BD60E5">
        <w:rPr>
          <w:rFonts w:ascii="Bookman Old Style" w:hAnsi="Bookman Old Style"/>
          <w:sz w:val="22"/>
          <w:szCs w:val="22"/>
        </w:rPr>
        <w:t>o dia 25 de fevereiro de 2009, foi protocolado na Câmara Municipal de Santa Bárbara d’Oeste, o Requerimento sob nº 471/09, onde este Vereador solicitava a continuação da canalização e limpeza de área, e foi enviada a resposta através do processo nº 2009/007415-01-00, dizendo que estes serviços ainda não constam na pauta da Secretaria de Obras,</w:t>
      </w:r>
    </w:p>
    <w:p w:rsidR="00BD60E5" w:rsidRPr="00BD60E5" w:rsidRDefault="00BD60E5" w:rsidP="008448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BD60E5" w:rsidRPr="00BD60E5" w:rsidRDefault="00BD60E5" w:rsidP="008448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D60E5">
        <w:rPr>
          <w:rFonts w:ascii="Bookman Old Style" w:hAnsi="Bookman Old Style"/>
          <w:sz w:val="22"/>
          <w:szCs w:val="22"/>
        </w:rPr>
        <w:tab/>
      </w:r>
      <w:r w:rsidRPr="00BD60E5">
        <w:rPr>
          <w:rFonts w:ascii="Bookman Old Style" w:hAnsi="Bookman Old Style"/>
          <w:sz w:val="22"/>
          <w:szCs w:val="22"/>
        </w:rPr>
        <w:tab/>
      </w:r>
      <w:r w:rsidRPr="00BD60E5">
        <w:rPr>
          <w:rFonts w:ascii="Bookman Old Style" w:hAnsi="Bookman Old Style"/>
          <w:b/>
          <w:bCs/>
          <w:sz w:val="22"/>
          <w:szCs w:val="22"/>
        </w:rPr>
        <w:t>REQUEIRO</w:t>
      </w:r>
      <w:r w:rsidRPr="00BD60E5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BD60E5" w:rsidRPr="00BD60E5" w:rsidRDefault="00BD60E5" w:rsidP="008448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D60E5">
        <w:rPr>
          <w:rFonts w:ascii="Bookman Old Style" w:hAnsi="Bookman Old Style"/>
          <w:sz w:val="22"/>
          <w:szCs w:val="22"/>
        </w:rPr>
        <w:tab/>
      </w:r>
      <w:r w:rsidRPr="00BD60E5">
        <w:rPr>
          <w:rFonts w:ascii="Bookman Old Style" w:hAnsi="Bookman Old Style"/>
          <w:sz w:val="22"/>
          <w:szCs w:val="22"/>
        </w:rPr>
        <w:tab/>
        <w:t xml:space="preserve"> </w:t>
      </w:r>
    </w:p>
    <w:p w:rsidR="00BD60E5" w:rsidRPr="00BD60E5" w:rsidRDefault="00BD60E5" w:rsidP="008448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D60E5">
        <w:rPr>
          <w:rFonts w:ascii="Bookman Old Style" w:hAnsi="Bookman Old Style"/>
          <w:sz w:val="22"/>
          <w:szCs w:val="22"/>
        </w:rPr>
        <w:tab/>
      </w:r>
      <w:r w:rsidRPr="00BD60E5">
        <w:rPr>
          <w:rFonts w:ascii="Bookman Old Style" w:hAnsi="Bookman Old Style"/>
          <w:sz w:val="22"/>
          <w:szCs w:val="22"/>
        </w:rPr>
        <w:tab/>
        <w:t>1 – De acordo com o requerimento apresentado acima, foi analisada a continuação da canalização e limpeza de área? Existe uma data prevista para executar este projeto? Se afirmativo qual seria?</w:t>
      </w:r>
    </w:p>
    <w:p w:rsidR="00BD60E5" w:rsidRPr="00BD60E5" w:rsidRDefault="00BD60E5" w:rsidP="008448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D60E5">
        <w:rPr>
          <w:rFonts w:ascii="Bookman Old Style" w:hAnsi="Bookman Old Style"/>
          <w:sz w:val="22"/>
          <w:szCs w:val="22"/>
        </w:rPr>
        <w:tab/>
      </w:r>
    </w:p>
    <w:p w:rsidR="00BD60E5" w:rsidRPr="00BD60E5" w:rsidRDefault="00BD60E5" w:rsidP="008448A0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2"/>
          <w:szCs w:val="22"/>
        </w:rPr>
      </w:pPr>
      <w:r w:rsidRPr="00BD60E5">
        <w:rPr>
          <w:rFonts w:ascii="Bookman Old Style" w:hAnsi="Bookman Old Style"/>
          <w:sz w:val="22"/>
          <w:szCs w:val="22"/>
        </w:rPr>
        <w:t xml:space="preserve">2 – Se negativa a resposta ao item nº 1, quais os motivos que impediria a continuação da canalização, pois, o esgoto corre ao céu aberto trazendo risco nocivo á saúde da população? </w:t>
      </w:r>
    </w:p>
    <w:p w:rsidR="00BD60E5" w:rsidRPr="00BD60E5" w:rsidRDefault="00BD60E5" w:rsidP="008448A0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2"/>
          <w:szCs w:val="22"/>
        </w:rPr>
      </w:pPr>
    </w:p>
    <w:p w:rsidR="00BD60E5" w:rsidRPr="00BD60E5" w:rsidRDefault="00BD60E5" w:rsidP="008448A0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2"/>
          <w:szCs w:val="22"/>
        </w:rPr>
      </w:pPr>
      <w:r w:rsidRPr="00BD60E5">
        <w:rPr>
          <w:rFonts w:ascii="Bookman Old Style" w:hAnsi="Bookman Old Style"/>
          <w:sz w:val="22"/>
          <w:szCs w:val="22"/>
        </w:rPr>
        <w:t>3 – Outras informações que julgar pertinente.</w:t>
      </w:r>
    </w:p>
    <w:p w:rsidR="00BD60E5" w:rsidRPr="00BD60E5" w:rsidRDefault="00BD60E5" w:rsidP="008448A0">
      <w:pPr>
        <w:jc w:val="both"/>
        <w:rPr>
          <w:rFonts w:ascii="Bookman Old Style" w:hAnsi="Bookman Old Style"/>
          <w:sz w:val="22"/>
          <w:szCs w:val="22"/>
        </w:rPr>
      </w:pPr>
      <w:r w:rsidRPr="00BD60E5">
        <w:rPr>
          <w:rFonts w:ascii="Bookman Old Style" w:hAnsi="Bookman Old Style"/>
          <w:sz w:val="22"/>
          <w:szCs w:val="22"/>
        </w:rPr>
        <w:t xml:space="preserve">                                                     </w:t>
      </w:r>
    </w:p>
    <w:p w:rsidR="00BD60E5" w:rsidRPr="00BD60E5" w:rsidRDefault="00BD60E5" w:rsidP="008448A0">
      <w:pPr>
        <w:jc w:val="both"/>
        <w:rPr>
          <w:rFonts w:ascii="Bookman Old Style" w:hAnsi="Bookman Old Style"/>
          <w:sz w:val="22"/>
          <w:szCs w:val="22"/>
        </w:rPr>
      </w:pPr>
      <w:r w:rsidRPr="00BD60E5">
        <w:rPr>
          <w:rFonts w:ascii="Bookman Old Style" w:hAnsi="Bookman Old Style"/>
          <w:sz w:val="22"/>
          <w:szCs w:val="22"/>
        </w:rPr>
        <w:t xml:space="preserve">                                         </w:t>
      </w:r>
    </w:p>
    <w:p w:rsidR="00BD60E5" w:rsidRPr="00BD60E5" w:rsidRDefault="00BD60E5" w:rsidP="008448A0">
      <w:pPr>
        <w:ind w:firstLine="1418"/>
        <w:rPr>
          <w:rFonts w:ascii="Bookman Old Style" w:hAnsi="Bookman Old Style"/>
          <w:sz w:val="22"/>
          <w:szCs w:val="22"/>
        </w:rPr>
      </w:pPr>
      <w:r w:rsidRPr="00BD60E5">
        <w:rPr>
          <w:rFonts w:ascii="Bookman Old Style" w:hAnsi="Bookman Old Style"/>
          <w:sz w:val="22"/>
          <w:szCs w:val="22"/>
        </w:rPr>
        <w:t>Plenário “Dr. Tancredo Neves”, em 25 de fevereiro de 2010.</w:t>
      </w:r>
    </w:p>
    <w:p w:rsidR="00BD60E5" w:rsidRPr="00BD60E5" w:rsidRDefault="00BD60E5" w:rsidP="008448A0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D60E5" w:rsidRPr="00BD60E5" w:rsidRDefault="00BD60E5" w:rsidP="008448A0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D60E5" w:rsidRPr="00BD60E5" w:rsidRDefault="00BD60E5" w:rsidP="008448A0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D60E5" w:rsidRPr="00BD60E5" w:rsidRDefault="00BD60E5" w:rsidP="008448A0">
      <w:pPr>
        <w:jc w:val="center"/>
        <w:rPr>
          <w:rFonts w:ascii="Bookman Old Style" w:hAnsi="Bookman Old Style"/>
          <w:b/>
          <w:sz w:val="22"/>
          <w:szCs w:val="22"/>
        </w:rPr>
      </w:pPr>
      <w:r w:rsidRPr="00BD60E5">
        <w:rPr>
          <w:rFonts w:ascii="Bookman Old Style" w:hAnsi="Bookman Old Style"/>
          <w:b/>
          <w:sz w:val="22"/>
          <w:szCs w:val="22"/>
        </w:rPr>
        <w:t>ANTONIO CARLOS RIBEIRO</w:t>
      </w:r>
    </w:p>
    <w:p w:rsidR="00BD60E5" w:rsidRPr="00BD60E5" w:rsidRDefault="00BD60E5" w:rsidP="008448A0">
      <w:pPr>
        <w:jc w:val="center"/>
        <w:rPr>
          <w:rFonts w:ascii="Bookman Old Style" w:hAnsi="Bookman Old Style"/>
          <w:b/>
          <w:sz w:val="22"/>
          <w:szCs w:val="22"/>
        </w:rPr>
      </w:pPr>
      <w:r w:rsidRPr="00BD60E5">
        <w:rPr>
          <w:rFonts w:ascii="Bookman Old Style" w:hAnsi="Bookman Old Style"/>
          <w:b/>
          <w:sz w:val="22"/>
          <w:szCs w:val="22"/>
        </w:rPr>
        <w:t>“CARLÃO MOTORISTA”</w:t>
      </w:r>
    </w:p>
    <w:p w:rsidR="00BD60E5" w:rsidRPr="00BD60E5" w:rsidRDefault="00BD60E5" w:rsidP="008448A0">
      <w:pPr>
        <w:jc w:val="center"/>
        <w:rPr>
          <w:rFonts w:ascii="Bookman Old Style" w:hAnsi="Bookman Old Style"/>
          <w:sz w:val="22"/>
          <w:szCs w:val="22"/>
        </w:rPr>
      </w:pPr>
      <w:r w:rsidRPr="00BD60E5">
        <w:rPr>
          <w:rFonts w:ascii="Bookman Old Style" w:hAnsi="Bookman Old Style"/>
          <w:sz w:val="22"/>
          <w:szCs w:val="22"/>
        </w:rPr>
        <w:t>-Vereador-</w:t>
      </w:r>
    </w:p>
    <w:p w:rsidR="009F196D" w:rsidRPr="00BD60E5" w:rsidRDefault="009F196D" w:rsidP="00CD613B">
      <w:pPr>
        <w:rPr>
          <w:sz w:val="22"/>
          <w:szCs w:val="22"/>
        </w:rPr>
      </w:pPr>
    </w:p>
    <w:sectPr w:rsidR="009F196D" w:rsidRPr="00BD60E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A0" w:rsidRDefault="008448A0">
      <w:r>
        <w:separator/>
      </w:r>
    </w:p>
  </w:endnote>
  <w:endnote w:type="continuationSeparator" w:id="0">
    <w:p w:rsidR="008448A0" w:rsidRDefault="0084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A0" w:rsidRDefault="008448A0">
      <w:r>
        <w:separator/>
      </w:r>
    </w:p>
  </w:footnote>
  <w:footnote w:type="continuationSeparator" w:id="0">
    <w:p w:rsidR="008448A0" w:rsidRDefault="0084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6CA"/>
    <w:rsid w:val="001D1394"/>
    <w:rsid w:val="003D3AA8"/>
    <w:rsid w:val="004C67DE"/>
    <w:rsid w:val="008448A0"/>
    <w:rsid w:val="009F196D"/>
    <w:rsid w:val="00A9035B"/>
    <w:rsid w:val="00BD60E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D60E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D60E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