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547</w:t>
      </w:r>
      <w:r w:rsidRPr="00391BDE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94684B">
        <w:rPr>
          <w:rFonts w:ascii="Arial" w:hAnsi="Arial" w:cs="Arial"/>
          <w:sz w:val="24"/>
          <w:szCs w:val="24"/>
        </w:rPr>
        <w:t xml:space="preserve">instalação </w:t>
      </w:r>
      <w:r w:rsidR="00391BDE" w:rsidRPr="00391BDE">
        <w:rPr>
          <w:rFonts w:ascii="Arial" w:hAnsi="Arial" w:cs="Arial"/>
          <w:sz w:val="24"/>
          <w:szCs w:val="24"/>
        </w:rPr>
        <w:t>de placas denomina</w:t>
      </w:r>
      <w:r w:rsidR="00157A53">
        <w:rPr>
          <w:rFonts w:ascii="Arial" w:hAnsi="Arial" w:cs="Arial"/>
          <w:sz w:val="24"/>
          <w:szCs w:val="24"/>
        </w:rPr>
        <w:t xml:space="preserve">tivas </w:t>
      </w:r>
      <w:r w:rsidR="00905713">
        <w:rPr>
          <w:rFonts w:ascii="Arial" w:hAnsi="Arial" w:cs="Arial"/>
          <w:sz w:val="24"/>
          <w:szCs w:val="24"/>
        </w:rPr>
        <w:t>na</w:t>
      </w:r>
      <w:r w:rsidR="0094684B">
        <w:rPr>
          <w:rFonts w:ascii="Arial" w:hAnsi="Arial" w:cs="Arial"/>
          <w:sz w:val="24"/>
          <w:szCs w:val="24"/>
        </w:rPr>
        <w:t xml:space="preserve"> esquina da Avenida Charles </w:t>
      </w:r>
      <w:proofErr w:type="spellStart"/>
      <w:r w:rsidR="0094684B">
        <w:rPr>
          <w:rFonts w:ascii="Arial" w:hAnsi="Arial" w:cs="Arial"/>
          <w:sz w:val="24"/>
          <w:szCs w:val="24"/>
        </w:rPr>
        <w:t>Keese</w:t>
      </w:r>
      <w:proofErr w:type="spellEnd"/>
      <w:r w:rsidR="009468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4B">
        <w:rPr>
          <w:rFonts w:ascii="Arial" w:hAnsi="Arial" w:cs="Arial"/>
          <w:sz w:val="24"/>
          <w:szCs w:val="24"/>
        </w:rPr>
        <w:t>Dodson</w:t>
      </w:r>
      <w:proofErr w:type="spellEnd"/>
      <w:r w:rsidR="0094684B">
        <w:rPr>
          <w:rFonts w:ascii="Arial" w:hAnsi="Arial" w:cs="Arial"/>
          <w:sz w:val="24"/>
          <w:szCs w:val="24"/>
        </w:rPr>
        <w:t xml:space="preserve"> com Rua </w:t>
      </w:r>
      <w:proofErr w:type="spellStart"/>
      <w:r w:rsidR="0094684B">
        <w:rPr>
          <w:rFonts w:ascii="Arial" w:hAnsi="Arial" w:cs="Arial"/>
          <w:sz w:val="24"/>
          <w:szCs w:val="24"/>
        </w:rPr>
        <w:t>Urandi</w:t>
      </w:r>
      <w:proofErr w:type="spellEnd"/>
      <w:r w:rsidR="00905713" w:rsidRPr="00905713">
        <w:rPr>
          <w:rFonts w:ascii="Arial" w:hAnsi="Arial" w:cs="Arial"/>
          <w:sz w:val="24"/>
          <w:szCs w:val="24"/>
        </w:rPr>
        <w:t xml:space="preserve">, </w:t>
      </w:r>
      <w:r w:rsidR="00905713">
        <w:rPr>
          <w:rFonts w:ascii="Arial" w:hAnsi="Arial" w:cs="Arial"/>
          <w:sz w:val="24"/>
          <w:szCs w:val="24"/>
        </w:rPr>
        <w:t xml:space="preserve">no bairro </w:t>
      </w:r>
      <w:r w:rsidR="0094684B">
        <w:rPr>
          <w:rFonts w:ascii="Arial" w:hAnsi="Arial" w:cs="Arial"/>
          <w:sz w:val="24"/>
          <w:szCs w:val="24"/>
        </w:rPr>
        <w:t>Planalto do Sol II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91BDE">
        <w:rPr>
          <w:rFonts w:ascii="Arial" w:hAnsi="Arial" w:cs="Arial"/>
          <w:sz w:val="24"/>
          <w:szCs w:val="24"/>
        </w:rPr>
        <w:t>dirijo-me</w:t>
      </w:r>
      <w:proofErr w:type="gramEnd"/>
      <w:r w:rsidRPr="00391BDE">
        <w:rPr>
          <w:rFonts w:ascii="Arial" w:hAnsi="Arial" w:cs="Arial"/>
          <w:sz w:val="24"/>
          <w:szCs w:val="24"/>
        </w:rPr>
        <w:t xml:space="preserve">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4684B" w:rsidRPr="00391BDE">
        <w:rPr>
          <w:rFonts w:ascii="Arial" w:hAnsi="Arial" w:cs="Arial"/>
          <w:sz w:val="24"/>
          <w:szCs w:val="24"/>
        </w:rPr>
        <w:t xml:space="preserve">a </w:t>
      </w:r>
      <w:r w:rsidR="0094684B">
        <w:rPr>
          <w:rFonts w:ascii="Arial" w:hAnsi="Arial" w:cs="Arial"/>
          <w:sz w:val="24"/>
          <w:szCs w:val="24"/>
        </w:rPr>
        <w:t xml:space="preserve">instalação </w:t>
      </w:r>
      <w:r w:rsidR="0094684B" w:rsidRPr="00391BDE">
        <w:rPr>
          <w:rFonts w:ascii="Arial" w:hAnsi="Arial" w:cs="Arial"/>
          <w:sz w:val="24"/>
          <w:szCs w:val="24"/>
        </w:rPr>
        <w:t>de placas denomina</w:t>
      </w:r>
      <w:r w:rsidR="0094684B">
        <w:rPr>
          <w:rFonts w:ascii="Arial" w:hAnsi="Arial" w:cs="Arial"/>
          <w:sz w:val="24"/>
          <w:szCs w:val="24"/>
        </w:rPr>
        <w:t xml:space="preserve">tivas na esquina da Avenida Charles </w:t>
      </w:r>
      <w:proofErr w:type="spellStart"/>
      <w:r w:rsidR="0094684B">
        <w:rPr>
          <w:rFonts w:ascii="Arial" w:hAnsi="Arial" w:cs="Arial"/>
          <w:sz w:val="24"/>
          <w:szCs w:val="24"/>
        </w:rPr>
        <w:t>Keese</w:t>
      </w:r>
      <w:proofErr w:type="spellEnd"/>
      <w:r w:rsidR="009468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4B">
        <w:rPr>
          <w:rFonts w:ascii="Arial" w:hAnsi="Arial" w:cs="Arial"/>
          <w:sz w:val="24"/>
          <w:szCs w:val="24"/>
        </w:rPr>
        <w:t>Dodson</w:t>
      </w:r>
      <w:proofErr w:type="spellEnd"/>
      <w:r w:rsidR="0094684B">
        <w:rPr>
          <w:rFonts w:ascii="Arial" w:hAnsi="Arial" w:cs="Arial"/>
          <w:sz w:val="24"/>
          <w:szCs w:val="24"/>
        </w:rPr>
        <w:t xml:space="preserve"> com Rua </w:t>
      </w:r>
      <w:proofErr w:type="spellStart"/>
      <w:r w:rsidR="0094684B">
        <w:rPr>
          <w:rFonts w:ascii="Arial" w:hAnsi="Arial" w:cs="Arial"/>
          <w:sz w:val="24"/>
          <w:szCs w:val="24"/>
        </w:rPr>
        <w:t>Urandi</w:t>
      </w:r>
      <w:proofErr w:type="spellEnd"/>
      <w:r w:rsidR="0094684B" w:rsidRPr="00905713">
        <w:rPr>
          <w:rFonts w:ascii="Arial" w:hAnsi="Arial" w:cs="Arial"/>
          <w:sz w:val="24"/>
          <w:szCs w:val="24"/>
        </w:rPr>
        <w:t xml:space="preserve">, </w:t>
      </w:r>
      <w:r w:rsidR="0094684B">
        <w:rPr>
          <w:rFonts w:ascii="Arial" w:hAnsi="Arial" w:cs="Arial"/>
          <w:sz w:val="24"/>
          <w:szCs w:val="24"/>
        </w:rPr>
        <w:t>no bairro Planalto do Sol II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94684B" w:rsidP="00030ED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comerciantes instalados na Rua </w:t>
      </w:r>
      <w:proofErr w:type="spellStart"/>
      <w:r>
        <w:rPr>
          <w:rFonts w:ascii="Arial" w:hAnsi="Arial" w:cs="Arial"/>
        </w:rPr>
        <w:t>Urandi</w:t>
      </w:r>
      <w:proofErr w:type="spellEnd"/>
      <w:r>
        <w:rPr>
          <w:rFonts w:ascii="Arial" w:hAnsi="Arial" w:cs="Arial"/>
        </w:rPr>
        <w:t xml:space="preserve"> e que relatam a constante desorientação de motoristas que desejam chegar aos estabelecimentos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 xml:space="preserve"> não conseguem devido à falta de placas denominativas na Rua </w:t>
      </w:r>
      <w:proofErr w:type="spellStart"/>
      <w:r>
        <w:rPr>
          <w:rFonts w:ascii="Arial" w:hAnsi="Arial" w:cs="Arial"/>
        </w:rPr>
        <w:t>Urandi</w:t>
      </w:r>
      <w:proofErr w:type="spellEnd"/>
      <w:r>
        <w:rPr>
          <w:rFonts w:ascii="Arial" w:hAnsi="Arial" w:cs="Arial"/>
        </w:rPr>
        <w:t xml:space="preserve"> e na referida esquina. Além disso, a instalação de placas denominativas d</w:t>
      </w:r>
      <w:r w:rsidR="00F278EF">
        <w:rPr>
          <w:rFonts w:ascii="Arial" w:hAnsi="Arial" w:cs="Arial"/>
        </w:rPr>
        <w:t xml:space="preserve">ificulta </w:t>
      </w:r>
      <w:r w:rsidR="00391BDE">
        <w:rPr>
          <w:rFonts w:ascii="Arial" w:hAnsi="Arial" w:cs="Arial"/>
        </w:rPr>
        <w:t xml:space="preserve">a localização dos logradouros </w:t>
      </w:r>
      <w:r w:rsidR="00F278EF">
        <w:rPr>
          <w:rFonts w:ascii="Arial" w:hAnsi="Arial" w:cs="Arial"/>
        </w:rPr>
        <w:t xml:space="preserve">e </w:t>
      </w:r>
      <w:r w:rsidR="00030EDD">
        <w:rPr>
          <w:rFonts w:ascii="Arial" w:hAnsi="Arial" w:cs="Arial"/>
        </w:rPr>
        <w:t>gera</w:t>
      </w:r>
      <w:r w:rsidR="00F278EF">
        <w:rPr>
          <w:rFonts w:ascii="Arial" w:hAnsi="Arial" w:cs="Arial"/>
        </w:rPr>
        <w:t xml:space="preserve"> demora</w:t>
      </w:r>
      <w:r w:rsidR="00030EDD">
        <w:rPr>
          <w:rFonts w:ascii="Arial" w:hAnsi="Arial" w:cs="Arial"/>
        </w:rPr>
        <w:t xml:space="preserve"> </w:t>
      </w:r>
      <w:r w:rsidR="00F278EF">
        <w:rPr>
          <w:rFonts w:ascii="Arial" w:hAnsi="Arial" w:cs="Arial"/>
        </w:rPr>
        <w:t>na entrega das correspondências.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905713">
        <w:rPr>
          <w:rFonts w:ascii="Arial" w:hAnsi="Arial" w:cs="Arial"/>
          <w:sz w:val="24"/>
          <w:szCs w:val="24"/>
        </w:rPr>
        <w:t xml:space="preserve">05 de </w:t>
      </w:r>
      <w:r w:rsidR="0094684B">
        <w:rPr>
          <w:rFonts w:ascii="Arial" w:hAnsi="Arial" w:cs="Arial"/>
          <w:sz w:val="24"/>
          <w:szCs w:val="24"/>
        </w:rPr>
        <w:t>fevereiro de 2.015.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</w:t>
      </w:r>
      <w:r w:rsidR="0094684B">
        <w:rPr>
          <w:rFonts w:ascii="Arial" w:hAnsi="Arial" w:cs="Arial"/>
          <w:sz w:val="24"/>
          <w:szCs w:val="24"/>
        </w:rPr>
        <w:t xml:space="preserve">Líder da Bancada </w:t>
      </w:r>
      <w:r w:rsidR="00157A53" w:rsidRPr="00157A53">
        <w:rPr>
          <w:rFonts w:ascii="Arial" w:hAnsi="Arial" w:cs="Arial"/>
          <w:sz w:val="24"/>
          <w:szCs w:val="24"/>
        </w:rPr>
        <w:t>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c3f54afe27466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33648A"/>
    <w:rsid w:val="00373483"/>
    <w:rsid w:val="00391BDE"/>
    <w:rsid w:val="003939DA"/>
    <w:rsid w:val="003A32C5"/>
    <w:rsid w:val="003A54D3"/>
    <w:rsid w:val="003D3AA8"/>
    <w:rsid w:val="003E072A"/>
    <w:rsid w:val="00454EAC"/>
    <w:rsid w:val="0049057E"/>
    <w:rsid w:val="004B57DB"/>
    <w:rsid w:val="004C67DE"/>
    <w:rsid w:val="0059174D"/>
    <w:rsid w:val="005F6A0C"/>
    <w:rsid w:val="00644170"/>
    <w:rsid w:val="0069526C"/>
    <w:rsid w:val="00705ABB"/>
    <w:rsid w:val="00713B5D"/>
    <w:rsid w:val="007E44FF"/>
    <w:rsid w:val="007F68D4"/>
    <w:rsid w:val="00905713"/>
    <w:rsid w:val="0094684B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DA45F3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ea1a34-34b8-4a26-aa52-69a3916d4e08.png" Id="Rb440a390c5fc43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ea1a34-34b8-4a26-aa52-69a3916d4e08.png" Id="R96c3f54afe27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2014-02-07T17:16:00Z</dcterms:created>
  <dcterms:modified xsi:type="dcterms:W3CDTF">2015-02-05T19:07:00Z</dcterms:modified>
</cp:coreProperties>
</file>