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3D7541">
        <w:rPr>
          <w:rFonts w:ascii="Arial" w:hAnsi="Arial" w:cs="Arial"/>
          <w:sz w:val="24"/>
          <w:szCs w:val="24"/>
        </w:rPr>
        <w:t xml:space="preserve">poda de árvores e complementação de energia elétrica em praça localizada ao lado da Guarda </w:t>
      </w:r>
      <w:r w:rsidR="002B1B93">
        <w:rPr>
          <w:rFonts w:ascii="Arial" w:hAnsi="Arial" w:cs="Arial"/>
          <w:sz w:val="24"/>
          <w:szCs w:val="24"/>
        </w:rPr>
        <w:t>Mirim, neste</w:t>
      </w:r>
      <w:r w:rsidR="003D7541">
        <w:rPr>
          <w:rFonts w:ascii="Arial" w:hAnsi="Arial" w:cs="Arial"/>
          <w:sz w:val="24"/>
          <w:szCs w:val="24"/>
        </w:rPr>
        <w:t xml:space="preserve">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A30908" w:rsidRPr="00A30908">
        <w:rPr>
          <w:rFonts w:ascii="Arial" w:hAnsi="Arial" w:cs="Arial"/>
          <w:bCs/>
          <w:sz w:val="24"/>
          <w:szCs w:val="24"/>
        </w:rPr>
        <w:t xml:space="preserve">estudo </w:t>
      </w:r>
      <w:r w:rsidR="002B1B93" w:rsidRPr="002B1B93">
        <w:rPr>
          <w:rFonts w:ascii="Arial" w:hAnsi="Arial" w:cs="Arial"/>
          <w:bCs/>
          <w:sz w:val="24"/>
          <w:szCs w:val="24"/>
        </w:rPr>
        <w:t>poda de árvores e complementação de energia elétrica em praça localizada ao lado da Guarda Mirim, neste município.</w:t>
      </w:r>
    </w:p>
    <w:p w:rsidR="002B1B93" w:rsidRDefault="002B1B9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2B1B93" w:rsidRDefault="002B1B9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2B1B93" w:rsidRDefault="002B1B9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0C64D7" w:rsidRDefault="002B1B93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0C64D7">
        <w:rPr>
          <w:rFonts w:ascii="Arial" w:hAnsi="Arial" w:cs="Arial"/>
          <w:sz w:val="24"/>
          <w:szCs w:val="24"/>
        </w:rPr>
        <w:t xml:space="preserve">Moradores solicitam </w:t>
      </w:r>
      <w:proofErr w:type="gramStart"/>
      <w:r>
        <w:rPr>
          <w:rFonts w:ascii="Arial" w:hAnsi="Arial" w:cs="Arial"/>
          <w:sz w:val="24"/>
          <w:szCs w:val="24"/>
        </w:rPr>
        <w:t>a poda das árvores (Ipês) localizados na praça próximo</w:t>
      </w:r>
      <w:proofErr w:type="gramEnd"/>
      <w:r>
        <w:rPr>
          <w:rFonts w:ascii="Arial" w:hAnsi="Arial" w:cs="Arial"/>
          <w:sz w:val="24"/>
          <w:szCs w:val="24"/>
        </w:rPr>
        <w:t xml:space="preserve"> a Guarda Mirim, assim como complementação</w:t>
      </w:r>
      <w:r w:rsidR="00411C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energia elétrica no local. Os moradores alegam que devido a falta de iluminação muito usuários de droga, conhecidos como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nóias</w:t>
      </w:r>
      <w:proofErr w:type="spellEnd"/>
      <w:r>
        <w:rPr>
          <w:rFonts w:ascii="Arial" w:hAnsi="Arial" w:cs="Arial"/>
          <w:sz w:val="24"/>
          <w:szCs w:val="24"/>
        </w:rPr>
        <w:t xml:space="preserve"> ” permanecem na no local e nas proximidades pedindo dinheiro ou ameaçando os moradores que solicitam uma solução para a praça.</w:t>
      </w:r>
      <w:r w:rsidR="008528F4">
        <w:rPr>
          <w:rFonts w:ascii="Arial" w:hAnsi="Arial" w:cs="Arial"/>
          <w:sz w:val="24"/>
          <w:szCs w:val="24"/>
        </w:rPr>
        <w:t xml:space="preserve"> O protocolo de nº </w:t>
      </w:r>
      <w:r w:rsidR="00411C94">
        <w:rPr>
          <w:rFonts w:ascii="Arial" w:hAnsi="Arial" w:cs="Arial"/>
          <w:sz w:val="24"/>
          <w:szCs w:val="24"/>
        </w:rPr>
        <w:t>003459 / 2015 solicitando poda e iluminação</w:t>
      </w:r>
      <w:bookmarkStart w:id="0" w:name="_GoBack"/>
      <w:bookmarkEnd w:id="0"/>
      <w:r w:rsidR="00411C94">
        <w:rPr>
          <w:rFonts w:ascii="Arial" w:hAnsi="Arial" w:cs="Arial"/>
          <w:sz w:val="24"/>
          <w:szCs w:val="24"/>
        </w:rPr>
        <w:t xml:space="preserve"> já foi protocolado pelos moradores.</w:t>
      </w:r>
    </w:p>
    <w:p w:rsidR="002B1B93" w:rsidRDefault="002B1B93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1B93" w:rsidRDefault="002B1B93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2B1B93">
        <w:rPr>
          <w:rFonts w:ascii="Arial" w:hAnsi="Arial" w:cs="Arial"/>
          <w:sz w:val="24"/>
          <w:szCs w:val="24"/>
        </w:rPr>
        <w:t>Tancredo Neves”, em 02 de fevereiro</w:t>
      </w:r>
      <w:proofErr w:type="gramStart"/>
      <w:r w:rsidR="002B1B93">
        <w:rPr>
          <w:rFonts w:ascii="Arial" w:hAnsi="Arial" w:cs="Arial"/>
          <w:sz w:val="24"/>
          <w:szCs w:val="24"/>
        </w:rPr>
        <w:t xml:space="preserve"> </w:t>
      </w:r>
      <w:r w:rsidRPr="00B4475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44756">
        <w:rPr>
          <w:rFonts w:ascii="Arial" w:hAnsi="Arial" w:cs="Arial"/>
          <w:sz w:val="24"/>
          <w:szCs w:val="24"/>
        </w:rPr>
        <w:t>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0295187892459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B1B93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D7541"/>
    <w:rsid w:val="003F7D67"/>
    <w:rsid w:val="00411C94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528F4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2f668c-f2d3-48a0-9930-ffd39775b805.png" Id="Rf8ba761ae3cf4e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2f668c-f2d3-48a0-9930-ffd39775b805.png" Id="Rb7029518789245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E530-5E46-4857-A82C-C88FED8D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2015-02-02T14:26:00Z</dcterms:created>
  <dcterms:modified xsi:type="dcterms:W3CDTF">2015-02-02T14:29:00Z</dcterms:modified>
</cp:coreProperties>
</file>