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3B518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a roçagem de mato no canteiro central localizado no cruzamento entre a Rua Armando Sales de Oliveira, e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Frederico </w:t>
      </w:r>
      <w:proofErr w:type="spellStart"/>
      <w:r>
        <w:rPr>
          <w:rFonts w:ascii="Arial" w:hAnsi="Arial" w:cs="Arial"/>
          <w:sz w:val="24"/>
          <w:szCs w:val="24"/>
        </w:rPr>
        <w:t>Ozana</w:t>
      </w:r>
      <w:r w:rsidR="00EB052E"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>, no bairro Jardim América.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3B5186" w:rsidRPr="00C355D1" w:rsidRDefault="003B51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518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B5186">
        <w:rPr>
          <w:rFonts w:ascii="Arial" w:hAnsi="Arial" w:cs="Arial"/>
          <w:bCs/>
          <w:sz w:val="24"/>
          <w:szCs w:val="24"/>
        </w:rPr>
        <w:t xml:space="preserve">execute a roçagem de mato no canteiro central localizado no cruzamento entre a Rua Armando Sales de Oliveira e Rua </w:t>
      </w:r>
      <w:proofErr w:type="spellStart"/>
      <w:r w:rsidR="003B5186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3B5186">
        <w:rPr>
          <w:rFonts w:ascii="Arial" w:hAnsi="Arial" w:cs="Arial"/>
          <w:bCs/>
          <w:sz w:val="24"/>
          <w:szCs w:val="24"/>
        </w:rPr>
        <w:t xml:space="preserve"> Frederico </w:t>
      </w:r>
      <w:proofErr w:type="spellStart"/>
      <w:r w:rsidR="003B5186">
        <w:rPr>
          <w:rFonts w:ascii="Arial" w:hAnsi="Arial" w:cs="Arial"/>
          <w:bCs/>
          <w:sz w:val="24"/>
          <w:szCs w:val="24"/>
        </w:rPr>
        <w:t>Ozana</w:t>
      </w:r>
      <w:r w:rsidR="00EB052E">
        <w:rPr>
          <w:rFonts w:ascii="Arial" w:hAnsi="Arial" w:cs="Arial"/>
          <w:bCs/>
          <w:sz w:val="24"/>
          <w:szCs w:val="24"/>
        </w:rPr>
        <w:t>n</w:t>
      </w:r>
      <w:proofErr w:type="spellEnd"/>
      <w:r w:rsidR="003B5186">
        <w:rPr>
          <w:rFonts w:ascii="Arial" w:hAnsi="Arial" w:cs="Arial"/>
          <w:bCs/>
          <w:sz w:val="24"/>
          <w:szCs w:val="24"/>
        </w:rPr>
        <w:t>, no Bairro Jardim América,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186" w:rsidRPr="00C355D1" w:rsidRDefault="003B51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B5186" w:rsidRDefault="003B518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pode constatar que o local está com mato muito alto, podendo provocar a proliferação de insetos peçonhentos que podem invadir as residências.</w:t>
      </w:r>
    </w:p>
    <w:p w:rsidR="003B5186" w:rsidRDefault="003B518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B5186" w:rsidRDefault="003B518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5186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B5186">
        <w:rPr>
          <w:rFonts w:ascii="Arial" w:hAnsi="Arial" w:cs="Arial"/>
          <w:sz w:val="24"/>
          <w:szCs w:val="24"/>
        </w:rPr>
        <w:t>janei</w:t>
      </w:r>
      <w:r w:rsidRPr="00C355D1">
        <w:rPr>
          <w:rFonts w:ascii="Arial" w:hAnsi="Arial" w:cs="Arial"/>
          <w:sz w:val="24"/>
          <w:szCs w:val="24"/>
        </w:rPr>
        <w:t>ro de 2.0</w:t>
      </w:r>
      <w:r w:rsidR="003B5186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518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807" w:rsidRDefault="00955807">
      <w:r>
        <w:separator/>
      </w:r>
    </w:p>
  </w:endnote>
  <w:endnote w:type="continuationSeparator" w:id="0">
    <w:p w:rsidR="00955807" w:rsidRDefault="0095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807" w:rsidRDefault="00955807">
      <w:r>
        <w:separator/>
      </w:r>
    </w:p>
  </w:footnote>
  <w:footnote w:type="continuationSeparator" w:id="0">
    <w:p w:rsidR="00955807" w:rsidRDefault="00955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51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51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51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d50d0f7b3a4c2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5186"/>
    <w:rsid w:val="003D3AA8"/>
    <w:rsid w:val="00454EAC"/>
    <w:rsid w:val="00466D3F"/>
    <w:rsid w:val="0049057E"/>
    <w:rsid w:val="004B57DB"/>
    <w:rsid w:val="004C67DE"/>
    <w:rsid w:val="00705ABB"/>
    <w:rsid w:val="00955807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052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b528f2-0829-4184-8028-49cbed053a71.png" Id="R8c4d251772ad4c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b528f2-0829-4184-8028-49cbed053a71.png" Id="R23d50d0f7b3a4c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2015-01-30T13:22:00Z</dcterms:created>
  <dcterms:modified xsi:type="dcterms:W3CDTF">2015-01-30T13:26:00Z</dcterms:modified>
</cp:coreProperties>
</file>