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940653">
        <w:rPr>
          <w:rFonts w:ascii="Arial" w:hAnsi="Arial" w:cs="Arial"/>
          <w:sz w:val="24"/>
          <w:szCs w:val="24"/>
        </w:rPr>
        <w:t>que aproveite peça da antiga fabrica de papelão, como monumento em homenagem aos antigos funcionários</w:t>
      </w:r>
      <w:r w:rsidR="00BF1965">
        <w:rPr>
          <w:rFonts w:ascii="Arial" w:hAnsi="Arial" w:cs="Arial"/>
          <w:sz w:val="24"/>
          <w:szCs w:val="24"/>
        </w:rPr>
        <w:t>.</w:t>
      </w:r>
    </w:p>
    <w:p w:rsidR="007D59E6" w:rsidRPr="00F75516" w:rsidRDefault="007D59E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D34D55">
        <w:rPr>
          <w:rFonts w:ascii="Arial" w:hAnsi="Arial" w:cs="Arial"/>
          <w:bCs/>
          <w:sz w:val="24"/>
          <w:szCs w:val="24"/>
        </w:rPr>
        <w:t xml:space="preserve">utilizada peça (foto em anexo), pertencente </w:t>
      </w:r>
      <w:r w:rsidR="00940653">
        <w:rPr>
          <w:rFonts w:ascii="Arial" w:hAnsi="Arial" w:cs="Arial"/>
          <w:bCs/>
          <w:sz w:val="24"/>
          <w:szCs w:val="24"/>
        </w:rPr>
        <w:t>à</w:t>
      </w:r>
      <w:r w:rsidR="00D34D55">
        <w:rPr>
          <w:rFonts w:ascii="Arial" w:hAnsi="Arial" w:cs="Arial"/>
          <w:bCs/>
          <w:sz w:val="24"/>
          <w:szCs w:val="24"/>
        </w:rPr>
        <w:t xml:space="preserve"> antiga fabrica de papelão, como monumento a ser fixado à entrada da piscina pública em construção “Nadador César </w:t>
      </w:r>
      <w:proofErr w:type="spellStart"/>
      <w:r w:rsidR="00D34D55">
        <w:rPr>
          <w:rFonts w:ascii="Arial" w:hAnsi="Arial" w:cs="Arial"/>
          <w:bCs/>
          <w:sz w:val="24"/>
          <w:szCs w:val="24"/>
        </w:rPr>
        <w:t>Cielo</w:t>
      </w:r>
      <w:proofErr w:type="spellEnd"/>
      <w:r w:rsidR="00D34D55">
        <w:rPr>
          <w:rFonts w:ascii="Arial" w:hAnsi="Arial" w:cs="Arial"/>
          <w:bCs/>
          <w:sz w:val="24"/>
          <w:szCs w:val="24"/>
        </w:rPr>
        <w:t>”, localizada no Jardim Itamaraty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34D55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34D55">
        <w:rPr>
          <w:rFonts w:ascii="Arial" w:hAnsi="Arial" w:cs="Arial"/>
        </w:rPr>
        <w:t xml:space="preserve">relatos dos moradores </w:t>
      </w:r>
      <w:r w:rsidR="005B126B">
        <w:rPr>
          <w:rFonts w:ascii="Arial" w:hAnsi="Arial" w:cs="Arial"/>
        </w:rPr>
        <w:t>do Jardim Itamaraty</w:t>
      </w:r>
      <w:r w:rsidR="00D34D55">
        <w:rPr>
          <w:rFonts w:ascii="Arial" w:hAnsi="Arial" w:cs="Arial"/>
        </w:rPr>
        <w:t xml:space="preserve">, a referida fabrica de papelão, exerceu grande significado na vida dos moradores daquele bairro. Alguns, já não estão entre nós, mas efetuaram atividades profissionais na antiga </w:t>
      </w:r>
      <w:r w:rsidR="00940653">
        <w:rPr>
          <w:rFonts w:ascii="Arial" w:hAnsi="Arial" w:cs="Arial"/>
        </w:rPr>
        <w:t>fabrica situação</w:t>
      </w:r>
      <w:r w:rsidR="00D34D55">
        <w:rPr>
          <w:rFonts w:ascii="Arial" w:hAnsi="Arial" w:cs="Arial"/>
        </w:rPr>
        <w:t xml:space="preserve"> que leva a valor sentimental.</w:t>
      </w:r>
    </w:p>
    <w:p w:rsidR="00D34D55" w:rsidRDefault="00D34D55" w:rsidP="00F16623">
      <w:pPr>
        <w:pStyle w:val="Recuodecorpodetexto2"/>
        <w:rPr>
          <w:rFonts w:ascii="Arial" w:hAnsi="Arial" w:cs="Arial"/>
        </w:rPr>
      </w:pPr>
    </w:p>
    <w:p w:rsidR="00EB7D7D" w:rsidRDefault="00940653" w:rsidP="005B126B">
      <w:pPr>
        <w:pStyle w:val="Recuodecorpodetexto2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Condição</w:t>
      </w:r>
      <w:r w:rsidR="00D34D55">
        <w:rPr>
          <w:rFonts w:ascii="Arial" w:hAnsi="Arial" w:cs="Arial"/>
        </w:rPr>
        <w:t xml:space="preserve"> esta que, para muitos, ver uma peça ali “esquecida”</w:t>
      </w:r>
      <w:r w:rsidR="005B126B">
        <w:rPr>
          <w:rFonts w:ascii="Arial" w:hAnsi="Arial" w:cs="Arial"/>
        </w:rPr>
        <w:t xml:space="preserve"> está trazendo angustia e sentimento de pouco caso. Assim, um grupo de moradores do Jardim Itamaraty, se reuniu e procurou este vereador com a proposta de utilizar a peça em questão, como monumento a historia local.</w:t>
      </w:r>
    </w:p>
    <w:p w:rsidR="005B126B" w:rsidRPr="00F75516" w:rsidRDefault="005B126B" w:rsidP="005B126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27</w:t>
      </w:r>
      <w:r w:rsidR="005B126B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B126B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B126B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5B126B" w:rsidRPr="00F75516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B126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5B12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9FB" w:rsidRDefault="00C219FB">
      <w:r>
        <w:separator/>
      </w:r>
    </w:p>
  </w:endnote>
  <w:endnote w:type="continuationSeparator" w:id="0">
    <w:p w:rsidR="00C219FB" w:rsidRDefault="00C2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9FB" w:rsidRDefault="00C219FB">
      <w:r>
        <w:separator/>
      </w:r>
    </w:p>
  </w:footnote>
  <w:footnote w:type="continuationSeparator" w:id="0">
    <w:p w:rsidR="00C219FB" w:rsidRDefault="00C21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12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70936fb970d4c6e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56982"/>
    <w:rsid w:val="0048062D"/>
    <w:rsid w:val="0049057E"/>
    <w:rsid w:val="004B57DB"/>
    <w:rsid w:val="004C67DE"/>
    <w:rsid w:val="005B126B"/>
    <w:rsid w:val="005E57D2"/>
    <w:rsid w:val="006A77E1"/>
    <w:rsid w:val="00705ABB"/>
    <w:rsid w:val="007D59E6"/>
    <w:rsid w:val="00924188"/>
    <w:rsid w:val="00940653"/>
    <w:rsid w:val="009A4DF9"/>
    <w:rsid w:val="009F196D"/>
    <w:rsid w:val="00A30E88"/>
    <w:rsid w:val="00A71CAF"/>
    <w:rsid w:val="00A9035B"/>
    <w:rsid w:val="00AE702A"/>
    <w:rsid w:val="00BE323B"/>
    <w:rsid w:val="00BF1965"/>
    <w:rsid w:val="00C219FB"/>
    <w:rsid w:val="00C24FC5"/>
    <w:rsid w:val="00C84F71"/>
    <w:rsid w:val="00CD613B"/>
    <w:rsid w:val="00D152D7"/>
    <w:rsid w:val="00D26CB3"/>
    <w:rsid w:val="00D34D55"/>
    <w:rsid w:val="00DE3681"/>
    <w:rsid w:val="00E54C4E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47c5136-8d88-4be5-b626-34196630fa7e.png" Id="R934fa82225f44b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7c5136-8d88-4be5-b626-34196630fa7e.png" Id="Rc70936fb970d4c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2015-01-27T12:51:00Z</dcterms:created>
  <dcterms:modified xsi:type="dcterms:W3CDTF">2015-01-30T11:08:00Z</dcterms:modified>
</cp:coreProperties>
</file>