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34F9B">
        <w:rPr>
          <w:rFonts w:ascii="Arial" w:hAnsi="Arial" w:cs="Arial"/>
          <w:sz w:val="24"/>
          <w:szCs w:val="24"/>
        </w:rPr>
        <w:t>a execução de serviços de roçagem e limpeza do mato na academia ao ar livre localizada atrás do Condomínio Terras de São Pedro, no Jardim das Orquídeas.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34F9B">
        <w:rPr>
          <w:rFonts w:ascii="Arial" w:hAnsi="Arial" w:cs="Arial"/>
          <w:bCs/>
          <w:sz w:val="24"/>
          <w:szCs w:val="24"/>
        </w:rPr>
        <w:t xml:space="preserve"> execução de serviços de roçagem e limpeza do mato na academia ao ar livre localizada atrás do Condomínio Terras de São Pedro, no Jardim das Orquídeas.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34F9B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534F9B">
        <w:rPr>
          <w:rFonts w:ascii="Arial" w:hAnsi="Arial" w:cs="Arial"/>
          <w:sz w:val="24"/>
          <w:szCs w:val="24"/>
        </w:rPr>
        <w:t>da região reclamam que o local onde está instalada essa academia ao ar livre está com mato alto e as pessoas não têm como usufruir dos equipamentos. Pedem com urgência manutenção do local.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E3D">
        <w:rPr>
          <w:rFonts w:ascii="Arial" w:hAnsi="Arial" w:cs="Arial"/>
          <w:sz w:val="24"/>
          <w:szCs w:val="24"/>
        </w:rPr>
        <w:t>2</w:t>
      </w:r>
      <w:r w:rsidR="00534F9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69695a4cd7441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B7171"/>
    <w:rsid w:val="004C67DE"/>
    <w:rsid w:val="004F2BC2"/>
    <w:rsid w:val="00505FB1"/>
    <w:rsid w:val="00506892"/>
    <w:rsid w:val="005260FC"/>
    <w:rsid w:val="00534F9B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3E3D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246a78-818f-4df5-af2e-8509d7ad4867.png" Id="Rf954dbdbb22b45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246a78-818f-4df5-af2e-8509d7ad4867.png" Id="R0a69695a4cd744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2015-01-19T16:29:00Z</cp:lastPrinted>
  <dcterms:created xsi:type="dcterms:W3CDTF">2015-01-22T16:16:00Z</dcterms:created>
  <dcterms:modified xsi:type="dcterms:W3CDTF">2015-01-22T16:16:00Z</dcterms:modified>
</cp:coreProperties>
</file>