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D33E3D">
        <w:rPr>
          <w:rFonts w:ascii="Arial" w:hAnsi="Arial" w:cs="Arial"/>
          <w:sz w:val="24"/>
          <w:szCs w:val="24"/>
        </w:rPr>
        <w:t xml:space="preserve">a execução de serviço de tapa-buracos na </w:t>
      </w:r>
      <w:proofErr w:type="gramStart"/>
      <w:r w:rsidR="00D33E3D">
        <w:rPr>
          <w:rFonts w:ascii="Arial" w:hAnsi="Arial" w:cs="Arial"/>
          <w:sz w:val="24"/>
          <w:szCs w:val="24"/>
        </w:rPr>
        <w:t>rua</w:t>
      </w:r>
      <w:proofErr w:type="gramEnd"/>
      <w:r w:rsidR="00D33E3D">
        <w:rPr>
          <w:rFonts w:ascii="Arial" w:hAnsi="Arial" w:cs="Arial"/>
          <w:sz w:val="24"/>
          <w:szCs w:val="24"/>
        </w:rPr>
        <w:t xml:space="preserve"> Ciro Monteiro, defronte ao nº 116, no Jardim Monte Líbano.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D33E3D">
        <w:rPr>
          <w:rFonts w:ascii="Arial" w:hAnsi="Arial" w:cs="Arial"/>
          <w:bCs/>
          <w:sz w:val="24"/>
          <w:szCs w:val="24"/>
        </w:rPr>
        <w:t xml:space="preserve"> execução de serviços de tapa-buracos na </w:t>
      </w:r>
      <w:proofErr w:type="gramStart"/>
      <w:r w:rsidR="00D33E3D">
        <w:rPr>
          <w:rFonts w:ascii="Arial" w:hAnsi="Arial" w:cs="Arial"/>
          <w:bCs/>
          <w:sz w:val="24"/>
          <w:szCs w:val="24"/>
        </w:rPr>
        <w:t>rua</w:t>
      </w:r>
      <w:proofErr w:type="gramEnd"/>
      <w:r w:rsidR="00D33E3D">
        <w:rPr>
          <w:rFonts w:ascii="Arial" w:hAnsi="Arial" w:cs="Arial"/>
          <w:bCs/>
          <w:sz w:val="24"/>
          <w:szCs w:val="24"/>
        </w:rPr>
        <w:t xml:space="preserve"> Ciro Monteiro, defronte ao nº 116, no Jardim Monte Líbano.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2F5861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121AB">
        <w:rPr>
          <w:rFonts w:ascii="Arial" w:hAnsi="Arial" w:cs="Arial"/>
          <w:sz w:val="24"/>
          <w:szCs w:val="24"/>
        </w:rPr>
        <w:t xml:space="preserve">Moradores </w:t>
      </w:r>
      <w:r w:rsidR="00D33E3D">
        <w:rPr>
          <w:rFonts w:ascii="Arial" w:hAnsi="Arial" w:cs="Arial"/>
          <w:sz w:val="24"/>
          <w:szCs w:val="24"/>
        </w:rPr>
        <w:t>do bairro estão reclamando de um buraco aberto pelo DAE nessa via pública, há quase três meses, e vem causando transtornos. As pedras jogadas no buraco espalham pela rua com o trânsito de veículos, oferecendo riscos de acidentes. Pedem com urgência que seja feito reparo no pavimento asfáltico.</w:t>
      </w:r>
    </w:p>
    <w:p w:rsidR="00D33E3D" w:rsidRDefault="00D33E3D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33E3D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 janeiro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d3244db4744c8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3E3D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765B0"/>
    <w:rsid w:val="00FA698A"/>
    <w:rsid w:val="00FC2A91"/>
    <w:rsid w:val="00FD4C5E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652387-5e34-4b82-88c6-367194223d6a.png" Id="Ra61b192187aa49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652387-5e34-4b82-88c6-367194223d6a.png" Id="Rfdd3244db4744c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2015-01-19T16:29:00Z</cp:lastPrinted>
  <dcterms:created xsi:type="dcterms:W3CDTF">2015-01-21T16:27:00Z</dcterms:created>
  <dcterms:modified xsi:type="dcterms:W3CDTF">2015-01-21T16:27:00Z</dcterms:modified>
</cp:coreProperties>
</file>