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E684A">
        <w:rPr>
          <w:rFonts w:ascii="Arial" w:hAnsi="Arial" w:cs="Arial"/>
          <w:b/>
          <w:sz w:val="24"/>
          <w:szCs w:val="24"/>
        </w:rPr>
        <w:t>CRISTIANE APARECIDA MAGALHÃES DE MORAES,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E684A">
        <w:rPr>
          <w:rFonts w:ascii="Arial" w:hAnsi="Arial" w:cs="Arial"/>
          <w:bCs/>
          <w:sz w:val="24"/>
          <w:szCs w:val="24"/>
        </w:rPr>
        <w:t>Cristiane Aparecida Magalhães de Moraes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</w:t>
      </w:r>
      <w:r w:rsidR="00572B68">
        <w:rPr>
          <w:rFonts w:ascii="Arial" w:hAnsi="Arial" w:cs="Arial"/>
          <w:bCs/>
          <w:sz w:val="24"/>
          <w:szCs w:val="24"/>
        </w:rPr>
        <w:t>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>Rua</w:t>
      </w:r>
      <w:r w:rsidR="00EE684A">
        <w:rPr>
          <w:rFonts w:ascii="Arial" w:hAnsi="Arial" w:cs="Arial"/>
          <w:b/>
          <w:sz w:val="24"/>
          <w:szCs w:val="24"/>
        </w:rPr>
        <w:t xml:space="preserve"> Vereador Armindo Bento, 141, Conjunto Ângelo </w:t>
      </w:r>
      <w:proofErr w:type="spellStart"/>
      <w:r w:rsidR="00EE684A">
        <w:rPr>
          <w:rFonts w:ascii="Arial" w:hAnsi="Arial" w:cs="Arial"/>
          <w:b/>
          <w:sz w:val="24"/>
          <w:szCs w:val="24"/>
        </w:rPr>
        <w:t>Giubbina</w:t>
      </w:r>
      <w:proofErr w:type="spellEnd"/>
      <w:r w:rsidR="00EE684A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EE684A">
        <w:rPr>
          <w:rFonts w:ascii="Arial" w:hAnsi="Arial" w:cs="Arial"/>
        </w:rPr>
        <w:t>Cristiane Aparecida Magalhães de Moraes</w:t>
      </w:r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apenas 36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72B68">
        <w:rPr>
          <w:rFonts w:ascii="Arial" w:hAnsi="Arial" w:cs="Arial"/>
        </w:rPr>
        <w:t>filha de</w:t>
      </w:r>
      <w:r w:rsidR="00EE684A">
        <w:rPr>
          <w:rFonts w:ascii="Arial" w:hAnsi="Arial" w:cs="Arial"/>
        </w:rPr>
        <w:t xml:space="preserve"> </w:t>
      </w:r>
      <w:proofErr w:type="spellStart"/>
      <w:r w:rsidR="00EE684A">
        <w:rPr>
          <w:rFonts w:ascii="Arial" w:hAnsi="Arial" w:cs="Arial"/>
        </w:rPr>
        <w:t>Antonio</w:t>
      </w:r>
      <w:proofErr w:type="spellEnd"/>
      <w:r w:rsidR="00EE684A">
        <w:rPr>
          <w:rFonts w:ascii="Arial" w:hAnsi="Arial" w:cs="Arial"/>
        </w:rPr>
        <w:t xml:space="preserve"> de Jesus de Moraes e </w:t>
      </w:r>
      <w:proofErr w:type="spellStart"/>
      <w:r w:rsidR="00EE684A">
        <w:rPr>
          <w:rFonts w:ascii="Arial" w:hAnsi="Arial" w:cs="Arial"/>
        </w:rPr>
        <w:t>Loreni</w:t>
      </w:r>
      <w:proofErr w:type="spellEnd"/>
      <w:r w:rsidR="00EE684A">
        <w:rPr>
          <w:rFonts w:ascii="Arial" w:hAnsi="Arial" w:cs="Arial"/>
        </w:rPr>
        <w:t xml:space="preserve"> Magalhães de Moraes e deixou o filho Abel.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7DD">
        <w:rPr>
          <w:rFonts w:ascii="Arial" w:hAnsi="Arial" w:cs="Arial"/>
          <w:sz w:val="24"/>
          <w:szCs w:val="24"/>
        </w:rPr>
        <w:t>1</w:t>
      </w:r>
      <w:r w:rsidR="00572B68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67695" wp14:editId="572FF9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9339EE" wp14:editId="39225A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31C760" wp14:editId="2CBA982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05da244377414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B956CC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73a00a-3469-4b31-b18b-88d23674147e.png" Id="Red6805ea9ba5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73a00a-3469-4b31-b18b-88d23674147e.png" Id="R2905da24437741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2015-01-19T15:55:00Z</dcterms:created>
  <dcterms:modified xsi:type="dcterms:W3CDTF">2015-01-19T15:55:00Z</dcterms:modified>
</cp:coreProperties>
</file>