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7926" w:rsidRPr="00220E68" w:rsidRDefault="00B97926" w:rsidP="00B97926">
      <w:pPr>
        <w:jc w:val="center"/>
        <w:rPr>
          <w:rFonts w:ascii="Ecofont Vera Sans" w:hAnsi="Ecofont Vera Sans" w:cs="Arial"/>
          <w:sz w:val="23"/>
          <w:szCs w:val="23"/>
          <w:u w:val="single"/>
        </w:rPr>
      </w:pPr>
      <w:r w:rsidRPr="00220E68">
        <w:rPr>
          <w:rFonts w:ascii="Ecofont Vera Sans" w:hAnsi="Ecofont Vera Sans" w:cs="Arial"/>
          <w:b/>
          <w:bCs/>
          <w:iCs/>
          <w:sz w:val="23"/>
          <w:szCs w:val="23"/>
          <w:u w:val="single"/>
        </w:rPr>
        <w:t>E M E N T Á R I O</w:t>
      </w:r>
    </w:p>
    <w:p w:rsidR="00B97926" w:rsidRPr="00220E68" w:rsidRDefault="00B97926" w:rsidP="00B97926">
      <w:pPr>
        <w:jc w:val="center"/>
        <w:rPr>
          <w:rFonts w:ascii="Ecofont Vera Sans" w:hAnsi="Ecofont Vera Sans" w:cs="Arial"/>
          <w:b/>
          <w:bCs/>
          <w:sz w:val="23"/>
          <w:szCs w:val="23"/>
        </w:rPr>
      </w:pPr>
    </w:p>
    <w:p w:rsidR="00B97926" w:rsidRPr="00220E68" w:rsidRDefault="00B97926" w:rsidP="00B97926">
      <w:pPr>
        <w:jc w:val="center"/>
        <w:rPr>
          <w:rFonts w:ascii="Ecofont Vera Sans" w:hAnsi="Ecofont Vera Sans" w:cs="Arial"/>
          <w:b/>
          <w:bCs/>
          <w:sz w:val="23"/>
          <w:szCs w:val="23"/>
        </w:rPr>
      </w:pPr>
      <w:r w:rsidRPr="00220E68">
        <w:rPr>
          <w:rFonts w:ascii="Ecofont Vera Sans" w:hAnsi="Ecofont Vera Sans" w:cs="Arial"/>
          <w:b/>
          <w:bCs/>
          <w:sz w:val="23"/>
          <w:szCs w:val="23"/>
        </w:rPr>
        <w:t>01ª Reunião Ordinária, de 20 de janeiro de 2015.</w:t>
      </w:r>
    </w:p>
    <w:p w:rsidR="00B97926" w:rsidRPr="00220E68" w:rsidRDefault="00B97926" w:rsidP="00B97926">
      <w:pPr>
        <w:ind w:left="1418"/>
        <w:jc w:val="both"/>
        <w:rPr>
          <w:rFonts w:ascii="Ecofont Vera Sans" w:hAnsi="Ecofont Vera Sans" w:cs="Arial"/>
          <w:b/>
          <w:bCs/>
          <w:sz w:val="23"/>
          <w:szCs w:val="23"/>
          <w:u w:val="single"/>
        </w:rPr>
      </w:pPr>
    </w:p>
    <w:p w:rsidR="00B97926" w:rsidRPr="00220E68" w:rsidRDefault="00B97926" w:rsidP="00B97926">
      <w:pPr>
        <w:jc w:val="center"/>
        <w:rPr>
          <w:rFonts w:ascii="Ecofont Vera Sans" w:hAnsi="Ecofont Vera Sans" w:cs="Arial"/>
          <w:b/>
          <w:bCs/>
          <w:sz w:val="23"/>
          <w:szCs w:val="23"/>
        </w:rPr>
      </w:pPr>
      <w:r w:rsidRPr="00220E68">
        <w:rPr>
          <w:rFonts w:ascii="Ecofont Vera Sans" w:hAnsi="Ecofont Vera Sans" w:cs="Arial"/>
          <w:b/>
          <w:bCs/>
          <w:sz w:val="23"/>
          <w:szCs w:val="23"/>
          <w:u w:val="single"/>
        </w:rPr>
        <w:t>DOCUMENTOS RECEBIDOS DO PODER EXECUTIVO</w:t>
      </w:r>
      <w:r w:rsidRPr="00220E68">
        <w:rPr>
          <w:rFonts w:ascii="Ecofont Vera Sans" w:hAnsi="Ecofont Vera Sans" w:cs="Arial"/>
          <w:b/>
          <w:bCs/>
          <w:sz w:val="23"/>
          <w:szCs w:val="23"/>
        </w:rPr>
        <w:t>:</w:t>
      </w:r>
    </w:p>
    <w:p w:rsidR="00B97926" w:rsidRPr="00220E68" w:rsidRDefault="00B97926" w:rsidP="00B97926">
      <w:pPr>
        <w:jc w:val="center"/>
        <w:rPr>
          <w:rFonts w:ascii="Ecofont Vera Sans" w:hAnsi="Ecofont Vera Sans" w:cs="Arial"/>
          <w:b/>
          <w:bCs/>
          <w:sz w:val="23"/>
          <w:szCs w:val="23"/>
        </w:rPr>
      </w:pPr>
    </w:p>
    <w:p w:rsidR="00B97926" w:rsidRPr="00220E68" w:rsidRDefault="00B97926" w:rsidP="00B97926">
      <w:pPr>
        <w:jc w:val="both"/>
        <w:rPr>
          <w:rFonts w:ascii="Ecofont Vera Sans" w:hAnsi="Ecofont Vera Sans" w:cs="Arial"/>
          <w:b/>
          <w:bCs/>
          <w:sz w:val="23"/>
          <w:szCs w:val="23"/>
        </w:rPr>
      </w:pPr>
      <w:r w:rsidRPr="00220E68">
        <w:rPr>
          <w:rFonts w:ascii="Ecofont Vera Sans" w:hAnsi="Ecofont Vera Sans" w:cs="Arial"/>
          <w:b/>
          <w:bCs/>
          <w:sz w:val="23"/>
          <w:szCs w:val="23"/>
        </w:rPr>
        <w:tab/>
      </w:r>
      <w:r w:rsidRPr="00220E68">
        <w:rPr>
          <w:rFonts w:ascii="Ecofont Vera Sans" w:hAnsi="Ecofont Vera Sans" w:cs="Arial"/>
          <w:b/>
          <w:bCs/>
          <w:sz w:val="23"/>
          <w:szCs w:val="23"/>
          <w:u w:val="single"/>
        </w:rPr>
        <w:t>RESPOSTA DE REQUERIMENTOS</w:t>
      </w:r>
      <w:r w:rsidRPr="00220E68">
        <w:rPr>
          <w:rFonts w:ascii="Ecofont Vera Sans" w:hAnsi="Ecofont Vera Sans" w:cs="Arial"/>
          <w:b/>
          <w:bCs/>
          <w:sz w:val="23"/>
          <w:szCs w:val="23"/>
        </w:rPr>
        <w:t>:</w:t>
      </w:r>
    </w:p>
    <w:p w:rsidR="00B97926" w:rsidRPr="00220E68" w:rsidRDefault="00B97926" w:rsidP="00B97926">
      <w:pPr>
        <w:jc w:val="both"/>
        <w:rPr>
          <w:rFonts w:ascii="Ecofont Vera Sans" w:hAnsi="Ecofont Vera Sans" w:cs="Arial"/>
          <w:b/>
          <w:bCs/>
          <w:sz w:val="23"/>
          <w:szCs w:val="23"/>
        </w:rPr>
      </w:pPr>
    </w:p>
    <w:p w:rsidR="00B97926" w:rsidRPr="00220E68" w:rsidRDefault="00B97926" w:rsidP="00B97926">
      <w:pPr>
        <w:jc w:val="both"/>
        <w:rPr>
          <w:rFonts w:ascii="Ecofont Vera Sans" w:hAnsi="Ecofont Vera Sans" w:cs="Arial"/>
          <w:bCs/>
          <w:sz w:val="23"/>
          <w:szCs w:val="23"/>
        </w:rPr>
      </w:pPr>
      <w:r w:rsidRPr="00220E68">
        <w:rPr>
          <w:rFonts w:ascii="Ecofont Vera Sans" w:hAnsi="Ecofont Vera Sans" w:cs="Arial"/>
          <w:b/>
          <w:bCs/>
          <w:sz w:val="23"/>
          <w:szCs w:val="23"/>
        </w:rPr>
        <w:tab/>
      </w:r>
      <w:r w:rsidRPr="00220E68">
        <w:rPr>
          <w:rFonts w:ascii="Ecofont Vera Sans" w:hAnsi="Ecofont Vera Sans" w:cs="Arial"/>
          <w:bCs/>
          <w:sz w:val="23"/>
          <w:szCs w:val="23"/>
        </w:rPr>
        <w:t>Nº 1004, 1016, 1018, 1019, 1022 a 1024, 1026 a 1037, 1041, 1044 a 1046, 1054, 1058 a 1060, 1062 a 1064, 1071, 1074, 1076 a 1078, 1080, 1081, 1085 e 1086/2014.</w:t>
      </w:r>
    </w:p>
    <w:p w:rsidR="00B97926" w:rsidRPr="00220E68" w:rsidRDefault="00B97926" w:rsidP="00B97926">
      <w:pPr>
        <w:jc w:val="both"/>
        <w:rPr>
          <w:rFonts w:ascii="Ecofont Vera Sans" w:hAnsi="Ecofont Vera Sans" w:cs="Arial"/>
          <w:bCs/>
          <w:sz w:val="23"/>
          <w:szCs w:val="23"/>
        </w:rPr>
      </w:pPr>
    </w:p>
    <w:p w:rsidR="00B97926" w:rsidRPr="00220E68" w:rsidRDefault="00B97926" w:rsidP="00B97926">
      <w:pPr>
        <w:pStyle w:val="PargrafodaLista"/>
        <w:ind w:left="0" w:firstLine="708"/>
        <w:jc w:val="both"/>
        <w:rPr>
          <w:rFonts w:ascii="Ecofont Vera Sans" w:hAnsi="Ecofont Vera Sans" w:cs="Arial"/>
          <w:sz w:val="23"/>
          <w:szCs w:val="23"/>
          <w:lang w:val="pt-BR"/>
        </w:rPr>
      </w:pPr>
      <w:r w:rsidRPr="00220E68">
        <w:rPr>
          <w:rFonts w:ascii="Ecofont Vera Sans" w:hAnsi="Ecofont Vera Sans" w:cs="Arial"/>
          <w:sz w:val="23"/>
          <w:szCs w:val="23"/>
          <w:lang w:val="pt-BR"/>
        </w:rPr>
        <w:t>Recebido do Sr. Rodrigo Mello, Secretário Municipal de Governo, informando o recebimento das Indicações da 43</w:t>
      </w:r>
      <w:r>
        <w:rPr>
          <w:rFonts w:ascii="Ecofont Vera Sans" w:hAnsi="Ecofont Vera Sans" w:cs="Arial"/>
          <w:sz w:val="23"/>
          <w:szCs w:val="23"/>
          <w:lang w:val="pt-BR"/>
        </w:rPr>
        <w:t>ª</w:t>
      </w:r>
      <w:r w:rsidRPr="00220E68">
        <w:rPr>
          <w:rFonts w:ascii="Ecofont Vera Sans" w:hAnsi="Ecofont Vera Sans" w:cs="Arial"/>
          <w:sz w:val="23"/>
          <w:szCs w:val="23"/>
          <w:lang w:val="pt-BR"/>
        </w:rPr>
        <w:t xml:space="preserve"> a 45ª Reuni</w:t>
      </w:r>
      <w:r>
        <w:rPr>
          <w:rFonts w:ascii="Ecofont Vera Sans" w:hAnsi="Ecofont Vera Sans" w:cs="Arial"/>
          <w:sz w:val="23"/>
          <w:szCs w:val="23"/>
          <w:lang w:val="pt-BR"/>
        </w:rPr>
        <w:t xml:space="preserve">ões </w:t>
      </w:r>
      <w:r w:rsidRPr="00220E68">
        <w:rPr>
          <w:rFonts w:ascii="Ecofont Vera Sans" w:hAnsi="Ecofont Vera Sans" w:cs="Arial"/>
          <w:sz w:val="23"/>
          <w:szCs w:val="23"/>
          <w:lang w:val="pt-BR"/>
        </w:rPr>
        <w:t>Ordinária</w:t>
      </w:r>
      <w:r>
        <w:rPr>
          <w:rFonts w:ascii="Ecofont Vera Sans" w:hAnsi="Ecofont Vera Sans" w:cs="Arial"/>
          <w:sz w:val="23"/>
          <w:szCs w:val="23"/>
          <w:lang w:val="pt-BR"/>
        </w:rPr>
        <w:t>s</w:t>
      </w:r>
      <w:r w:rsidRPr="00220E68">
        <w:rPr>
          <w:rFonts w:ascii="Ecofont Vera Sans" w:hAnsi="Ecofont Vera Sans" w:cs="Arial"/>
          <w:sz w:val="23"/>
          <w:szCs w:val="23"/>
          <w:lang w:val="pt-BR"/>
        </w:rPr>
        <w:t>.</w:t>
      </w:r>
    </w:p>
    <w:p w:rsidR="00B97926" w:rsidRPr="00220E68" w:rsidRDefault="00B97926" w:rsidP="00B97926">
      <w:pPr>
        <w:ind w:firstLine="708"/>
        <w:jc w:val="both"/>
        <w:rPr>
          <w:rFonts w:ascii="Ecofont Vera Sans" w:hAnsi="Ecofont Vera Sans" w:cs="Arial"/>
          <w:sz w:val="23"/>
          <w:szCs w:val="23"/>
        </w:rPr>
      </w:pPr>
    </w:p>
    <w:p w:rsidR="00B97926" w:rsidRPr="00220E68" w:rsidRDefault="00B97926" w:rsidP="00B97926">
      <w:pPr>
        <w:ind w:firstLine="708"/>
        <w:jc w:val="both"/>
        <w:rPr>
          <w:rFonts w:ascii="Ecofont Vera Sans" w:hAnsi="Ecofont Vera Sans" w:cs="Arial"/>
          <w:sz w:val="23"/>
          <w:szCs w:val="23"/>
        </w:rPr>
      </w:pPr>
      <w:r w:rsidRPr="00220E68">
        <w:rPr>
          <w:rFonts w:ascii="Ecofont Vera Sans" w:hAnsi="Ecofont Vera Sans" w:cs="Arial"/>
          <w:sz w:val="23"/>
          <w:szCs w:val="23"/>
        </w:rPr>
        <w:t>Recebido do Sr. Rodrigo Mello, Secretário Municipal de Governo, encaminhando resposta das Moções nº 423, 433, 437/2014.</w:t>
      </w:r>
    </w:p>
    <w:p w:rsidR="00B97926" w:rsidRPr="00220E68" w:rsidRDefault="00B97926" w:rsidP="00B97926">
      <w:pPr>
        <w:ind w:firstLine="708"/>
        <w:jc w:val="both"/>
        <w:rPr>
          <w:rFonts w:ascii="Ecofont Vera Sans" w:hAnsi="Ecofont Vera Sans" w:cs="Arial"/>
          <w:sz w:val="23"/>
          <w:szCs w:val="23"/>
        </w:rPr>
      </w:pPr>
    </w:p>
    <w:p w:rsidR="00B97926" w:rsidRPr="00220E68" w:rsidRDefault="00B97926" w:rsidP="00B97926">
      <w:pPr>
        <w:ind w:firstLine="708"/>
        <w:jc w:val="both"/>
        <w:rPr>
          <w:rFonts w:ascii="Ecofont Vera Sans" w:hAnsi="Ecofont Vera Sans" w:cs="Arial"/>
          <w:sz w:val="23"/>
          <w:szCs w:val="23"/>
        </w:rPr>
      </w:pPr>
      <w:r w:rsidRPr="00220E68">
        <w:rPr>
          <w:rFonts w:ascii="Ecofont Vera Sans" w:hAnsi="Ecofont Vera Sans" w:cs="Arial"/>
          <w:sz w:val="23"/>
          <w:szCs w:val="23"/>
        </w:rPr>
        <w:t>Recebido do Sr. Rodrigo Mello, Secretário Municipal de Governo, solicitando seis cópias autenticadas do termo de posse do Prefeito Municipal e seis vias da Certidão de exercício do Prefeito Municipal.</w:t>
      </w:r>
    </w:p>
    <w:p w:rsidR="00B97926" w:rsidRPr="00220E68" w:rsidRDefault="00B97926" w:rsidP="00B97926">
      <w:pPr>
        <w:ind w:firstLine="708"/>
        <w:jc w:val="both"/>
        <w:rPr>
          <w:rFonts w:ascii="Ecofont Vera Sans" w:hAnsi="Ecofont Vera Sans" w:cs="Arial"/>
          <w:sz w:val="23"/>
          <w:szCs w:val="23"/>
        </w:rPr>
      </w:pPr>
    </w:p>
    <w:p w:rsidR="00B97926" w:rsidRPr="00220E68" w:rsidRDefault="00B97926" w:rsidP="00B97926">
      <w:pPr>
        <w:ind w:firstLine="708"/>
        <w:jc w:val="both"/>
        <w:rPr>
          <w:rFonts w:ascii="Ecofont Vera Sans" w:hAnsi="Ecofont Vera Sans" w:cs="Arial"/>
          <w:b/>
          <w:bCs/>
          <w:sz w:val="23"/>
          <w:szCs w:val="23"/>
        </w:rPr>
      </w:pPr>
      <w:r w:rsidRPr="00220E68">
        <w:rPr>
          <w:rFonts w:ascii="Ecofont Vera Sans" w:hAnsi="Ecofont Vera Sans" w:cs="Arial"/>
          <w:b/>
          <w:bCs/>
          <w:sz w:val="23"/>
          <w:szCs w:val="23"/>
          <w:u w:val="single"/>
        </w:rPr>
        <w:t>PROJETO DE LEI</w:t>
      </w:r>
      <w:r w:rsidRPr="00220E68">
        <w:rPr>
          <w:rFonts w:ascii="Ecofont Vera Sans" w:hAnsi="Ecofont Vera Sans" w:cs="Arial"/>
          <w:b/>
          <w:bCs/>
          <w:sz w:val="23"/>
          <w:szCs w:val="23"/>
        </w:rPr>
        <w:t>:</w:t>
      </w:r>
    </w:p>
    <w:p w:rsidR="00B97926" w:rsidRPr="00220E68" w:rsidRDefault="00B97926" w:rsidP="00B97926">
      <w:pPr>
        <w:ind w:firstLine="708"/>
        <w:jc w:val="both"/>
        <w:rPr>
          <w:rFonts w:ascii="Ecofont Vera Sans" w:hAnsi="Ecofont Vera Sans" w:cs="Arial"/>
          <w:b/>
          <w:bCs/>
          <w:sz w:val="23"/>
          <w:szCs w:val="23"/>
        </w:rPr>
      </w:pPr>
    </w:p>
    <w:p w:rsidR="00B97926" w:rsidRPr="00220E68" w:rsidRDefault="00B97926" w:rsidP="00B97926">
      <w:pPr>
        <w:ind w:firstLine="708"/>
        <w:jc w:val="both"/>
        <w:rPr>
          <w:rFonts w:ascii="Ecofont Vera Sans" w:hAnsi="Ecofont Vera Sans" w:cs="Arial"/>
          <w:bCs/>
          <w:sz w:val="23"/>
          <w:szCs w:val="23"/>
        </w:rPr>
      </w:pPr>
      <w:r w:rsidRPr="00220E68">
        <w:rPr>
          <w:rFonts w:ascii="Ecofont Vera Sans" w:hAnsi="Ecofont Vera Sans" w:cs="Arial"/>
          <w:b/>
          <w:bCs/>
          <w:sz w:val="23"/>
          <w:szCs w:val="23"/>
        </w:rPr>
        <w:t xml:space="preserve">Nº 129 </w:t>
      </w:r>
      <w:r w:rsidRPr="00220E68">
        <w:rPr>
          <w:rFonts w:ascii="Ecofont Vera Sans" w:hAnsi="Ecofont Vera Sans" w:cs="Arial"/>
          <w:bCs/>
          <w:sz w:val="23"/>
          <w:szCs w:val="23"/>
        </w:rPr>
        <w:t>– Autoriza o Poder Executivo conceder e repassar valores às Entidades Assistenciais com contraprestação de serviços na forma que especifica e dá outras providências.</w:t>
      </w:r>
    </w:p>
    <w:p w:rsidR="00B97926" w:rsidRPr="00220E68" w:rsidRDefault="00B97926" w:rsidP="00B97926">
      <w:pPr>
        <w:ind w:firstLine="708"/>
        <w:jc w:val="both"/>
        <w:rPr>
          <w:rFonts w:ascii="Ecofont Vera Sans" w:hAnsi="Ecofont Vera Sans" w:cs="Arial"/>
          <w:bCs/>
          <w:sz w:val="23"/>
          <w:szCs w:val="23"/>
        </w:rPr>
      </w:pPr>
    </w:p>
    <w:p w:rsidR="00B97926" w:rsidRPr="00220E68" w:rsidRDefault="00B97926" w:rsidP="00B97926">
      <w:pPr>
        <w:ind w:firstLine="708"/>
        <w:jc w:val="both"/>
        <w:rPr>
          <w:rFonts w:ascii="Ecofont Vera Sans" w:hAnsi="Ecofont Vera Sans" w:cs="Arial"/>
          <w:bCs/>
          <w:sz w:val="23"/>
          <w:szCs w:val="23"/>
        </w:rPr>
      </w:pPr>
      <w:r w:rsidRPr="00220E68">
        <w:rPr>
          <w:rFonts w:ascii="Ecofont Vera Sans" w:hAnsi="Ecofont Vera Sans" w:cs="Arial"/>
          <w:b/>
          <w:bCs/>
          <w:sz w:val="23"/>
          <w:szCs w:val="23"/>
        </w:rPr>
        <w:t xml:space="preserve">Nº 130 </w:t>
      </w:r>
      <w:r w:rsidRPr="00220E68">
        <w:rPr>
          <w:rFonts w:ascii="Ecofont Vera Sans" w:hAnsi="Ecofont Vera Sans" w:cs="Arial"/>
          <w:bCs/>
          <w:sz w:val="23"/>
          <w:szCs w:val="23"/>
        </w:rPr>
        <w:t>– Dispõe sobre a alteração da Lei Municipal nº 3552/2013, no que se refere à previsão orçamentária dos repasses ao Poder Legislativo Municipal, conforme especifica.</w:t>
      </w:r>
    </w:p>
    <w:p w:rsidR="00B97926" w:rsidRPr="00220E68" w:rsidRDefault="00B97926" w:rsidP="00B97926">
      <w:pPr>
        <w:ind w:firstLine="708"/>
        <w:jc w:val="both"/>
        <w:rPr>
          <w:rFonts w:ascii="Ecofont Vera Sans" w:hAnsi="Ecofont Vera Sans" w:cs="Arial"/>
          <w:bCs/>
          <w:sz w:val="23"/>
          <w:szCs w:val="23"/>
        </w:rPr>
      </w:pPr>
    </w:p>
    <w:p w:rsidR="00B97926" w:rsidRPr="00220E68" w:rsidRDefault="00B97926" w:rsidP="00B97926">
      <w:pPr>
        <w:ind w:firstLine="708"/>
        <w:jc w:val="both"/>
        <w:rPr>
          <w:rFonts w:ascii="Ecofont Vera Sans" w:hAnsi="Ecofont Vera Sans" w:cs="Arial"/>
          <w:bCs/>
          <w:sz w:val="23"/>
          <w:szCs w:val="23"/>
        </w:rPr>
      </w:pPr>
      <w:r w:rsidRPr="00220E68">
        <w:rPr>
          <w:rFonts w:ascii="Ecofont Vera Sans" w:hAnsi="Ecofont Vera Sans" w:cs="Arial"/>
          <w:b/>
          <w:bCs/>
          <w:sz w:val="23"/>
          <w:szCs w:val="23"/>
        </w:rPr>
        <w:t>Nº 131</w:t>
      </w:r>
      <w:r w:rsidRPr="00220E68">
        <w:rPr>
          <w:rFonts w:ascii="Ecofont Vera Sans" w:hAnsi="Ecofont Vera Sans" w:cs="Arial"/>
          <w:bCs/>
          <w:sz w:val="23"/>
          <w:szCs w:val="23"/>
        </w:rPr>
        <w:t xml:space="preserve"> – Dispõe sobre a concessão de Abono Salarial aos servidores públicos da Administração Direta e DAE - Departamento de Água e Esgoto do Município de Santa Bárbara d'Oeste, conforme especifica.</w:t>
      </w:r>
    </w:p>
    <w:p w:rsidR="00B97926" w:rsidRPr="00220E68" w:rsidRDefault="00B97926" w:rsidP="00B97926">
      <w:pPr>
        <w:ind w:firstLine="708"/>
        <w:jc w:val="both"/>
        <w:rPr>
          <w:rFonts w:ascii="Ecofont Vera Sans" w:hAnsi="Ecofont Vera Sans" w:cs="Arial"/>
          <w:bCs/>
          <w:sz w:val="23"/>
          <w:szCs w:val="23"/>
        </w:rPr>
      </w:pPr>
    </w:p>
    <w:p w:rsidR="00B97926" w:rsidRPr="00220E68" w:rsidRDefault="00B97926" w:rsidP="00B97926">
      <w:pPr>
        <w:ind w:firstLine="708"/>
        <w:jc w:val="both"/>
        <w:rPr>
          <w:rFonts w:ascii="Ecofont Vera Sans" w:hAnsi="Ecofont Vera Sans" w:cs="Arial"/>
          <w:bCs/>
          <w:sz w:val="23"/>
          <w:szCs w:val="23"/>
        </w:rPr>
      </w:pPr>
      <w:r w:rsidRPr="00220E68">
        <w:rPr>
          <w:rFonts w:ascii="Ecofont Vera Sans" w:hAnsi="Ecofont Vera Sans" w:cs="Arial"/>
          <w:b/>
          <w:bCs/>
          <w:sz w:val="23"/>
          <w:szCs w:val="23"/>
        </w:rPr>
        <w:t>Nº 132</w:t>
      </w:r>
      <w:r w:rsidRPr="00220E68">
        <w:rPr>
          <w:rFonts w:ascii="Ecofont Vera Sans" w:hAnsi="Ecofont Vera Sans" w:cs="Arial"/>
          <w:bCs/>
          <w:sz w:val="23"/>
          <w:szCs w:val="23"/>
        </w:rPr>
        <w:t xml:space="preserve"> – Autoriza o Município de Santa Bárbara d'Oeste firmar convênios com entidades filantrópicas, objetivando o aumento de oferta de vagas no segmento creche da unidade Educação Infantil (1 a 3 anos), Educação Infantil (3 a 4 anos) e Educação Especial, com a concessão de subvenção social, dando outras providências.</w:t>
      </w:r>
    </w:p>
    <w:p w:rsidR="00B97926" w:rsidRPr="00220E68" w:rsidRDefault="00B97926" w:rsidP="00B97926">
      <w:pPr>
        <w:ind w:firstLine="708"/>
        <w:jc w:val="both"/>
        <w:rPr>
          <w:rFonts w:ascii="Ecofont Vera Sans" w:hAnsi="Ecofont Vera Sans" w:cs="Arial"/>
          <w:bCs/>
          <w:sz w:val="23"/>
          <w:szCs w:val="23"/>
        </w:rPr>
      </w:pPr>
    </w:p>
    <w:p w:rsidR="00B97926" w:rsidRPr="00220E68" w:rsidRDefault="00B97926" w:rsidP="00B97926">
      <w:pPr>
        <w:ind w:firstLine="708"/>
        <w:jc w:val="both"/>
        <w:rPr>
          <w:rFonts w:ascii="Ecofont Vera Sans" w:hAnsi="Ecofont Vera Sans" w:cs="Arial"/>
          <w:bCs/>
          <w:sz w:val="23"/>
          <w:szCs w:val="23"/>
        </w:rPr>
      </w:pPr>
      <w:r w:rsidRPr="00220E68">
        <w:rPr>
          <w:rFonts w:ascii="Ecofont Vera Sans" w:hAnsi="Ecofont Vera Sans" w:cs="Arial"/>
          <w:b/>
          <w:bCs/>
          <w:sz w:val="23"/>
          <w:szCs w:val="23"/>
        </w:rPr>
        <w:lastRenderedPageBreak/>
        <w:t>Nº 133</w:t>
      </w:r>
      <w:r w:rsidRPr="00220E68">
        <w:rPr>
          <w:rFonts w:ascii="Ecofont Vera Sans" w:hAnsi="Ecofont Vera Sans" w:cs="Arial"/>
          <w:bCs/>
          <w:sz w:val="23"/>
          <w:szCs w:val="23"/>
        </w:rPr>
        <w:t xml:space="preserve"> – Autoriza o Poder Executivo firmar convênios com instituições de ensino comunitárias, confessionais e filantrópicas sem fins lucrativos, que ofereçam ensino na modalidade educação infantil para transferência de valores do FUNDEB, dando outras providências.</w:t>
      </w:r>
    </w:p>
    <w:p w:rsidR="00B97926" w:rsidRPr="00220E68" w:rsidRDefault="00B97926" w:rsidP="00B97926">
      <w:pPr>
        <w:ind w:firstLine="708"/>
        <w:jc w:val="both"/>
        <w:rPr>
          <w:rFonts w:ascii="Ecofont Vera Sans" w:hAnsi="Ecofont Vera Sans" w:cs="Arial"/>
          <w:bCs/>
          <w:sz w:val="23"/>
          <w:szCs w:val="23"/>
        </w:rPr>
      </w:pPr>
    </w:p>
    <w:p w:rsidR="00B97926" w:rsidRPr="00220E68" w:rsidRDefault="00B97926" w:rsidP="00B97926">
      <w:pPr>
        <w:ind w:firstLine="708"/>
        <w:jc w:val="both"/>
        <w:rPr>
          <w:rFonts w:ascii="Ecofont Vera Sans" w:hAnsi="Ecofont Vera Sans" w:cs="Arial"/>
          <w:bCs/>
          <w:sz w:val="23"/>
          <w:szCs w:val="23"/>
        </w:rPr>
      </w:pPr>
      <w:r w:rsidRPr="00220E68">
        <w:rPr>
          <w:rFonts w:ascii="Ecofont Vera Sans" w:hAnsi="Ecofont Vera Sans" w:cs="Arial"/>
          <w:b/>
          <w:bCs/>
          <w:sz w:val="23"/>
          <w:szCs w:val="23"/>
        </w:rPr>
        <w:t>Nº 134</w:t>
      </w:r>
      <w:r w:rsidRPr="00220E68">
        <w:rPr>
          <w:rFonts w:ascii="Ecofont Vera Sans" w:hAnsi="Ecofont Vera Sans" w:cs="Arial"/>
          <w:bCs/>
          <w:sz w:val="23"/>
          <w:szCs w:val="23"/>
        </w:rPr>
        <w:t xml:space="preserve"> – Autoriza o Poder Executivo conceder e repassar subvenção à PROAM - Projeto Amigos da Música, na forma que especifica, dando outras providências.</w:t>
      </w:r>
    </w:p>
    <w:p w:rsidR="00B97926" w:rsidRPr="00220E68" w:rsidRDefault="00B97926" w:rsidP="00B97926">
      <w:pPr>
        <w:ind w:firstLine="708"/>
        <w:jc w:val="both"/>
        <w:rPr>
          <w:rFonts w:ascii="Ecofont Vera Sans" w:hAnsi="Ecofont Vera Sans" w:cs="Arial"/>
          <w:bCs/>
          <w:sz w:val="23"/>
          <w:szCs w:val="23"/>
        </w:rPr>
      </w:pPr>
    </w:p>
    <w:p w:rsidR="00B97926" w:rsidRPr="00220E68" w:rsidRDefault="00B97926" w:rsidP="00B97926">
      <w:pPr>
        <w:ind w:firstLine="708"/>
        <w:jc w:val="both"/>
        <w:rPr>
          <w:rFonts w:ascii="Ecofont Vera Sans" w:hAnsi="Ecofont Vera Sans"/>
          <w:sz w:val="23"/>
          <w:szCs w:val="23"/>
        </w:rPr>
      </w:pPr>
      <w:r w:rsidRPr="00220E68">
        <w:rPr>
          <w:rFonts w:ascii="Ecofont Vera Sans" w:hAnsi="Ecofont Vera Sans" w:cs="Arial"/>
          <w:b/>
          <w:bCs/>
          <w:sz w:val="23"/>
          <w:szCs w:val="23"/>
        </w:rPr>
        <w:t>Nº 135</w:t>
      </w:r>
      <w:r w:rsidRPr="00220E68">
        <w:rPr>
          <w:rFonts w:ascii="Ecofont Vera Sans" w:hAnsi="Ecofont Vera Sans" w:cs="Arial"/>
          <w:bCs/>
          <w:sz w:val="23"/>
          <w:szCs w:val="23"/>
        </w:rPr>
        <w:t xml:space="preserve"> – Dispõe sobre alteração do artigo 6</w:t>
      </w:r>
      <w:r>
        <w:rPr>
          <w:rFonts w:ascii="Ecofont Vera Sans" w:hAnsi="Ecofont Vera Sans" w:cs="Arial"/>
          <w:bCs/>
          <w:sz w:val="23"/>
          <w:szCs w:val="23"/>
        </w:rPr>
        <w:t>º da Lei Municipal nº 2768/2003</w:t>
      </w:r>
      <w:r w:rsidRPr="00220E68">
        <w:rPr>
          <w:rFonts w:ascii="Ecofont Vera Sans" w:hAnsi="Ecofont Vera Sans" w:cs="Arial"/>
          <w:bCs/>
          <w:sz w:val="23"/>
          <w:szCs w:val="23"/>
        </w:rPr>
        <w:t xml:space="preserve"> dando outras providências.</w:t>
      </w:r>
      <w:r w:rsidRPr="00220E68">
        <w:rPr>
          <w:rFonts w:ascii="Ecofont Vera Sans" w:hAnsi="Ecofont Vera Sans"/>
          <w:sz w:val="23"/>
          <w:szCs w:val="23"/>
        </w:rPr>
        <w:t xml:space="preserve"> </w:t>
      </w:r>
    </w:p>
    <w:p w:rsidR="00B97926" w:rsidRPr="00220E68" w:rsidRDefault="00B97926" w:rsidP="00B97926">
      <w:pPr>
        <w:ind w:firstLine="708"/>
        <w:jc w:val="both"/>
        <w:rPr>
          <w:rFonts w:ascii="Ecofont Vera Sans" w:hAnsi="Ecofont Vera Sans" w:cs="Arial"/>
          <w:bCs/>
          <w:sz w:val="23"/>
          <w:szCs w:val="23"/>
        </w:rPr>
      </w:pPr>
    </w:p>
    <w:p w:rsidR="00B97926" w:rsidRPr="00220E68" w:rsidRDefault="00B97926" w:rsidP="00B97926">
      <w:pPr>
        <w:ind w:firstLine="708"/>
        <w:jc w:val="both"/>
        <w:rPr>
          <w:rFonts w:ascii="Ecofont Vera Sans" w:hAnsi="Ecofont Vera Sans" w:cs="Arial"/>
          <w:b/>
          <w:bCs/>
          <w:sz w:val="23"/>
          <w:szCs w:val="23"/>
        </w:rPr>
      </w:pPr>
      <w:r w:rsidRPr="00220E68">
        <w:rPr>
          <w:rFonts w:ascii="Ecofont Vera Sans" w:hAnsi="Ecofont Vera Sans" w:cs="Arial"/>
          <w:b/>
          <w:bCs/>
          <w:sz w:val="23"/>
          <w:szCs w:val="23"/>
          <w:u w:val="single"/>
        </w:rPr>
        <w:t>PROJETO DE LEI COMPLEMENTAR</w:t>
      </w:r>
      <w:r w:rsidRPr="00220E68">
        <w:rPr>
          <w:rFonts w:ascii="Ecofont Vera Sans" w:hAnsi="Ecofont Vera Sans" w:cs="Arial"/>
          <w:b/>
          <w:bCs/>
          <w:sz w:val="23"/>
          <w:szCs w:val="23"/>
        </w:rPr>
        <w:t>:</w:t>
      </w:r>
    </w:p>
    <w:p w:rsidR="00B97926" w:rsidRPr="00220E68" w:rsidRDefault="00B97926" w:rsidP="00B97926">
      <w:pPr>
        <w:ind w:firstLine="708"/>
        <w:jc w:val="both"/>
        <w:rPr>
          <w:rFonts w:ascii="Ecofont Vera Sans" w:hAnsi="Ecofont Vera Sans" w:cs="Arial"/>
          <w:b/>
          <w:bCs/>
          <w:sz w:val="23"/>
          <w:szCs w:val="23"/>
        </w:rPr>
      </w:pPr>
    </w:p>
    <w:p w:rsidR="00B97926" w:rsidRPr="00220E68" w:rsidRDefault="00B97926" w:rsidP="00B97926">
      <w:pPr>
        <w:ind w:firstLine="708"/>
        <w:jc w:val="both"/>
        <w:rPr>
          <w:rFonts w:ascii="Ecofont Vera Sans" w:hAnsi="Ecofont Vera Sans" w:cs="Arial"/>
          <w:bCs/>
          <w:sz w:val="23"/>
          <w:szCs w:val="23"/>
        </w:rPr>
      </w:pPr>
      <w:r w:rsidRPr="00220E68">
        <w:rPr>
          <w:rFonts w:ascii="Ecofont Vera Sans" w:hAnsi="Ecofont Vera Sans" w:cs="Arial"/>
          <w:b/>
          <w:bCs/>
          <w:sz w:val="23"/>
          <w:szCs w:val="23"/>
        </w:rPr>
        <w:t xml:space="preserve">Nº 53 </w:t>
      </w:r>
      <w:r w:rsidRPr="00220E68">
        <w:rPr>
          <w:rFonts w:ascii="Ecofont Vera Sans" w:hAnsi="Ecofont Vera Sans" w:cs="Arial"/>
          <w:bCs/>
          <w:sz w:val="23"/>
          <w:szCs w:val="23"/>
        </w:rPr>
        <w:t>– Altera a Lei Complementar Municipal nº 50/2009, bem como a Lei Municipal nº 3171/2010, nos termos que especifica, dando outras providências.</w:t>
      </w:r>
    </w:p>
    <w:p w:rsidR="00B97926" w:rsidRPr="00220E68" w:rsidRDefault="00B97926" w:rsidP="00B97926">
      <w:pPr>
        <w:ind w:firstLine="708"/>
        <w:jc w:val="both"/>
        <w:rPr>
          <w:rFonts w:ascii="Ecofont Vera Sans" w:hAnsi="Ecofont Vera Sans" w:cs="Arial"/>
          <w:bCs/>
          <w:sz w:val="23"/>
          <w:szCs w:val="23"/>
        </w:rPr>
      </w:pPr>
    </w:p>
    <w:p w:rsidR="00B97926" w:rsidRPr="00220E68" w:rsidRDefault="00B97926" w:rsidP="00B97926">
      <w:pPr>
        <w:pStyle w:val="Recuodecorpodetexto"/>
        <w:ind w:firstLine="709"/>
        <w:rPr>
          <w:rFonts w:ascii="Ecofont Vera Sans" w:hAnsi="Ecofont Vera Sans" w:cs="Arial"/>
          <w:b/>
          <w:sz w:val="23"/>
          <w:szCs w:val="23"/>
        </w:rPr>
      </w:pPr>
      <w:r w:rsidRPr="00220E68">
        <w:rPr>
          <w:rFonts w:ascii="Ecofont Vera Sans" w:hAnsi="Ecofont Vera Sans" w:cs="Arial"/>
          <w:b/>
          <w:sz w:val="23"/>
          <w:szCs w:val="23"/>
          <w:u w:val="single"/>
        </w:rPr>
        <w:t>MENSAGEM DE VETO</w:t>
      </w:r>
      <w:r w:rsidRPr="00220E68">
        <w:rPr>
          <w:rFonts w:ascii="Ecofont Vera Sans" w:hAnsi="Ecofont Vera Sans" w:cs="Arial"/>
          <w:b/>
          <w:sz w:val="23"/>
          <w:szCs w:val="23"/>
        </w:rPr>
        <w:t>:</w:t>
      </w:r>
    </w:p>
    <w:p w:rsidR="00B97926" w:rsidRPr="00220E68" w:rsidRDefault="00B97926" w:rsidP="00B97926">
      <w:pPr>
        <w:pStyle w:val="Recuodecorpodetexto"/>
        <w:ind w:firstLine="709"/>
        <w:rPr>
          <w:rFonts w:ascii="Ecofont Vera Sans" w:hAnsi="Ecofont Vera Sans" w:cs="Arial"/>
          <w:b/>
          <w:sz w:val="23"/>
          <w:szCs w:val="23"/>
        </w:rPr>
      </w:pPr>
    </w:p>
    <w:p w:rsidR="00B97926" w:rsidRPr="00220E68" w:rsidRDefault="00B97926" w:rsidP="00B97926">
      <w:pPr>
        <w:pStyle w:val="Recuodecorpodetexto"/>
        <w:ind w:firstLine="709"/>
        <w:rPr>
          <w:rFonts w:ascii="Ecofont Vera Sans" w:hAnsi="Ecofont Vera Sans" w:cs="Arial"/>
          <w:sz w:val="23"/>
          <w:szCs w:val="23"/>
        </w:rPr>
      </w:pPr>
      <w:r w:rsidRPr="00220E68">
        <w:rPr>
          <w:rFonts w:ascii="Ecofont Vera Sans" w:hAnsi="Ecofont Vera Sans" w:cs="Arial"/>
          <w:sz w:val="23"/>
          <w:szCs w:val="23"/>
        </w:rPr>
        <w:t>Veto Total ao Projeto de Lei nº 109/2014, de autoria do Ver. Giovanni Bonfim, que: “Institui a meia-entrada para Servidores Públicos Municipais em locais que menciona e dá outras providências”.</w:t>
      </w:r>
    </w:p>
    <w:p w:rsidR="00B97926" w:rsidRPr="00220E68" w:rsidRDefault="00B97926" w:rsidP="00B97926">
      <w:pPr>
        <w:pStyle w:val="Recuodecorpodetexto"/>
        <w:ind w:firstLine="709"/>
        <w:rPr>
          <w:rFonts w:ascii="Ecofont Vera Sans" w:hAnsi="Ecofont Vera Sans" w:cs="Arial"/>
          <w:sz w:val="23"/>
          <w:szCs w:val="23"/>
        </w:rPr>
      </w:pPr>
    </w:p>
    <w:p w:rsidR="00B97926" w:rsidRPr="00220E68" w:rsidRDefault="00B97926" w:rsidP="00B97926">
      <w:pPr>
        <w:pStyle w:val="Recuodecorpodetexto"/>
        <w:ind w:firstLine="709"/>
        <w:rPr>
          <w:rFonts w:ascii="Ecofont Vera Sans" w:hAnsi="Ecofont Vera Sans" w:cs="Arial"/>
          <w:sz w:val="23"/>
          <w:szCs w:val="23"/>
        </w:rPr>
      </w:pPr>
      <w:r w:rsidRPr="00220E68">
        <w:rPr>
          <w:rFonts w:ascii="Ecofont Vera Sans" w:hAnsi="Ecofont Vera Sans" w:cs="Arial"/>
          <w:sz w:val="23"/>
          <w:szCs w:val="23"/>
        </w:rPr>
        <w:t>Veto Total ao Projeto de Lei nº 105/2014, de autoria do Ver. Celso Ávila, que: “Institui procedimento para transferência de titularidade, responsabilidade e pagamento da tarifa de Água e/ou Esgoto do município de Santa Bárbara d´Oeste e dá outras providências.</w:t>
      </w:r>
    </w:p>
    <w:p w:rsidR="00B97926" w:rsidRPr="00220E68" w:rsidRDefault="00B97926" w:rsidP="00B97926">
      <w:pPr>
        <w:pStyle w:val="Recuodecorpodetexto"/>
        <w:ind w:firstLine="709"/>
        <w:rPr>
          <w:rFonts w:ascii="Ecofont Vera Sans" w:hAnsi="Ecofont Vera Sans" w:cs="Arial"/>
          <w:sz w:val="23"/>
          <w:szCs w:val="23"/>
        </w:rPr>
      </w:pPr>
    </w:p>
    <w:p w:rsidR="00B97926" w:rsidRPr="00220E68" w:rsidRDefault="00B97926" w:rsidP="00B97926">
      <w:pPr>
        <w:pStyle w:val="Recuodecorpodetexto"/>
        <w:ind w:firstLine="709"/>
        <w:rPr>
          <w:rFonts w:ascii="Ecofont Vera Sans" w:hAnsi="Ecofont Vera Sans" w:cs="Arial"/>
          <w:sz w:val="23"/>
          <w:szCs w:val="23"/>
        </w:rPr>
      </w:pPr>
      <w:r w:rsidRPr="00220E68">
        <w:rPr>
          <w:rFonts w:ascii="Ecofont Vera Sans" w:hAnsi="Ecofont Vera Sans" w:cs="Arial"/>
          <w:sz w:val="23"/>
          <w:szCs w:val="23"/>
        </w:rPr>
        <w:t>Veto Total ao Projeto de Lei Complementar nº 51/2014, de autoria do Ver. Wilson de Araújo Rocha, que: ‘Revoga a Lei Complementar nº 18, de 20 de março de 2006 com repristinação da redação anterior do art. 275; a alínea c, do art. 282 e os artigos 296 e 297, da Lei nº 2.402, de 07 de janeiro de 1999’.</w:t>
      </w:r>
    </w:p>
    <w:p w:rsidR="00B97926" w:rsidRPr="00220E68" w:rsidRDefault="00B97926" w:rsidP="00B97926">
      <w:pPr>
        <w:pStyle w:val="Recuodecorpodetexto"/>
        <w:ind w:firstLine="709"/>
        <w:rPr>
          <w:rFonts w:ascii="Ecofont Vera Sans" w:hAnsi="Ecofont Vera Sans" w:cs="Arial"/>
          <w:sz w:val="23"/>
          <w:szCs w:val="23"/>
        </w:rPr>
      </w:pPr>
    </w:p>
    <w:p w:rsidR="00B97926" w:rsidRPr="00220E68" w:rsidRDefault="00B97926" w:rsidP="00B97926">
      <w:pPr>
        <w:pStyle w:val="Recuodecorpodetexto"/>
        <w:ind w:firstLine="709"/>
        <w:rPr>
          <w:rFonts w:ascii="Ecofont Vera Sans" w:hAnsi="Ecofont Vera Sans" w:cs="Arial"/>
          <w:sz w:val="23"/>
          <w:szCs w:val="23"/>
        </w:rPr>
      </w:pPr>
      <w:r w:rsidRPr="00220E68">
        <w:rPr>
          <w:rFonts w:ascii="Ecofont Vera Sans" w:hAnsi="Ecofont Vera Sans" w:cs="Arial"/>
          <w:sz w:val="23"/>
          <w:szCs w:val="23"/>
        </w:rPr>
        <w:t>Veto Parcial ao Projeto de Lei nº 110/2014, de autoria do Ver. Felipe Sanches, que: “Determina a manutenção, nos ônibus do transporte coletivo de passageiros, da relação das vagas de trabalho disponibilizada pela Casa do Trabalhador de Santa Bárbara d’Oeste e dá outras providências”.</w:t>
      </w:r>
    </w:p>
    <w:p w:rsidR="00B97926" w:rsidRPr="00220E68" w:rsidRDefault="00B97926" w:rsidP="00B97926">
      <w:pPr>
        <w:pStyle w:val="Recuodecorpodetexto"/>
        <w:ind w:firstLine="709"/>
        <w:rPr>
          <w:rFonts w:ascii="Ecofont Vera Sans" w:hAnsi="Ecofont Vera Sans" w:cs="Arial"/>
          <w:sz w:val="23"/>
          <w:szCs w:val="23"/>
        </w:rPr>
      </w:pPr>
    </w:p>
    <w:p w:rsidR="00B97926" w:rsidRPr="00220E68" w:rsidRDefault="00B97926" w:rsidP="00B97926">
      <w:pPr>
        <w:pStyle w:val="Recuodecorpodetexto"/>
        <w:ind w:firstLine="709"/>
        <w:rPr>
          <w:rFonts w:ascii="Ecofont Vera Sans" w:hAnsi="Ecofont Vera Sans" w:cs="Arial"/>
          <w:sz w:val="23"/>
          <w:szCs w:val="23"/>
        </w:rPr>
      </w:pPr>
      <w:r w:rsidRPr="00220E68">
        <w:rPr>
          <w:rFonts w:ascii="Ecofont Vera Sans" w:hAnsi="Ecofont Vera Sans" w:cs="Arial"/>
          <w:sz w:val="23"/>
          <w:szCs w:val="23"/>
        </w:rPr>
        <w:t>Veto Total ao Projeto de Lei nº 115/2014, de autoria do Ver. Celso Ávila, que: “Dispõe sobre a divulgação das Atas de reuniões do Conselho Municipal de Saúde e dos Conselhos Locais numa página no site oficial da prefeitura de Santa Bárbara d´Oeste”.</w:t>
      </w:r>
    </w:p>
    <w:p w:rsidR="00B97926" w:rsidRPr="00220E68" w:rsidRDefault="00B97926" w:rsidP="00B97926">
      <w:pPr>
        <w:pStyle w:val="Recuodecorpodetexto"/>
        <w:ind w:firstLine="709"/>
        <w:rPr>
          <w:rFonts w:ascii="Ecofont Vera Sans" w:hAnsi="Ecofont Vera Sans" w:cs="Arial"/>
          <w:sz w:val="23"/>
          <w:szCs w:val="23"/>
        </w:rPr>
      </w:pPr>
    </w:p>
    <w:p w:rsidR="00B97926" w:rsidRPr="00220E68" w:rsidRDefault="00B97926" w:rsidP="00B97926">
      <w:pPr>
        <w:pStyle w:val="Recuodecorpodetexto"/>
        <w:ind w:firstLine="709"/>
        <w:rPr>
          <w:rFonts w:ascii="Ecofont Vera Sans" w:hAnsi="Ecofont Vera Sans" w:cs="Arial"/>
          <w:sz w:val="23"/>
          <w:szCs w:val="23"/>
        </w:rPr>
      </w:pPr>
      <w:r w:rsidRPr="00220E68">
        <w:rPr>
          <w:rFonts w:ascii="Ecofont Vera Sans" w:hAnsi="Ecofont Vera Sans" w:cs="Arial"/>
          <w:sz w:val="23"/>
          <w:szCs w:val="23"/>
        </w:rPr>
        <w:t>Veto Total ao Projeto de Lei Complementar nº 09/2014, de autoria do Ver. Carlos Fontes, que: “Extingue a Contribuição de Iluminação Pública – C.I.P., e dá outras providencias”.</w:t>
      </w:r>
    </w:p>
    <w:p w:rsidR="00B97926" w:rsidRPr="00220E68" w:rsidRDefault="00B97926" w:rsidP="00B97926">
      <w:pPr>
        <w:pStyle w:val="Recuodecorpodetexto"/>
        <w:ind w:firstLine="709"/>
        <w:rPr>
          <w:rFonts w:ascii="Ecofont Vera Sans" w:hAnsi="Ecofont Vera Sans" w:cs="Arial"/>
          <w:sz w:val="23"/>
          <w:szCs w:val="23"/>
        </w:rPr>
      </w:pPr>
    </w:p>
    <w:p w:rsidR="00B97926" w:rsidRPr="00220E68" w:rsidRDefault="00B97926" w:rsidP="00B97926">
      <w:pPr>
        <w:ind w:firstLine="708"/>
        <w:jc w:val="both"/>
        <w:rPr>
          <w:rFonts w:ascii="Ecofont Vera Sans" w:hAnsi="Ecofont Vera Sans" w:cs="Arial"/>
          <w:bCs/>
          <w:sz w:val="23"/>
          <w:szCs w:val="23"/>
        </w:rPr>
      </w:pPr>
      <w:r w:rsidRPr="00220E68">
        <w:rPr>
          <w:rFonts w:ascii="Ecofont Vera Sans" w:hAnsi="Ecofont Vera Sans" w:cs="Arial"/>
          <w:bCs/>
          <w:sz w:val="23"/>
          <w:szCs w:val="23"/>
        </w:rPr>
        <w:t xml:space="preserve">Recebido do </w:t>
      </w:r>
      <w:r w:rsidRPr="00220E68">
        <w:rPr>
          <w:rFonts w:ascii="Ecofont Vera Sans" w:hAnsi="Ecofont Vera Sans" w:cs="Arial"/>
          <w:sz w:val="23"/>
          <w:szCs w:val="23"/>
        </w:rPr>
        <w:t>Exmo.</w:t>
      </w:r>
      <w:r w:rsidRPr="00220E68">
        <w:rPr>
          <w:rFonts w:ascii="Ecofont Vera Sans" w:hAnsi="Ecofont Vera Sans" w:cs="Arial"/>
          <w:bCs/>
          <w:sz w:val="23"/>
          <w:szCs w:val="23"/>
        </w:rPr>
        <w:t xml:space="preserve"> Sr. Prefeito Municipal,</w:t>
      </w:r>
      <w:r w:rsidRPr="00220E68">
        <w:rPr>
          <w:rFonts w:ascii="Ecofont Vera Sans" w:hAnsi="Ecofont Vera Sans" w:cs="Arial"/>
          <w:sz w:val="23"/>
          <w:szCs w:val="23"/>
        </w:rPr>
        <w:t xml:space="preserve"> Denis Eduardo Andia,</w:t>
      </w:r>
      <w:r w:rsidRPr="00220E68">
        <w:rPr>
          <w:rFonts w:ascii="Ecofont Vera Sans" w:hAnsi="Ecofont Vera Sans" w:cs="Arial"/>
          <w:bCs/>
          <w:sz w:val="23"/>
          <w:szCs w:val="23"/>
        </w:rPr>
        <w:t xml:space="preserve"> encaminhando sanção das seguintes Leis:</w:t>
      </w:r>
    </w:p>
    <w:p w:rsidR="00B97926" w:rsidRPr="00220E68" w:rsidRDefault="00B97926" w:rsidP="00B97926">
      <w:pPr>
        <w:pStyle w:val="Recuodecorpodetexto"/>
        <w:ind w:firstLine="708"/>
        <w:rPr>
          <w:rFonts w:ascii="Ecofont Vera Sans" w:hAnsi="Ecofont Vera Sans" w:cs="Arial"/>
          <w:bCs/>
          <w:sz w:val="23"/>
          <w:szCs w:val="23"/>
        </w:rPr>
      </w:pPr>
    </w:p>
    <w:p w:rsidR="00B97926" w:rsidRPr="00220E68" w:rsidRDefault="00B97926" w:rsidP="00B97926">
      <w:pPr>
        <w:pStyle w:val="Recuodecorpodetexto"/>
        <w:ind w:firstLine="709"/>
        <w:rPr>
          <w:rFonts w:ascii="Ecofont Vera Sans" w:hAnsi="Ecofont Vera Sans" w:cs="Arial"/>
          <w:bCs/>
          <w:sz w:val="23"/>
          <w:szCs w:val="23"/>
        </w:rPr>
      </w:pPr>
      <w:r w:rsidRPr="00220E68">
        <w:rPr>
          <w:rFonts w:ascii="Ecofont Vera Sans" w:hAnsi="Ecofont Vera Sans" w:cs="Arial"/>
          <w:bCs/>
          <w:sz w:val="23"/>
          <w:szCs w:val="23"/>
        </w:rPr>
        <w:t>Lei Municipal nº 3694 de 10 de dezembro de 2014, que ‘Dispõe sobre alteração dos artigos 2º e 6º da Lei 2.80</w:t>
      </w:r>
      <w:r>
        <w:rPr>
          <w:rFonts w:ascii="Ecofont Vera Sans" w:hAnsi="Ecofont Vera Sans" w:cs="Arial"/>
          <w:bCs/>
          <w:sz w:val="23"/>
          <w:szCs w:val="23"/>
        </w:rPr>
        <w:t>5/2003 e dá outras providências</w:t>
      </w:r>
      <w:r w:rsidRPr="00220E68">
        <w:rPr>
          <w:rFonts w:ascii="Ecofont Vera Sans" w:hAnsi="Ecofont Vera Sans" w:cs="Arial"/>
          <w:bCs/>
          <w:sz w:val="23"/>
          <w:szCs w:val="23"/>
        </w:rPr>
        <w:t>’, oriunda do Projeto de Lei nº 100/2014, de autoria do Poder Legislativo (Ver. ‘Juca’ Bortolucci).</w:t>
      </w:r>
    </w:p>
    <w:p w:rsidR="00B97926" w:rsidRPr="00220E68" w:rsidRDefault="00B97926" w:rsidP="00B97926">
      <w:pPr>
        <w:pStyle w:val="Recuodecorpodetexto"/>
        <w:ind w:firstLine="709"/>
        <w:rPr>
          <w:rFonts w:ascii="Ecofont Vera Sans" w:hAnsi="Ecofont Vera Sans" w:cs="Arial"/>
          <w:bCs/>
          <w:sz w:val="23"/>
          <w:szCs w:val="23"/>
        </w:rPr>
      </w:pPr>
    </w:p>
    <w:p w:rsidR="00B97926" w:rsidRPr="00220E68" w:rsidRDefault="00B97926" w:rsidP="00B97926">
      <w:pPr>
        <w:pStyle w:val="Recuodecorpodetexto"/>
        <w:ind w:firstLine="709"/>
        <w:rPr>
          <w:rFonts w:ascii="Ecofont Vera Sans" w:hAnsi="Ecofont Vera Sans" w:cs="Arial"/>
          <w:bCs/>
          <w:sz w:val="23"/>
          <w:szCs w:val="23"/>
        </w:rPr>
      </w:pPr>
      <w:r w:rsidRPr="00220E68">
        <w:rPr>
          <w:rFonts w:ascii="Ecofont Vera Sans" w:hAnsi="Ecofont Vera Sans" w:cs="Arial"/>
          <w:bCs/>
          <w:sz w:val="23"/>
          <w:szCs w:val="23"/>
        </w:rPr>
        <w:t xml:space="preserve">Lei Municipal nº 3695 de 11 de dezembro de 2014, que: ‘Institui o projeto denominado “Uma Árvore na Calçada” que dispõe sobre a obrigatoriedade do plantio de árvores nas vias públicas da </w:t>
      </w:r>
      <w:r>
        <w:rPr>
          <w:rFonts w:ascii="Ecofont Vera Sans" w:hAnsi="Ecofont Vera Sans" w:cs="Arial"/>
          <w:bCs/>
          <w:sz w:val="23"/>
          <w:szCs w:val="23"/>
        </w:rPr>
        <w:t>cidade e dá outras providências</w:t>
      </w:r>
      <w:r w:rsidRPr="00220E68">
        <w:rPr>
          <w:rFonts w:ascii="Ecofont Vera Sans" w:hAnsi="Ecofont Vera Sans" w:cs="Arial"/>
          <w:bCs/>
          <w:sz w:val="23"/>
          <w:szCs w:val="23"/>
        </w:rPr>
        <w:t>’, oriunda do Projeto de Lei n</w:t>
      </w:r>
      <w:r w:rsidRPr="00220E68">
        <w:rPr>
          <w:rFonts w:ascii="Ecofont Vera Sans" w:eastAsia="MingLiU-ExtB" w:hAnsi="Ecofont Vera Sans" w:cs="MingLiU-ExtB"/>
          <w:bCs/>
          <w:sz w:val="23"/>
          <w:szCs w:val="23"/>
        </w:rPr>
        <w:t>º 102/2014, de autoria do Poder Legislativo (Ver. ‘Juca’ Bortolucci).</w:t>
      </w:r>
    </w:p>
    <w:p w:rsidR="00B97926" w:rsidRPr="00220E68" w:rsidRDefault="00B97926" w:rsidP="00B97926">
      <w:pPr>
        <w:pStyle w:val="Recuodecorpodetexto"/>
        <w:ind w:firstLine="709"/>
        <w:rPr>
          <w:rFonts w:ascii="Ecofont Vera Sans" w:hAnsi="Ecofont Vera Sans" w:cs="Arial"/>
          <w:bCs/>
          <w:sz w:val="23"/>
          <w:szCs w:val="23"/>
        </w:rPr>
      </w:pPr>
    </w:p>
    <w:p w:rsidR="00B97926" w:rsidRPr="00220E68" w:rsidRDefault="00B97926" w:rsidP="00B97926">
      <w:pPr>
        <w:pStyle w:val="Recuodecorpodetexto"/>
        <w:ind w:firstLine="709"/>
        <w:rPr>
          <w:rFonts w:ascii="Ecofont Vera Sans" w:hAnsi="Ecofont Vera Sans" w:cs="Arial"/>
          <w:bCs/>
          <w:sz w:val="23"/>
          <w:szCs w:val="23"/>
        </w:rPr>
      </w:pPr>
      <w:r w:rsidRPr="00220E68">
        <w:rPr>
          <w:rFonts w:ascii="Ecofont Vera Sans" w:hAnsi="Ecofont Vera Sans" w:cs="Arial"/>
          <w:bCs/>
          <w:sz w:val="23"/>
          <w:szCs w:val="23"/>
        </w:rPr>
        <w:t>Lei Municipal nº 3696 de 15 de dezembro de 2014, que ‘Altera o caput do artigo 7º da Lei Municipal nº 3.588/2014, dando outras providências’, oriunda do Projeto de Lei nº 76/2014, de autoria do Poder Executivo.</w:t>
      </w:r>
    </w:p>
    <w:p w:rsidR="00B97926" w:rsidRPr="00220E68" w:rsidRDefault="00B97926" w:rsidP="00B97926">
      <w:pPr>
        <w:pStyle w:val="Recuodecorpodetexto"/>
        <w:ind w:firstLine="709"/>
        <w:rPr>
          <w:rFonts w:ascii="Ecofont Vera Sans" w:hAnsi="Ecofont Vera Sans" w:cs="Arial"/>
          <w:bCs/>
          <w:sz w:val="23"/>
          <w:szCs w:val="23"/>
        </w:rPr>
      </w:pPr>
    </w:p>
    <w:p w:rsidR="00B97926" w:rsidRPr="00220E68" w:rsidRDefault="00B97926" w:rsidP="00B97926">
      <w:pPr>
        <w:pStyle w:val="Recuodecorpodetexto"/>
        <w:ind w:firstLine="709"/>
        <w:rPr>
          <w:rFonts w:ascii="Ecofont Vera Sans" w:hAnsi="Ecofont Vera Sans" w:cs="Arial"/>
          <w:bCs/>
          <w:sz w:val="23"/>
          <w:szCs w:val="23"/>
        </w:rPr>
      </w:pPr>
      <w:r w:rsidRPr="00220E68">
        <w:rPr>
          <w:rFonts w:ascii="Ecofont Vera Sans" w:hAnsi="Ecofont Vera Sans" w:cs="Arial"/>
          <w:bCs/>
          <w:sz w:val="23"/>
          <w:szCs w:val="23"/>
        </w:rPr>
        <w:t>Lei Municipal nº 3697 de 16 de dezembro de 2014, que ‘Dispõe sobre a concessão de Abono Salarial aos servidores públicos da Administração Direta e DAE - Departamento de Água e Esgoto do Município de Santa Bárbara d'Oeste, conforme especifica’, oriunda do Projeto de Lei nº 131/2014, de autoria do Poder Executivo.</w:t>
      </w:r>
    </w:p>
    <w:p w:rsidR="00B97926" w:rsidRPr="00220E68" w:rsidRDefault="00B97926" w:rsidP="00B97926">
      <w:pPr>
        <w:pStyle w:val="Recuodecorpodetexto"/>
        <w:ind w:firstLine="709"/>
        <w:rPr>
          <w:rFonts w:ascii="Ecofont Vera Sans" w:hAnsi="Ecofont Vera Sans" w:cs="Arial"/>
          <w:bCs/>
          <w:sz w:val="23"/>
          <w:szCs w:val="23"/>
        </w:rPr>
      </w:pPr>
    </w:p>
    <w:p w:rsidR="00B97926" w:rsidRPr="00220E68" w:rsidRDefault="00B97926" w:rsidP="00B97926">
      <w:pPr>
        <w:pStyle w:val="Recuodecorpodetexto"/>
        <w:ind w:firstLine="709"/>
        <w:rPr>
          <w:rFonts w:ascii="Ecofont Vera Sans" w:hAnsi="Ecofont Vera Sans" w:cs="Arial"/>
          <w:bCs/>
          <w:sz w:val="23"/>
          <w:szCs w:val="23"/>
        </w:rPr>
      </w:pPr>
      <w:r w:rsidRPr="00220E68">
        <w:rPr>
          <w:rFonts w:ascii="Ecofont Vera Sans" w:hAnsi="Ecofont Vera Sans" w:cs="Arial"/>
          <w:bCs/>
          <w:sz w:val="23"/>
          <w:szCs w:val="23"/>
        </w:rPr>
        <w:t>Lei Complementar Municipal nº 207 de 15 de dezembro de 2014, que ‘Revoga dispositivos da lei Complementar Municipal nº 54 de 30 de setembro de 2009, dando outras providencias’, oriunda do Projeto de Lei Complementar nº 27/2014, de autoria do Poder Executivo.</w:t>
      </w:r>
    </w:p>
    <w:p w:rsidR="00B97926" w:rsidRPr="00220E68" w:rsidRDefault="00B97926" w:rsidP="00B97926">
      <w:pPr>
        <w:pStyle w:val="Recuodecorpodetexto"/>
        <w:ind w:firstLine="709"/>
        <w:rPr>
          <w:rFonts w:ascii="Ecofont Vera Sans" w:hAnsi="Ecofont Vera Sans" w:cs="Arial"/>
          <w:bCs/>
          <w:sz w:val="23"/>
          <w:szCs w:val="23"/>
        </w:rPr>
      </w:pPr>
    </w:p>
    <w:p w:rsidR="00B97926" w:rsidRPr="00220E68" w:rsidRDefault="00B97926" w:rsidP="00B97926">
      <w:pPr>
        <w:pStyle w:val="Recuodecorpodetexto"/>
        <w:ind w:firstLine="709"/>
        <w:rPr>
          <w:rFonts w:ascii="Ecofont Vera Sans" w:hAnsi="Ecofont Vera Sans" w:cs="Arial"/>
          <w:bCs/>
          <w:sz w:val="23"/>
          <w:szCs w:val="23"/>
        </w:rPr>
      </w:pPr>
      <w:r w:rsidRPr="00220E68">
        <w:rPr>
          <w:rFonts w:ascii="Ecofont Vera Sans" w:hAnsi="Ecofont Vera Sans" w:cs="Arial"/>
          <w:bCs/>
          <w:sz w:val="23"/>
          <w:szCs w:val="23"/>
        </w:rPr>
        <w:t>Lei Complementar Municipal nº 208 de 16 de dezembro de 2014, que ‘Altera a Lei Complementar Municipal nº 50/2009, bem como a Lei Municipal nº 3171/2010, nos termos que especifica, dando outras providências’, oriunda do Projeto de Lei Complementar nº 53/2014, de autoria do Poder Executivo.</w:t>
      </w:r>
    </w:p>
    <w:p w:rsidR="00B97926" w:rsidRPr="00220E68" w:rsidRDefault="00B97926" w:rsidP="00B97926">
      <w:pPr>
        <w:pStyle w:val="Recuodecorpodetexto"/>
        <w:ind w:firstLine="709"/>
        <w:rPr>
          <w:rFonts w:ascii="Ecofont Vera Sans" w:hAnsi="Ecofont Vera Sans" w:cs="Arial"/>
          <w:bCs/>
          <w:sz w:val="23"/>
          <w:szCs w:val="23"/>
        </w:rPr>
      </w:pPr>
    </w:p>
    <w:p w:rsidR="00B97926" w:rsidRPr="00220E68" w:rsidRDefault="00B97926" w:rsidP="00B97926">
      <w:pPr>
        <w:pStyle w:val="Recuodecorpodetexto"/>
        <w:ind w:firstLine="709"/>
        <w:rPr>
          <w:rFonts w:ascii="Ecofont Vera Sans" w:hAnsi="Ecofont Vera Sans" w:cs="Arial"/>
          <w:bCs/>
          <w:sz w:val="23"/>
          <w:szCs w:val="23"/>
        </w:rPr>
      </w:pPr>
      <w:r w:rsidRPr="00220E68">
        <w:rPr>
          <w:rFonts w:ascii="Ecofont Vera Sans" w:hAnsi="Ecofont Vera Sans" w:cs="Arial"/>
          <w:bCs/>
          <w:sz w:val="23"/>
          <w:szCs w:val="23"/>
        </w:rPr>
        <w:t xml:space="preserve">Lei Municipal nº 3698 de 16 de dezembro de 2014, que ‘Dispõe sobre a alteração da Lei Municipal nº 3552/2013, no que se refere à previsão orçamentária dos repasses ao Poder Legislativo Municipal, </w:t>
      </w:r>
      <w:r w:rsidRPr="00220E68">
        <w:rPr>
          <w:rFonts w:ascii="Ecofont Vera Sans" w:hAnsi="Ecofont Vera Sans" w:cs="Arial"/>
          <w:bCs/>
          <w:sz w:val="23"/>
          <w:szCs w:val="23"/>
        </w:rPr>
        <w:lastRenderedPageBreak/>
        <w:t>conforme especifica’, oriunda do Projeto de Lei nº 130/2014, de autoria do Poder Executivo.</w:t>
      </w:r>
    </w:p>
    <w:p w:rsidR="00B97926" w:rsidRPr="00220E68" w:rsidRDefault="00B97926" w:rsidP="00B97926">
      <w:pPr>
        <w:pStyle w:val="Recuodecorpodetexto"/>
        <w:ind w:firstLine="709"/>
        <w:rPr>
          <w:rFonts w:ascii="Ecofont Vera Sans" w:hAnsi="Ecofont Vera Sans" w:cs="Arial"/>
          <w:bCs/>
          <w:sz w:val="23"/>
          <w:szCs w:val="23"/>
        </w:rPr>
      </w:pPr>
    </w:p>
    <w:p w:rsidR="00B97926" w:rsidRPr="00220E68" w:rsidRDefault="00B97926" w:rsidP="00B97926">
      <w:pPr>
        <w:pStyle w:val="Recuodecorpodetexto"/>
        <w:ind w:firstLine="709"/>
        <w:rPr>
          <w:rFonts w:ascii="Ecofont Vera Sans" w:hAnsi="Ecofont Vera Sans" w:cs="Arial"/>
          <w:bCs/>
          <w:sz w:val="23"/>
          <w:szCs w:val="23"/>
        </w:rPr>
      </w:pPr>
      <w:r w:rsidRPr="00220E68">
        <w:rPr>
          <w:rFonts w:ascii="Ecofont Vera Sans" w:hAnsi="Ecofont Vera Sans" w:cs="Arial"/>
          <w:bCs/>
          <w:sz w:val="23"/>
          <w:szCs w:val="23"/>
        </w:rPr>
        <w:t>Lei Municipal nº 3699 de 16 de dezembro de 2014, que ‘Reconhece de Utilidade Pública a Associação de Kick Boxing – Muay Thai – MMA do Brasil’, oriunda do Projeto de Lei nº 116/2014, de autoria do Poder Legislativo (Ver. Celso Ávila).</w:t>
      </w:r>
    </w:p>
    <w:p w:rsidR="00B97926" w:rsidRPr="00220E68" w:rsidRDefault="00B97926" w:rsidP="00B97926">
      <w:pPr>
        <w:pStyle w:val="Recuodecorpodetexto"/>
        <w:ind w:firstLine="709"/>
        <w:rPr>
          <w:rFonts w:ascii="Ecofont Vera Sans" w:hAnsi="Ecofont Vera Sans" w:cs="Arial"/>
          <w:bCs/>
          <w:sz w:val="23"/>
          <w:szCs w:val="23"/>
        </w:rPr>
      </w:pPr>
    </w:p>
    <w:p w:rsidR="00B97926" w:rsidRPr="00220E68" w:rsidRDefault="00B97926" w:rsidP="00B97926">
      <w:pPr>
        <w:pStyle w:val="Recuodecorpodetexto"/>
        <w:ind w:firstLine="709"/>
        <w:rPr>
          <w:rFonts w:ascii="Ecofont Vera Sans" w:hAnsi="Ecofont Vera Sans" w:cs="Arial"/>
          <w:bCs/>
          <w:sz w:val="23"/>
          <w:szCs w:val="23"/>
        </w:rPr>
      </w:pPr>
      <w:r w:rsidRPr="00220E68">
        <w:rPr>
          <w:rFonts w:ascii="Ecofont Vera Sans" w:hAnsi="Ecofont Vera Sans" w:cs="Arial"/>
          <w:bCs/>
          <w:sz w:val="23"/>
          <w:szCs w:val="23"/>
        </w:rPr>
        <w:t>Lei Municipal nº 3700 de 16 de dezembro de 2014, que ‘Autoriza o Poder Executivo conceder e repassar valores às Entidades Assistenciais com contraprestação de serviços na forma que especifica e dá outras providências’, oriunda do Projeto de Lei nº 129/2014, de autoria do Poder Executivo.</w:t>
      </w:r>
    </w:p>
    <w:p w:rsidR="00B97926" w:rsidRPr="00220E68" w:rsidRDefault="00B97926" w:rsidP="00B97926">
      <w:pPr>
        <w:pStyle w:val="Recuodecorpodetexto"/>
        <w:ind w:firstLine="709"/>
        <w:rPr>
          <w:rFonts w:ascii="Ecofont Vera Sans" w:hAnsi="Ecofont Vera Sans" w:cs="Arial"/>
          <w:bCs/>
          <w:sz w:val="23"/>
          <w:szCs w:val="23"/>
        </w:rPr>
      </w:pPr>
    </w:p>
    <w:p w:rsidR="00B97926" w:rsidRPr="00220E68" w:rsidRDefault="00B97926" w:rsidP="00B97926">
      <w:pPr>
        <w:pStyle w:val="Recuodecorpodetexto"/>
        <w:ind w:firstLine="709"/>
        <w:rPr>
          <w:rFonts w:ascii="Ecofont Vera Sans" w:hAnsi="Ecofont Vera Sans" w:cs="Arial"/>
          <w:bCs/>
          <w:sz w:val="23"/>
          <w:szCs w:val="23"/>
        </w:rPr>
      </w:pPr>
      <w:r w:rsidRPr="00220E68">
        <w:rPr>
          <w:rFonts w:ascii="Ecofont Vera Sans" w:hAnsi="Ecofont Vera Sans" w:cs="Arial"/>
          <w:bCs/>
          <w:sz w:val="23"/>
          <w:szCs w:val="23"/>
        </w:rPr>
        <w:t>Lei Municipal nº 3701 de 16 de dezembro de 2014, que ‘Autoriza o Poder Executivo Municipal, visando o fomento ao desporto, associar-se e participar de Campeonatos Esportivos promovidos por Entidades, Federações, Ligas, Associações e Confederações, nas mais variadas modalidades e categorias, ficando este autorizado a custear mensalidades, taxas administrativas, taxas de arbitragens, transporte, alimentação, entre outras correlatas, na forma que especifica, dando outras providências’, oriunda do Projeto de Lei nº 128/2014, de autoria do Poder Executivo.</w:t>
      </w:r>
    </w:p>
    <w:p w:rsidR="00B97926" w:rsidRPr="00220E68" w:rsidRDefault="00B97926" w:rsidP="00B97926">
      <w:pPr>
        <w:pStyle w:val="Recuodecorpodetexto"/>
        <w:ind w:firstLine="709"/>
        <w:rPr>
          <w:rFonts w:ascii="Ecofont Vera Sans" w:hAnsi="Ecofont Vera Sans" w:cs="Arial"/>
          <w:bCs/>
          <w:sz w:val="23"/>
          <w:szCs w:val="23"/>
        </w:rPr>
      </w:pPr>
    </w:p>
    <w:p w:rsidR="00B97926" w:rsidRPr="00220E68" w:rsidRDefault="00B97926" w:rsidP="00B97926">
      <w:pPr>
        <w:pStyle w:val="Recuodecorpodetexto"/>
        <w:ind w:firstLine="709"/>
        <w:rPr>
          <w:rFonts w:ascii="Ecofont Vera Sans" w:hAnsi="Ecofont Vera Sans" w:cs="Arial"/>
          <w:bCs/>
          <w:sz w:val="23"/>
          <w:szCs w:val="23"/>
        </w:rPr>
      </w:pPr>
      <w:r w:rsidRPr="00220E68">
        <w:rPr>
          <w:rFonts w:ascii="Ecofont Vera Sans" w:hAnsi="Ecofont Vera Sans" w:cs="Arial"/>
          <w:bCs/>
          <w:sz w:val="23"/>
          <w:szCs w:val="23"/>
        </w:rPr>
        <w:t>Lei Municipal nº 3702 de 18 de dezembro de 2014, que ‘Estima a receita e fixa a despesa do Município de Santa Bárbara d'Oeste, para o exercício financeiro de 2015, conforme especifica’, oriunda do Projeto de Lei nº 89/2014, de autoria do Poder Executivo.</w:t>
      </w:r>
    </w:p>
    <w:p w:rsidR="00B97926" w:rsidRPr="00220E68" w:rsidRDefault="00B97926" w:rsidP="00B97926">
      <w:pPr>
        <w:pStyle w:val="Recuodecorpodetexto"/>
        <w:ind w:firstLine="709"/>
        <w:rPr>
          <w:rFonts w:ascii="Ecofont Vera Sans" w:hAnsi="Ecofont Vera Sans" w:cs="Arial"/>
          <w:bCs/>
          <w:sz w:val="23"/>
          <w:szCs w:val="23"/>
        </w:rPr>
      </w:pPr>
    </w:p>
    <w:p w:rsidR="00B97926" w:rsidRPr="00220E68" w:rsidRDefault="00B97926" w:rsidP="00B97926">
      <w:pPr>
        <w:pStyle w:val="Recuodecorpodetexto"/>
        <w:ind w:firstLine="709"/>
        <w:rPr>
          <w:rFonts w:ascii="Ecofont Vera Sans" w:hAnsi="Ecofont Vera Sans" w:cs="Arial"/>
          <w:bCs/>
          <w:sz w:val="23"/>
          <w:szCs w:val="23"/>
        </w:rPr>
      </w:pPr>
      <w:r w:rsidRPr="00220E68">
        <w:rPr>
          <w:rFonts w:ascii="Ecofont Vera Sans" w:hAnsi="Ecofont Vera Sans" w:cs="Arial"/>
          <w:bCs/>
          <w:sz w:val="23"/>
          <w:szCs w:val="23"/>
        </w:rPr>
        <w:t>Lei Municipal nº 3703 de 05 de janeiro de 2015, que ‘Determina a manutenção, nos ônibus do transporte coletivo de passageiros, da relação das vagas de trabalho disponibilizada pela Casa do Trabalhador de Santa Bárbara d’Oeste e dá outras providências’, oriunda do Projeto de Lei nº 110/2014, de autoria do Poder Legislativo (Ver Felipe Sanches).</w:t>
      </w:r>
    </w:p>
    <w:p w:rsidR="00B97926" w:rsidRPr="00220E68" w:rsidRDefault="00B97926" w:rsidP="00B97926">
      <w:pPr>
        <w:pStyle w:val="Recuodecorpodetexto"/>
        <w:ind w:firstLine="709"/>
        <w:rPr>
          <w:rFonts w:ascii="Ecofont Vera Sans" w:hAnsi="Ecofont Vera Sans" w:cs="Arial"/>
          <w:bCs/>
          <w:sz w:val="23"/>
          <w:szCs w:val="23"/>
        </w:rPr>
      </w:pPr>
    </w:p>
    <w:p w:rsidR="00B97926" w:rsidRPr="00220E68" w:rsidRDefault="00B97926" w:rsidP="00B97926">
      <w:pPr>
        <w:pStyle w:val="Recuodecorpodetexto"/>
        <w:ind w:firstLine="709"/>
        <w:rPr>
          <w:rFonts w:ascii="Ecofont Vera Sans" w:hAnsi="Ecofont Vera Sans" w:cs="Arial"/>
          <w:bCs/>
          <w:sz w:val="23"/>
          <w:szCs w:val="23"/>
        </w:rPr>
      </w:pPr>
      <w:r w:rsidRPr="00220E68">
        <w:rPr>
          <w:rFonts w:ascii="Ecofont Vera Sans" w:hAnsi="Ecofont Vera Sans" w:cs="Arial"/>
          <w:bCs/>
          <w:sz w:val="23"/>
          <w:szCs w:val="23"/>
        </w:rPr>
        <w:t>Lei Municipal nº 3704 de 05 de janeiro de 2015, que ‘Denomina rua “B” do bairro São Camilo, conforme detalha’, oriunda do Projeto de Lei nº 121/2014, de autoria do Poder Legislativo (Ver Fabiano ‘Pinguim’).</w:t>
      </w:r>
    </w:p>
    <w:p w:rsidR="00B97926" w:rsidRPr="00220E68" w:rsidRDefault="00B97926" w:rsidP="00B97926">
      <w:pPr>
        <w:pStyle w:val="Recuodecorpodetexto"/>
        <w:ind w:firstLine="709"/>
        <w:rPr>
          <w:rFonts w:ascii="Ecofont Vera Sans" w:hAnsi="Ecofont Vera Sans" w:cs="Arial"/>
          <w:bCs/>
          <w:sz w:val="23"/>
          <w:szCs w:val="23"/>
        </w:rPr>
      </w:pPr>
    </w:p>
    <w:p w:rsidR="00B97926" w:rsidRPr="00220E68" w:rsidRDefault="00B97926" w:rsidP="00B97926">
      <w:pPr>
        <w:pStyle w:val="Recuodecorpodetexto"/>
        <w:ind w:firstLine="709"/>
        <w:rPr>
          <w:rFonts w:ascii="Ecofont Vera Sans" w:hAnsi="Ecofont Vera Sans" w:cs="Arial"/>
          <w:bCs/>
          <w:sz w:val="23"/>
          <w:szCs w:val="23"/>
        </w:rPr>
      </w:pPr>
      <w:r w:rsidRPr="00220E68">
        <w:rPr>
          <w:rFonts w:ascii="Ecofont Vera Sans" w:hAnsi="Ecofont Vera Sans" w:cs="Arial"/>
          <w:bCs/>
          <w:sz w:val="23"/>
          <w:szCs w:val="23"/>
        </w:rPr>
        <w:t>Lei Municipal nº 3705 de 05 de janeiro de 2015, que ‘Dispõe sobre a inclusão do “Projeto Louve” no Calendário Oficial de Eventos do Município de Santa Barbara d’Oeste, e dá outras providências’, oriunda do Projeto de Lei nº 122/2014, de autoria do Poder Legislativo (Ver. Fabiano ‘Pinguim’).</w:t>
      </w:r>
    </w:p>
    <w:p w:rsidR="00B97926" w:rsidRPr="00220E68" w:rsidRDefault="00B97926" w:rsidP="00B97926">
      <w:pPr>
        <w:pStyle w:val="Recuodecorpodetexto"/>
        <w:ind w:firstLine="709"/>
        <w:rPr>
          <w:rFonts w:ascii="Ecofont Vera Sans" w:hAnsi="Ecofont Vera Sans" w:cs="Arial"/>
          <w:bCs/>
          <w:sz w:val="23"/>
          <w:szCs w:val="23"/>
        </w:rPr>
      </w:pPr>
    </w:p>
    <w:p w:rsidR="00B97926" w:rsidRPr="00220E68" w:rsidRDefault="00B97926" w:rsidP="00B97926">
      <w:pPr>
        <w:pStyle w:val="Recuodecorpodetexto"/>
        <w:ind w:firstLine="709"/>
        <w:rPr>
          <w:rFonts w:ascii="Ecofont Vera Sans" w:hAnsi="Ecofont Vera Sans" w:cs="Arial"/>
          <w:bCs/>
          <w:sz w:val="23"/>
          <w:szCs w:val="23"/>
        </w:rPr>
      </w:pPr>
      <w:r w:rsidRPr="00220E68">
        <w:rPr>
          <w:rFonts w:ascii="Ecofont Vera Sans" w:hAnsi="Ecofont Vera Sans" w:cs="Arial"/>
          <w:bCs/>
          <w:sz w:val="23"/>
          <w:szCs w:val="23"/>
        </w:rPr>
        <w:lastRenderedPageBreak/>
        <w:t>Lei Municipal nº 3706 de 05 de janeiro de 2015, que ‘Dispõe sobre a obrigatoriedade de recolhimento de resíduos fecais de animais conduzidos em espaços públicos e dá outras providências’, oriunda do Projeto de Lei nº 114/2014, de autoria do Poder Legislativo (Ver. José Antônio Ferreira).</w:t>
      </w:r>
    </w:p>
    <w:p w:rsidR="00B97926" w:rsidRPr="00220E68" w:rsidRDefault="00B97926" w:rsidP="00B97926">
      <w:pPr>
        <w:pStyle w:val="Recuodecorpodetexto"/>
        <w:ind w:firstLine="709"/>
        <w:rPr>
          <w:rFonts w:ascii="Ecofont Vera Sans" w:hAnsi="Ecofont Vera Sans" w:cs="Arial"/>
          <w:bCs/>
          <w:sz w:val="23"/>
          <w:szCs w:val="23"/>
        </w:rPr>
      </w:pPr>
    </w:p>
    <w:p w:rsidR="00B97926" w:rsidRPr="00220E68" w:rsidRDefault="00B97926" w:rsidP="00B97926">
      <w:pPr>
        <w:pStyle w:val="Recuodecorpodetexto"/>
        <w:ind w:firstLine="709"/>
        <w:rPr>
          <w:rFonts w:ascii="Ecofont Vera Sans" w:hAnsi="Ecofont Vera Sans" w:cs="Arial"/>
          <w:bCs/>
          <w:sz w:val="23"/>
          <w:szCs w:val="23"/>
        </w:rPr>
      </w:pPr>
      <w:r w:rsidRPr="00220E68">
        <w:rPr>
          <w:rFonts w:ascii="Ecofont Vera Sans" w:hAnsi="Ecofont Vera Sans" w:cs="Arial"/>
          <w:bCs/>
          <w:sz w:val="23"/>
          <w:szCs w:val="23"/>
        </w:rPr>
        <w:t xml:space="preserve">Recebido do </w:t>
      </w:r>
      <w:r w:rsidRPr="00220E68">
        <w:rPr>
          <w:rFonts w:ascii="Ecofont Vera Sans" w:hAnsi="Ecofont Vera Sans" w:cs="Arial"/>
          <w:sz w:val="23"/>
          <w:szCs w:val="23"/>
        </w:rPr>
        <w:t>Exmo.</w:t>
      </w:r>
      <w:r w:rsidRPr="00220E68">
        <w:rPr>
          <w:rFonts w:ascii="Ecofont Vera Sans" w:hAnsi="Ecofont Vera Sans" w:cs="Arial"/>
          <w:bCs/>
          <w:sz w:val="23"/>
          <w:szCs w:val="23"/>
        </w:rPr>
        <w:t xml:space="preserve"> Sr. Prefeito Municipal,</w:t>
      </w:r>
      <w:r w:rsidRPr="00220E68">
        <w:rPr>
          <w:rFonts w:ascii="Ecofont Vera Sans" w:hAnsi="Ecofont Vera Sans" w:cs="Arial"/>
          <w:sz w:val="23"/>
          <w:szCs w:val="23"/>
        </w:rPr>
        <w:t xml:space="preserve"> Denis Eduardo Andia,</w:t>
      </w:r>
      <w:r w:rsidRPr="00220E68">
        <w:rPr>
          <w:rFonts w:ascii="Ecofont Vera Sans" w:hAnsi="Ecofont Vera Sans" w:cs="Arial"/>
          <w:bCs/>
          <w:sz w:val="23"/>
          <w:szCs w:val="23"/>
        </w:rPr>
        <w:t xml:space="preserve"> encaminhando os relatórios contábeis do Departamento de Água e Esgoto, referentes ao mês de novembro e dezembro de 2014.</w:t>
      </w:r>
    </w:p>
    <w:p w:rsidR="00B97926" w:rsidRPr="00220E68" w:rsidRDefault="00B97926" w:rsidP="00B97926">
      <w:pPr>
        <w:pStyle w:val="Recuodecorpodetexto"/>
        <w:ind w:firstLine="709"/>
        <w:rPr>
          <w:rFonts w:ascii="Ecofont Vera Sans" w:hAnsi="Ecofont Vera Sans" w:cs="Arial"/>
          <w:bCs/>
          <w:sz w:val="23"/>
          <w:szCs w:val="23"/>
        </w:rPr>
      </w:pPr>
    </w:p>
    <w:p w:rsidR="00B97926" w:rsidRPr="00220E68" w:rsidRDefault="00B97926" w:rsidP="00B97926">
      <w:pPr>
        <w:pStyle w:val="Recuodecorpodetexto"/>
        <w:ind w:firstLine="709"/>
        <w:rPr>
          <w:rFonts w:ascii="Ecofont Vera Sans" w:hAnsi="Ecofont Vera Sans" w:cs="Arial"/>
          <w:b/>
          <w:bCs/>
          <w:sz w:val="23"/>
          <w:szCs w:val="23"/>
        </w:rPr>
      </w:pPr>
      <w:r w:rsidRPr="00220E68">
        <w:rPr>
          <w:rFonts w:ascii="Ecofont Vera Sans" w:hAnsi="Ecofont Vera Sans" w:cs="Arial"/>
          <w:b/>
          <w:bCs/>
          <w:sz w:val="23"/>
          <w:szCs w:val="23"/>
          <w:u w:val="single"/>
        </w:rPr>
        <w:t>PORTARIAS DO DAE</w:t>
      </w:r>
      <w:r w:rsidRPr="00220E68">
        <w:rPr>
          <w:rFonts w:ascii="Ecofont Vera Sans" w:hAnsi="Ecofont Vera Sans" w:cs="Arial"/>
          <w:b/>
          <w:bCs/>
          <w:sz w:val="23"/>
          <w:szCs w:val="23"/>
        </w:rPr>
        <w:t>:</w:t>
      </w:r>
    </w:p>
    <w:p w:rsidR="00B97926" w:rsidRPr="00220E68" w:rsidRDefault="00B97926" w:rsidP="00B97926">
      <w:pPr>
        <w:pStyle w:val="Recuodecorpodetexto"/>
        <w:ind w:firstLine="709"/>
        <w:rPr>
          <w:rFonts w:ascii="Ecofont Vera Sans" w:hAnsi="Ecofont Vera Sans" w:cs="Arial"/>
          <w:b/>
          <w:bCs/>
          <w:sz w:val="23"/>
          <w:szCs w:val="23"/>
        </w:rPr>
      </w:pPr>
    </w:p>
    <w:p w:rsidR="00B97926" w:rsidRPr="00220E68" w:rsidRDefault="00B97926" w:rsidP="00B97926">
      <w:pPr>
        <w:pStyle w:val="Recuodecorpodetexto"/>
        <w:ind w:firstLine="709"/>
        <w:rPr>
          <w:rFonts w:ascii="Ecofont Vera Sans" w:hAnsi="Ecofont Vera Sans" w:cs="Arial"/>
          <w:bCs/>
          <w:sz w:val="23"/>
          <w:szCs w:val="23"/>
        </w:rPr>
      </w:pPr>
      <w:r w:rsidRPr="00220E68">
        <w:rPr>
          <w:rFonts w:ascii="Ecofont Vera Sans" w:hAnsi="Ecofont Vera Sans" w:cs="Arial"/>
          <w:bCs/>
          <w:sz w:val="23"/>
          <w:szCs w:val="23"/>
        </w:rPr>
        <w:t>Nº 179 – Nomeia Josemilda Silva Bailo, para substituir Ana Maria Campos Marchan, no período de 10 a 29 de novembro de 2014, na função de Chefe de Setor de Organização e Limpeza.</w:t>
      </w:r>
    </w:p>
    <w:p w:rsidR="00B97926" w:rsidRPr="00220E68" w:rsidRDefault="00B97926" w:rsidP="00B97926">
      <w:pPr>
        <w:pStyle w:val="Recuodecorpodetexto"/>
        <w:ind w:firstLine="709"/>
        <w:rPr>
          <w:rFonts w:ascii="Ecofont Vera Sans" w:hAnsi="Ecofont Vera Sans" w:cs="Arial"/>
          <w:bCs/>
          <w:sz w:val="23"/>
          <w:szCs w:val="23"/>
        </w:rPr>
      </w:pPr>
    </w:p>
    <w:p w:rsidR="00B97926" w:rsidRPr="00220E68" w:rsidRDefault="00B97926" w:rsidP="00B97926">
      <w:pPr>
        <w:pStyle w:val="Recuodecorpodetexto"/>
        <w:ind w:firstLine="709"/>
        <w:rPr>
          <w:rFonts w:ascii="Ecofont Vera Sans" w:hAnsi="Ecofont Vera Sans" w:cs="Arial"/>
          <w:bCs/>
          <w:sz w:val="23"/>
          <w:szCs w:val="23"/>
        </w:rPr>
      </w:pPr>
      <w:r w:rsidRPr="00220E68">
        <w:rPr>
          <w:rFonts w:ascii="Ecofont Vera Sans" w:hAnsi="Ecofont Vera Sans" w:cs="Arial"/>
          <w:bCs/>
          <w:sz w:val="23"/>
          <w:szCs w:val="23"/>
        </w:rPr>
        <w:t>Nº 180 – Nomeia servidores para integrarem a Comissão de Concursos para supervisionarem o Concurso público 01/2014.</w:t>
      </w:r>
    </w:p>
    <w:p w:rsidR="00B97926" w:rsidRPr="00220E68" w:rsidRDefault="00B97926" w:rsidP="00B97926">
      <w:pPr>
        <w:pStyle w:val="Recuodecorpodetexto"/>
        <w:ind w:firstLine="709"/>
        <w:rPr>
          <w:rFonts w:ascii="Ecofont Vera Sans" w:hAnsi="Ecofont Vera Sans" w:cs="Arial"/>
          <w:bCs/>
          <w:sz w:val="23"/>
          <w:szCs w:val="23"/>
        </w:rPr>
      </w:pPr>
    </w:p>
    <w:p w:rsidR="00B97926" w:rsidRPr="00220E68" w:rsidRDefault="00B97926" w:rsidP="00B97926">
      <w:pPr>
        <w:pStyle w:val="Recuodecorpodetexto"/>
        <w:ind w:firstLine="709"/>
        <w:rPr>
          <w:rFonts w:ascii="Ecofont Vera Sans" w:hAnsi="Ecofont Vera Sans" w:cs="Arial"/>
          <w:bCs/>
          <w:sz w:val="23"/>
          <w:szCs w:val="23"/>
        </w:rPr>
      </w:pPr>
      <w:r w:rsidRPr="00220E68">
        <w:rPr>
          <w:rFonts w:ascii="Ecofont Vera Sans" w:hAnsi="Ecofont Vera Sans" w:cs="Arial"/>
          <w:bCs/>
          <w:sz w:val="23"/>
          <w:szCs w:val="23"/>
        </w:rPr>
        <w:t>Nº 181 – Revoga as Portarias nº 133 e 134 de 01 de julho de 2014, que nomeou Fernanda Dias para exercer a função de Presidente e Leonardo Paiva Borsato na função de Membro da Comissão Processante Permanente.</w:t>
      </w:r>
    </w:p>
    <w:p w:rsidR="00B97926" w:rsidRPr="00220E68" w:rsidRDefault="00B97926" w:rsidP="00B97926">
      <w:pPr>
        <w:pStyle w:val="Recuodecorpodetexto"/>
        <w:ind w:firstLine="709"/>
        <w:rPr>
          <w:rFonts w:ascii="Ecofont Vera Sans" w:hAnsi="Ecofont Vera Sans" w:cs="Arial"/>
          <w:bCs/>
          <w:sz w:val="23"/>
          <w:szCs w:val="23"/>
        </w:rPr>
      </w:pPr>
    </w:p>
    <w:p w:rsidR="00B97926" w:rsidRPr="00220E68" w:rsidRDefault="00B97926" w:rsidP="00B97926">
      <w:pPr>
        <w:pStyle w:val="Recuodecorpodetexto"/>
        <w:ind w:firstLine="709"/>
        <w:rPr>
          <w:rFonts w:ascii="Ecofont Vera Sans" w:hAnsi="Ecofont Vera Sans" w:cs="Arial"/>
          <w:bCs/>
          <w:sz w:val="23"/>
          <w:szCs w:val="23"/>
        </w:rPr>
      </w:pPr>
      <w:r w:rsidRPr="00220E68">
        <w:rPr>
          <w:rFonts w:ascii="Ecofont Vera Sans" w:hAnsi="Ecofont Vera Sans" w:cs="Arial"/>
          <w:bCs/>
          <w:sz w:val="23"/>
          <w:szCs w:val="23"/>
        </w:rPr>
        <w:t>Nº 182 – Nomeia Guilherme Rodrigues Azenha, para exercer a função de Presidente da Comissão Processante Permanente e nomeia Fernanda Dias para exercer a função de Membro da Comissão Processante Permanente.</w:t>
      </w:r>
    </w:p>
    <w:p w:rsidR="00B97926" w:rsidRPr="00220E68" w:rsidRDefault="00B97926" w:rsidP="00B97926">
      <w:pPr>
        <w:pStyle w:val="Recuodecorpodetexto"/>
        <w:ind w:firstLine="709"/>
        <w:rPr>
          <w:rFonts w:ascii="Ecofont Vera Sans" w:hAnsi="Ecofont Vera Sans" w:cs="Arial"/>
          <w:bCs/>
          <w:sz w:val="23"/>
          <w:szCs w:val="23"/>
        </w:rPr>
      </w:pPr>
    </w:p>
    <w:p w:rsidR="00B97926" w:rsidRPr="00220E68" w:rsidRDefault="00B97926" w:rsidP="00B97926">
      <w:pPr>
        <w:pStyle w:val="Recuodecorpodetexto"/>
        <w:ind w:firstLine="709"/>
        <w:rPr>
          <w:rFonts w:ascii="Ecofont Vera Sans" w:hAnsi="Ecofont Vera Sans" w:cs="Arial"/>
          <w:bCs/>
          <w:sz w:val="23"/>
          <w:szCs w:val="23"/>
        </w:rPr>
      </w:pPr>
      <w:r w:rsidRPr="00220E68">
        <w:rPr>
          <w:rFonts w:ascii="Ecofont Vera Sans" w:hAnsi="Ecofont Vera Sans" w:cs="Arial"/>
          <w:bCs/>
          <w:sz w:val="23"/>
          <w:szCs w:val="23"/>
        </w:rPr>
        <w:t>Nº 183 – Revoga a Portaria nº 110/2014 de 22 de maio de 2014.</w:t>
      </w:r>
    </w:p>
    <w:p w:rsidR="00B97926" w:rsidRPr="00220E68" w:rsidRDefault="00B97926" w:rsidP="00B97926">
      <w:pPr>
        <w:pStyle w:val="Recuodecorpodetexto"/>
        <w:ind w:firstLine="709"/>
        <w:rPr>
          <w:rFonts w:ascii="Ecofont Vera Sans" w:hAnsi="Ecofont Vera Sans" w:cs="Arial"/>
          <w:bCs/>
          <w:sz w:val="23"/>
          <w:szCs w:val="23"/>
        </w:rPr>
      </w:pPr>
    </w:p>
    <w:p w:rsidR="00B97926" w:rsidRPr="00220E68" w:rsidRDefault="00B97926" w:rsidP="00B97926">
      <w:pPr>
        <w:pStyle w:val="Recuodecorpodetexto"/>
        <w:ind w:firstLine="709"/>
        <w:rPr>
          <w:rFonts w:ascii="Ecofont Vera Sans" w:hAnsi="Ecofont Vera Sans" w:cs="Arial"/>
          <w:bCs/>
          <w:sz w:val="23"/>
          <w:szCs w:val="23"/>
        </w:rPr>
      </w:pPr>
      <w:r w:rsidRPr="00220E68">
        <w:rPr>
          <w:rFonts w:ascii="Ecofont Vera Sans" w:hAnsi="Ecofont Vera Sans" w:cs="Arial"/>
          <w:bCs/>
          <w:sz w:val="23"/>
          <w:szCs w:val="23"/>
        </w:rPr>
        <w:t>Nº 184 – Revoga a Portaria nº 111/2014 de 22 de maio de 2014.</w:t>
      </w:r>
    </w:p>
    <w:p w:rsidR="00B97926" w:rsidRPr="00220E68" w:rsidRDefault="00B97926" w:rsidP="00B97926">
      <w:pPr>
        <w:pStyle w:val="Recuodecorpodetexto"/>
        <w:ind w:firstLine="709"/>
        <w:rPr>
          <w:rFonts w:ascii="Ecofont Vera Sans" w:hAnsi="Ecofont Vera Sans" w:cs="Arial"/>
          <w:bCs/>
          <w:sz w:val="23"/>
          <w:szCs w:val="23"/>
        </w:rPr>
      </w:pPr>
    </w:p>
    <w:p w:rsidR="00B97926" w:rsidRPr="00220E68" w:rsidRDefault="00B97926" w:rsidP="00B97926">
      <w:pPr>
        <w:pStyle w:val="Recuodecorpodetexto"/>
        <w:ind w:firstLine="709"/>
        <w:rPr>
          <w:rFonts w:ascii="Ecofont Vera Sans" w:hAnsi="Ecofont Vera Sans" w:cs="Arial"/>
          <w:bCs/>
          <w:sz w:val="23"/>
          <w:szCs w:val="23"/>
        </w:rPr>
      </w:pPr>
      <w:r w:rsidRPr="00220E68">
        <w:rPr>
          <w:rFonts w:ascii="Ecofont Vera Sans" w:hAnsi="Ecofont Vera Sans" w:cs="Arial"/>
          <w:bCs/>
          <w:sz w:val="23"/>
          <w:szCs w:val="23"/>
        </w:rPr>
        <w:t>Nº 185 – Nomeia servidores para compor a Comissão de Estágio Probatório.</w:t>
      </w:r>
    </w:p>
    <w:p w:rsidR="00B97926" w:rsidRPr="00220E68" w:rsidRDefault="00B97926" w:rsidP="00B97926">
      <w:pPr>
        <w:pStyle w:val="Recuodecorpodetexto"/>
        <w:ind w:firstLine="709"/>
        <w:rPr>
          <w:rFonts w:ascii="Ecofont Vera Sans" w:hAnsi="Ecofont Vera Sans" w:cs="Arial"/>
          <w:bCs/>
          <w:sz w:val="23"/>
          <w:szCs w:val="23"/>
        </w:rPr>
      </w:pPr>
    </w:p>
    <w:p w:rsidR="00B97926" w:rsidRPr="00220E68" w:rsidRDefault="00B97926" w:rsidP="00B97926">
      <w:pPr>
        <w:pStyle w:val="Recuodecorpodetexto"/>
        <w:ind w:firstLine="709"/>
        <w:rPr>
          <w:rFonts w:ascii="Ecofont Vera Sans" w:hAnsi="Ecofont Vera Sans" w:cs="Arial"/>
          <w:bCs/>
          <w:sz w:val="23"/>
          <w:szCs w:val="23"/>
        </w:rPr>
      </w:pPr>
      <w:r w:rsidRPr="00220E68">
        <w:rPr>
          <w:rFonts w:ascii="Ecofont Vera Sans" w:hAnsi="Ecofont Vera Sans" w:cs="Arial"/>
          <w:bCs/>
          <w:sz w:val="23"/>
          <w:szCs w:val="23"/>
        </w:rPr>
        <w:t>Nº 186 – Nomeia servidores para compor a Comissão de Avaliação Funcional.</w:t>
      </w:r>
    </w:p>
    <w:p w:rsidR="00B97926" w:rsidRPr="00220E68" w:rsidRDefault="00B97926" w:rsidP="00B97926">
      <w:pPr>
        <w:pStyle w:val="Recuodecorpodetexto"/>
        <w:ind w:firstLine="709"/>
        <w:rPr>
          <w:rFonts w:ascii="Ecofont Vera Sans" w:hAnsi="Ecofont Vera Sans" w:cs="Arial"/>
          <w:bCs/>
          <w:sz w:val="23"/>
          <w:szCs w:val="23"/>
        </w:rPr>
      </w:pPr>
    </w:p>
    <w:p w:rsidR="00B97926" w:rsidRPr="00220E68" w:rsidRDefault="00B97926" w:rsidP="00B97926">
      <w:pPr>
        <w:pStyle w:val="Recuodecorpodetexto"/>
        <w:ind w:firstLine="709"/>
        <w:rPr>
          <w:rFonts w:ascii="Ecofont Vera Sans" w:hAnsi="Ecofont Vera Sans" w:cs="Arial"/>
          <w:bCs/>
          <w:sz w:val="23"/>
          <w:szCs w:val="23"/>
        </w:rPr>
      </w:pPr>
      <w:r w:rsidRPr="00220E68">
        <w:rPr>
          <w:rFonts w:ascii="Ecofont Vera Sans" w:hAnsi="Ecofont Vera Sans" w:cs="Arial"/>
          <w:bCs/>
          <w:sz w:val="23"/>
          <w:szCs w:val="23"/>
        </w:rPr>
        <w:t>Nº 187 – Nomeia Leonardo Paiva Borsato, para exercer a função de Controlador de Pessoal.</w:t>
      </w:r>
    </w:p>
    <w:p w:rsidR="00B97926" w:rsidRPr="00220E68" w:rsidRDefault="00B97926" w:rsidP="00B97926">
      <w:pPr>
        <w:pStyle w:val="Recuodecorpodetexto"/>
        <w:ind w:firstLine="709"/>
        <w:rPr>
          <w:rFonts w:ascii="Ecofont Vera Sans" w:hAnsi="Ecofont Vera Sans" w:cs="Arial"/>
          <w:bCs/>
          <w:sz w:val="23"/>
          <w:szCs w:val="23"/>
        </w:rPr>
      </w:pPr>
    </w:p>
    <w:p w:rsidR="00B97926" w:rsidRPr="00220E68" w:rsidRDefault="00B97926" w:rsidP="00B97926">
      <w:pPr>
        <w:pStyle w:val="Recuodecorpodetexto"/>
        <w:ind w:firstLine="709"/>
        <w:rPr>
          <w:rFonts w:ascii="Ecofont Vera Sans" w:hAnsi="Ecofont Vera Sans" w:cs="Arial"/>
          <w:bCs/>
          <w:sz w:val="23"/>
          <w:szCs w:val="23"/>
        </w:rPr>
      </w:pPr>
      <w:r w:rsidRPr="00220E68">
        <w:rPr>
          <w:rFonts w:ascii="Ecofont Vera Sans" w:hAnsi="Ecofont Vera Sans" w:cs="Arial"/>
          <w:bCs/>
          <w:sz w:val="23"/>
          <w:szCs w:val="23"/>
        </w:rPr>
        <w:t>Nº 188 – Procede aditamento da Portaria nº 175 de 10 de outubro de 2014.</w:t>
      </w:r>
    </w:p>
    <w:p w:rsidR="00B97926" w:rsidRPr="00220E68" w:rsidRDefault="00B97926" w:rsidP="00B97926">
      <w:pPr>
        <w:pStyle w:val="Recuodecorpodetexto"/>
        <w:ind w:firstLine="708"/>
        <w:rPr>
          <w:rFonts w:ascii="Ecofont Vera Sans" w:hAnsi="Ecofont Vera Sans" w:cs="Arial"/>
          <w:bCs/>
          <w:sz w:val="23"/>
          <w:szCs w:val="23"/>
        </w:rPr>
      </w:pPr>
    </w:p>
    <w:p w:rsidR="00B97926" w:rsidRPr="00220E68" w:rsidRDefault="00B97926" w:rsidP="00B97926">
      <w:pPr>
        <w:ind w:firstLine="709"/>
        <w:jc w:val="both"/>
        <w:rPr>
          <w:rFonts w:ascii="Ecofont Vera Sans" w:hAnsi="Ecofont Vera Sans" w:cs="Arial"/>
          <w:b/>
          <w:bCs/>
          <w:sz w:val="23"/>
          <w:szCs w:val="23"/>
        </w:rPr>
      </w:pPr>
      <w:r w:rsidRPr="00220E68">
        <w:rPr>
          <w:rFonts w:ascii="Ecofont Vera Sans" w:hAnsi="Ecofont Vera Sans" w:cs="Arial"/>
          <w:b/>
          <w:bCs/>
          <w:sz w:val="23"/>
          <w:szCs w:val="23"/>
          <w:u w:val="single"/>
        </w:rPr>
        <w:lastRenderedPageBreak/>
        <w:t>DOCUMENTOS RECEBIDOS DE TERCEIROS</w:t>
      </w:r>
      <w:r w:rsidRPr="00220E68">
        <w:rPr>
          <w:rFonts w:ascii="Ecofont Vera Sans" w:hAnsi="Ecofont Vera Sans" w:cs="Arial"/>
          <w:b/>
          <w:bCs/>
          <w:sz w:val="23"/>
          <w:szCs w:val="23"/>
        </w:rPr>
        <w:t>:</w:t>
      </w:r>
    </w:p>
    <w:p w:rsidR="00B97926" w:rsidRPr="00220E68" w:rsidRDefault="00B97926" w:rsidP="00B97926">
      <w:pPr>
        <w:ind w:firstLine="709"/>
        <w:jc w:val="both"/>
        <w:rPr>
          <w:rFonts w:ascii="Ecofont Vera Sans" w:hAnsi="Ecofont Vera Sans" w:cs="Arial"/>
          <w:bCs/>
          <w:sz w:val="23"/>
          <w:szCs w:val="23"/>
        </w:rPr>
      </w:pPr>
    </w:p>
    <w:p w:rsidR="00B97926" w:rsidRPr="00220E68" w:rsidRDefault="00B97926" w:rsidP="00B97926">
      <w:pPr>
        <w:ind w:firstLine="709"/>
        <w:jc w:val="both"/>
        <w:rPr>
          <w:rFonts w:ascii="Ecofont Vera Sans" w:hAnsi="Ecofont Vera Sans" w:cs="Arial"/>
          <w:bCs/>
          <w:sz w:val="23"/>
          <w:szCs w:val="23"/>
        </w:rPr>
      </w:pPr>
      <w:r w:rsidRPr="00220E68">
        <w:rPr>
          <w:rFonts w:ascii="Ecofont Vera Sans" w:hAnsi="Ecofont Vera Sans" w:cs="Arial"/>
          <w:bCs/>
          <w:sz w:val="23"/>
          <w:szCs w:val="23"/>
        </w:rPr>
        <w:t>Recebido do Ministério da Saúde, informando a substituição do procedimento de notificação as Câmara Municipais quanto à liberação de recursos, conforme determina a Lei 9.452 de 20 de março de 1997.</w:t>
      </w:r>
    </w:p>
    <w:p w:rsidR="00B97926" w:rsidRPr="00220E68" w:rsidRDefault="00B97926" w:rsidP="00B97926">
      <w:pPr>
        <w:ind w:firstLine="709"/>
        <w:jc w:val="both"/>
        <w:rPr>
          <w:rFonts w:ascii="Ecofont Vera Sans" w:hAnsi="Ecofont Vera Sans" w:cs="Arial"/>
          <w:bCs/>
          <w:sz w:val="23"/>
          <w:szCs w:val="23"/>
        </w:rPr>
      </w:pPr>
    </w:p>
    <w:p w:rsidR="00B97926" w:rsidRPr="00220E68" w:rsidRDefault="00B97926" w:rsidP="00B97926">
      <w:pPr>
        <w:ind w:firstLine="709"/>
        <w:jc w:val="both"/>
        <w:rPr>
          <w:rFonts w:ascii="Ecofont Vera Sans" w:hAnsi="Ecofont Vera Sans" w:cs="Arial"/>
          <w:bCs/>
          <w:sz w:val="23"/>
          <w:szCs w:val="23"/>
        </w:rPr>
      </w:pPr>
      <w:r w:rsidRPr="00220E68">
        <w:rPr>
          <w:rFonts w:ascii="Ecofont Vera Sans" w:hAnsi="Ecofont Vera Sans" w:cs="Arial"/>
          <w:bCs/>
          <w:sz w:val="23"/>
          <w:szCs w:val="23"/>
        </w:rPr>
        <w:t>Recebido da Deputada Estadual Heroilma Soares Tavares, encaminhando Requerimento de Congratulações pelo aniversário do município de Santa Bárbara d’Oeste.</w:t>
      </w:r>
    </w:p>
    <w:p w:rsidR="00B97926" w:rsidRPr="00220E68" w:rsidRDefault="00B97926" w:rsidP="00B97926">
      <w:pPr>
        <w:ind w:firstLine="709"/>
        <w:jc w:val="both"/>
        <w:rPr>
          <w:rFonts w:ascii="Ecofont Vera Sans" w:hAnsi="Ecofont Vera Sans" w:cs="Arial"/>
          <w:bCs/>
          <w:sz w:val="23"/>
          <w:szCs w:val="23"/>
        </w:rPr>
      </w:pPr>
    </w:p>
    <w:p w:rsidR="00B97926" w:rsidRPr="00220E68" w:rsidRDefault="00B97926" w:rsidP="00B97926">
      <w:pPr>
        <w:ind w:firstLine="709"/>
        <w:jc w:val="both"/>
        <w:rPr>
          <w:rFonts w:ascii="Ecofont Vera Sans" w:hAnsi="Ecofont Vera Sans" w:cs="Arial"/>
          <w:bCs/>
          <w:sz w:val="23"/>
          <w:szCs w:val="23"/>
        </w:rPr>
      </w:pPr>
      <w:r w:rsidRPr="00220E68">
        <w:rPr>
          <w:rFonts w:ascii="Ecofont Vera Sans" w:hAnsi="Ecofont Vera Sans" w:cs="Arial"/>
          <w:bCs/>
          <w:sz w:val="23"/>
          <w:szCs w:val="23"/>
        </w:rPr>
        <w:t>Recebido do Tribunal de Justiça do Estado de São Paulo, encaminhando Ação Direta de Inconstitucionalidade nº 2202528-04.2014.8.26.0000.</w:t>
      </w:r>
    </w:p>
    <w:p w:rsidR="00B97926" w:rsidRPr="00220E68" w:rsidRDefault="00B97926" w:rsidP="00B97926">
      <w:pPr>
        <w:ind w:firstLine="709"/>
        <w:jc w:val="both"/>
        <w:rPr>
          <w:rFonts w:ascii="Ecofont Vera Sans" w:hAnsi="Ecofont Vera Sans" w:cs="Arial"/>
          <w:bCs/>
          <w:sz w:val="23"/>
          <w:szCs w:val="23"/>
        </w:rPr>
      </w:pPr>
    </w:p>
    <w:p w:rsidR="00B97926" w:rsidRPr="00220E68" w:rsidRDefault="00B97926" w:rsidP="00B97926">
      <w:pPr>
        <w:ind w:firstLine="709"/>
        <w:jc w:val="both"/>
        <w:rPr>
          <w:rFonts w:ascii="Ecofont Vera Sans" w:hAnsi="Ecofont Vera Sans" w:cs="Arial"/>
          <w:bCs/>
          <w:sz w:val="23"/>
          <w:szCs w:val="23"/>
        </w:rPr>
      </w:pPr>
      <w:r w:rsidRPr="00220E68">
        <w:rPr>
          <w:rFonts w:ascii="Ecofont Vera Sans" w:hAnsi="Ecofont Vera Sans" w:cs="Arial"/>
          <w:bCs/>
          <w:sz w:val="23"/>
          <w:szCs w:val="23"/>
        </w:rPr>
        <w:t>Recebido dos Deputados Federal e Estadual, Vanderlei Macris e Cauê Macris, encaminhando resposta da Moção nº 398/2014, de autoria do Ver. ‘Juca’ Bortolucci.</w:t>
      </w:r>
    </w:p>
    <w:p w:rsidR="00B97926" w:rsidRPr="00220E68" w:rsidRDefault="00B97926" w:rsidP="00B97926">
      <w:pPr>
        <w:ind w:firstLine="709"/>
        <w:jc w:val="both"/>
        <w:rPr>
          <w:rFonts w:ascii="Ecofont Vera Sans" w:hAnsi="Ecofont Vera Sans" w:cs="Arial"/>
          <w:bCs/>
          <w:sz w:val="23"/>
          <w:szCs w:val="23"/>
        </w:rPr>
      </w:pPr>
    </w:p>
    <w:p w:rsidR="00B97926" w:rsidRPr="00220E68" w:rsidRDefault="00B97926" w:rsidP="00B97926">
      <w:pPr>
        <w:pStyle w:val="Recuodecorpodetexto"/>
        <w:ind w:firstLine="709"/>
        <w:rPr>
          <w:rFonts w:ascii="Ecofont Vera Sans" w:hAnsi="Ecofont Vera Sans" w:cs="Arial"/>
          <w:bCs/>
          <w:sz w:val="23"/>
          <w:szCs w:val="23"/>
        </w:rPr>
      </w:pPr>
      <w:r w:rsidRPr="00220E68">
        <w:rPr>
          <w:rFonts w:ascii="Ecofont Vera Sans" w:hAnsi="Ecofont Vera Sans" w:cs="Arial"/>
          <w:bCs/>
          <w:sz w:val="23"/>
          <w:szCs w:val="23"/>
        </w:rPr>
        <w:t>Recebido do Ministério da Educação – Fundo Nacional de Desenvolvimento, informando a liberação de recursos financeiros destinados a garantir a execução de programas do Fundo Nacional de Desenvolvimento da Educação.</w:t>
      </w:r>
    </w:p>
    <w:p w:rsidR="00B97926" w:rsidRPr="00220E68" w:rsidRDefault="00B97926" w:rsidP="00B97926">
      <w:pPr>
        <w:ind w:firstLine="709"/>
        <w:jc w:val="both"/>
        <w:rPr>
          <w:rFonts w:ascii="Ecofont Vera Sans" w:hAnsi="Ecofont Vera Sans" w:cs="Arial"/>
          <w:bCs/>
          <w:sz w:val="23"/>
          <w:szCs w:val="23"/>
        </w:rPr>
      </w:pPr>
      <w:r w:rsidRPr="00220E68">
        <w:rPr>
          <w:rFonts w:ascii="Ecofont Vera Sans" w:hAnsi="Ecofont Vera Sans" w:cs="Arial"/>
          <w:bCs/>
          <w:sz w:val="23"/>
          <w:szCs w:val="23"/>
        </w:rPr>
        <w:t xml:space="preserve">   </w:t>
      </w:r>
    </w:p>
    <w:p w:rsidR="00B97926" w:rsidRPr="00220E68" w:rsidRDefault="00B97926" w:rsidP="00B97926">
      <w:pPr>
        <w:ind w:firstLine="709"/>
        <w:jc w:val="both"/>
        <w:rPr>
          <w:rFonts w:ascii="Ecofont Vera Sans" w:hAnsi="Ecofont Vera Sans" w:cs="Arial"/>
          <w:bCs/>
          <w:sz w:val="23"/>
          <w:szCs w:val="23"/>
        </w:rPr>
      </w:pPr>
      <w:r w:rsidRPr="00220E68">
        <w:rPr>
          <w:rFonts w:ascii="Ecofont Vera Sans" w:hAnsi="Ecofont Vera Sans" w:cs="Arial"/>
          <w:bCs/>
          <w:sz w:val="23"/>
          <w:szCs w:val="23"/>
        </w:rPr>
        <w:t>Recebido do Banco do Brasil, informando a liberação de recursos financeiros destinados ao Programa de Intervenções Viárias – Provias.</w:t>
      </w:r>
    </w:p>
    <w:p w:rsidR="00B97926" w:rsidRPr="00220E68" w:rsidRDefault="00B97926" w:rsidP="00B97926">
      <w:pPr>
        <w:ind w:firstLine="709"/>
        <w:jc w:val="both"/>
        <w:rPr>
          <w:rFonts w:ascii="Ecofont Vera Sans" w:hAnsi="Ecofont Vera Sans" w:cs="Arial"/>
          <w:bCs/>
          <w:sz w:val="23"/>
          <w:szCs w:val="23"/>
        </w:rPr>
      </w:pPr>
    </w:p>
    <w:p w:rsidR="00B97926" w:rsidRPr="00220E68" w:rsidRDefault="00B97926" w:rsidP="00B97926">
      <w:pPr>
        <w:ind w:firstLine="709"/>
        <w:jc w:val="both"/>
        <w:rPr>
          <w:rFonts w:ascii="Ecofont Vera Sans" w:hAnsi="Ecofont Vera Sans" w:cs="Arial"/>
          <w:bCs/>
          <w:sz w:val="23"/>
          <w:szCs w:val="23"/>
        </w:rPr>
      </w:pPr>
      <w:r w:rsidRPr="00220E68">
        <w:rPr>
          <w:rFonts w:ascii="Ecofont Vera Sans" w:hAnsi="Ecofont Vera Sans" w:cs="Arial"/>
          <w:bCs/>
          <w:sz w:val="23"/>
          <w:szCs w:val="23"/>
        </w:rPr>
        <w:t>Recebido do Gabinete da Presidência da República, encaminhando resposta da Moção nº 435/2014, de autoria do Ver. ‘Kadu Garçom’.</w:t>
      </w:r>
    </w:p>
    <w:p w:rsidR="00B97926" w:rsidRPr="00220E68" w:rsidRDefault="00B97926" w:rsidP="00B97926">
      <w:pPr>
        <w:ind w:firstLine="709"/>
        <w:jc w:val="both"/>
        <w:rPr>
          <w:rFonts w:ascii="Ecofont Vera Sans" w:hAnsi="Ecofont Vera Sans" w:cs="Arial"/>
          <w:bCs/>
          <w:sz w:val="23"/>
          <w:szCs w:val="23"/>
        </w:rPr>
      </w:pPr>
    </w:p>
    <w:p w:rsidR="00B97926" w:rsidRPr="00220E68" w:rsidRDefault="00B97926" w:rsidP="00B97926">
      <w:pPr>
        <w:ind w:firstLine="709"/>
        <w:jc w:val="both"/>
        <w:rPr>
          <w:rFonts w:ascii="Ecofont Vera Sans" w:hAnsi="Ecofont Vera Sans" w:cs="Arial"/>
          <w:bCs/>
          <w:sz w:val="23"/>
          <w:szCs w:val="23"/>
        </w:rPr>
      </w:pPr>
      <w:r w:rsidRPr="00220E68">
        <w:rPr>
          <w:rFonts w:ascii="Ecofont Vera Sans" w:hAnsi="Ecofont Vera Sans" w:cs="Arial"/>
          <w:bCs/>
          <w:sz w:val="23"/>
          <w:szCs w:val="23"/>
        </w:rPr>
        <w:t>Recebido da CDHU – Companhia de Desenvolvimento Habitacional e Urbano do Estado de São Paulo, encaminhando resposta da Moção nº 317/2014, de autoria do Ver. ‘Joi’ Fornasari.</w:t>
      </w:r>
    </w:p>
    <w:p w:rsidR="00B97926" w:rsidRPr="00220E68" w:rsidRDefault="00B97926" w:rsidP="00B97926">
      <w:pPr>
        <w:ind w:firstLine="709"/>
        <w:jc w:val="both"/>
        <w:rPr>
          <w:rFonts w:ascii="Ecofont Vera Sans" w:hAnsi="Ecofont Vera Sans" w:cs="Arial"/>
          <w:bCs/>
          <w:sz w:val="23"/>
          <w:szCs w:val="23"/>
        </w:rPr>
      </w:pPr>
    </w:p>
    <w:p w:rsidR="00B97926" w:rsidRPr="00220E68" w:rsidRDefault="00B97926" w:rsidP="00B97926">
      <w:pPr>
        <w:ind w:firstLine="709"/>
        <w:jc w:val="both"/>
        <w:rPr>
          <w:rFonts w:ascii="Ecofont Vera Sans" w:hAnsi="Ecofont Vera Sans" w:cs="Arial"/>
          <w:bCs/>
          <w:sz w:val="23"/>
          <w:szCs w:val="23"/>
        </w:rPr>
      </w:pPr>
      <w:r w:rsidRPr="00220E68">
        <w:rPr>
          <w:rFonts w:ascii="Ecofont Vera Sans" w:hAnsi="Ecofont Vera Sans" w:cs="Arial"/>
          <w:bCs/>
          <w:sz w:val="23"/>
          <w:szCs w:val="23"/>
        </w:rPr>
        <w:t>Recebido do Tribunal de Contas do Estado de São Paulo, encaminhando Acórdão do processo TC – 000596/003/08.</w:t>
      </w:r>
    </w:p>
    <w:p w:rsidR="00B97926" w:rsidRPr="00220E68" w:rsidRDefault="00B97926" w:rsidP="00B97926">
      <w:pPr>
        <w:ind w:firstLine="709"/>
        <w:jc w:val="both"/>
        <w:rPr>
          <w:rFonts w:ascii="Ecofont Vera Sans" w:hAnsi="Ecofont Vera Sans" w:cs="Arial"/>
          <w:bCs/>
          <w:sz w:val="23"/>
          <w:szCs w:val="23"/>
        </w:rPr>
      </w:pPr>
    </w:p>
    <w:p w:rsidR="00B97926" w:rsidRPr="00220E68" w:rsidRDefault="00B97926" w:rsidP="00B97926">
      <w:pPr>
        <w:ind w:firstLine="709"/>
        <w:jc w:val="both"/>
        <w:rPr>
          <w:rFonts w:ascii="Ecofont Vera Sans" w:hAnsi="Ecofont Vera Sans" w:cs="Arial"/>
          <w:b/>
          <w:bCs/>
          <w:sz w:val="23"/>
          <w:szCs w:val="23"/>
        </w:rPr>
      </w:pPr>
      <w:r w:rsidRPr="00220E68">
        <w:rPr>
          <w:rFonts w:ascii="Ecofont Vera Sans" w:hAnsi="Ecofont Vera Sans" w:cs="Arial"/>
          <w:b/>
          <w:bCs/>
          <w:sz w:val="23"/>
          <w:szCs w:val="23"/>
          <w:u w:val="single"/>
        </w:rPr>
        <w:t>DOCUMENTOS DESTE PODER LEGISLATIVO</w:t>
      </w:r>
      <w:r w:rsidRPr="00220E68">
        <w:rPr>
          <w:rFonts w:ascii="Ecofont Vera Sans" w:hAnsi="Ecofont Vera Sans" w:cs="Arial"/>
          <w:b/>
          <w:bCs/>
          <w:sz w:val="23"/>
          <w:szCs w:val="23"/>
        </w:rPr>
        <w:t>:</w:t>
      </w:r>
    </w:p>
    <w:p w:rsidR="00B97926" w:rsidRPr="00220E68" w:rsidRDefault="00B97926" w:rsidP="00B97926">
      <w:pPr>
        <w:ind w:firstLine="709"/>
        <w:jc w:val="both"/>
        <w:rPr>
          <w:rFonts w:ascii="Ecofont Vera Sans" w:hAnsi="Ecofont Vera Sans" w:cs="Arial"/>
          <w:b/>
          <w:bCs/>
          <w:sz w:val="23"/>
          <w:szCs w:val="23"/>
        </w:rPr>
      </w:pPr>
    </w:p>
    <w:p w:rsidR="00B97926" w:rsidRPr="00220E68" w:rsidRDefault="00B97926" w:rsidP="00B97926">
      <w:pPr>
        <w:ind w:firstLine="709"/>
        <w:jc w:val="both"/>
        <w:rPr>
          <w:rFonts w:ascii="Ecofont Vera Sans" w:hAnsi="Ecofont Vera Sans" w:cs="Arial"/>
          <w:b/>
          <w:bCs/>
          <w:sz w:val="23"/>
          <w:szCs w:val="23"/>
        </w:rPr>
      </w:pPr>
      <w:r w:rsidRPr="00220E68">
        <w:rPr>
          <w:rFonts w:ascii="Ecofont Vera Sans" w:hAnsi="Ecofont Vera Sans" w:cs="Arial"/>
          <w:bCs/>
          <w:sz w:val="23"/>
          <w:szCs w:val="23"/>
        </w:rPr>
        <w:t>Recebido da Diretoria Administrativa-Financeira, encaminhando os balancetes das Receitas e despesas de 01/12/2014 a 31/12/2014.</w:t>
      </w:r>
    </w:p>
    <w:p w:rsidR="00B97926" w:rsidRPr="00220E68" w:rsidRDefault="00B97926" w:rsidP="00B97926">
      <w:pPr>
        <w:ind w:firstLine="709"/>
        <w:jc w:val="both"/>
        <w:rPr>
          <w:rFonts w:ascii="Ecofont Vera Sans" w:hAnsi="Ecofont Vera Sans" w:cs="Arial"/>
          <w:b/>
          <w:bCs/>
          <w:sz w:val="23"/>
          <w:szCs w:val="23"/>
        </w:rPr>
      </w:pPr>
    </w:p>
    <w:p w:rsidR="00B97926" w:rsidRPr="00220E68" w:rsidRDefault="00B97926" w:rsidP="00B97926">
      <w:pPr>
        <w:ind w:firstLine="709"/>
        <w:jc w:val="both"/>
        <w:rPr>
          <w:rFonts w:ascii="Ecofont Vera Sans" w:hAnsi="Ecofont Vera Sans" w:cs="Arial"/>
          <w:b/>
          <w:bCs/>
          <w:sz w:val="23"/>
          <w:szCs w:val="23"/>
        </w:rPr>
      </w:pPr>
      <w:r w:rsidRPr="00220E68">
        <w:rPr>
          <w:rFonts w:ascii="Ecofont Vera Sans" w:hAnsi="Ecofont Vera Sans" w:cs="Arial"/>
          <w:b/>
          <w:bCs/>
          <w:sz w:val="23"/>
          <w:szCs w:val="23"/>
          <w:u w:val="single"/>
        </w:rPr>
        <w:t>ATOS DA MESA</w:t>
      </w:r>
      <w:r w:rsidRPr="00220E68">
        <w:rPr>
          <w:rFonts w:ascii="Ecofont Vera Sans" w:hAnsi="Ecofont Vera Sans" w:cs="Arial"/>
          <w:b/>
          <w:bCs/>
          <w:sz w:val="23"/>
          <w:szCs w:val="23"/>
        </w:rPr>
        <w:t>:</w:t>
      </w:r>
    </w:p>
    <w:p w:rsidR="00B97926" w:rsidRPr="00220E68" w:rsidRDefault="00B97926" w:rsidP="00B97926">
      <w:pPr>
        <w:ind w:firstLine="709"/>
        <w:jc w:val="both"/>
        <w:rPr>
          <w:rFonts w:ascii="Ecofont Vera Sans" w:hAnsi="Ecofont Vera Sans" w:cs="Arial"/>
          <w:b/>
          <w:bCs/>
          <w:sz w:val="23"/>
          <w:szCs w:val="23"/>
        </w:rPr>
      </w:pPr>
    </w:p>
    <w:p w:rsidR="00B97926" w:rsidRPr="00220E68" w:rsidRDefault="00B97926" w:rsidP="00B97926">
      <w:pPr>
        <w:ind w:firstLine="709"/>
        <w:jc w:val="both"/>
        <w:rPr>
          <w:rFonts w:ascii="Ecofont Vera Sans" w:hAnsi="Ecofont Vera Sans" w:cs="Arial"/>
          <w:bCs/>
          <w:sz w:val="23"/>
          <w:szCs w:val="23"/>
        </w:rPr>
      </w:pPr>
      <w:r w:rsidRPr="00220E68">
        <w:rPr>
          <w:rFonts w:ascii="Ecofont Vera Sans" w:hAnsi="Ecofont Vera Sans" w:cs="Arial"/>
          <w:b/>
          <w:bCs/>
          <w:sz w:val="23"/>
          <w:szCs w:val="23"/>
        </w:rPr>
        <w:t>Nº 96</w:t>
      </w:r>
      <w:r w:rsidRPr="00220E68">
        <w:rPr>
          <w:rFonts w:ascii="Ecofont Vera Sans" w:hAnsi="Ecofont Vera Sans" w:cs="Arial"/>
          <w:bCs/>
          <w:sz w:val="23"/>
          <w:szCs w:val="23"/>
        </w:rPr>
        <w:t xml:space="preserve"> – Exoneração de servidores detentores de cargo em comissão em razão do artigo 10, da Lei Complementar nº 146/2012.</w:t>
      </w:r>
    </w:p>
    <w:p w:rsidR="00B97926" w:rsidRPr="00220E68" w:rsidRDefault="00B97926" w:rsidP="00B97926">
      <w:pPr>
        <w:ind w:firstLine="709"/>
        <w:jc w:val="both"/>
        <w:rPr>
          <w:rFonts w:ascii="Ecofont Vera Sans" w:hAnsi="Ecofont Vera Sans" w:cs="Arial"/>
          <w:bCs/>
          <w:sz w:val="23"/>
          <w:szCs w:val="23"/>
        </w:rPr>
      </w:pPr>
    </w:p>
    <w:p w:rsidR="00B97926" w:rsidRPr="00220E68" w:rsidRDefault="00B97926" w:rsidP="00B97926">
      <w:pPr>
        <w:ind w:firstLine="709"/>
        <w:jc w:val="both"/>
        <w:rPr>
          <w:rFonts w:ascii="Ecofont Vera Sans" w:hAnsi="Ecofont Vera Sans" w:cs="Arial"/>
          <w:bCs/>
          <w:sz w:val="23"/>
          <w:szCs w:val="23"/>
        </w:rPr>
      </w:pPr>
      <w:r w:rsidRPr="00220E68">
        <w:rPr>
          <w:rFonts w:ascii="Ecofont Vera Sans" w:hAnsi="Ecofont Vera Sans" w:cs="Arial"/>
          <w:b/>
          <w:bCs/>
          <w:sz w:val="23"/>
          <w:szCs w:val="23"/>
        </w:rPr>
        <w:t>Nº 01/2015</w:t>
      </w:r>
      <w:r w:rsidRPr="00220E68">
        <w:rPr>
          <w:rFonts w:ascii="Ecofont Vera Sans" w:hAnsi="Ecofont Vera Sans" w:cs="Arial"/>
          <w:bCs/>
          <w:sz w:val="23"/>
          <w:szCs w:val="23"/>
        </w:rPr>
        <w:t xml:space="preserve"> – Nomeia a Sra. Fernanda Costa Barbosa Balbina no cargo em comissão de Assessor Parlamentar.</w:t>
      </w:r>
    </w:p>
    <w:p w:rsidR="00B97926" w:rsidRPr="00220E68" w:rsidRDefault="00B97926" w:rsidP="00B97926">
      <w:pPr>
        <w:ind w:firstLine="709"/>
        <w:jc w:val="both"/>
        <w:rPr>
          <w:rFonts w:ascii="Ecofont Vera Sans" w:hAnsi="Ecofont Vera Sans" w:cs="Arial"/>
          <w:bCs/>
          <w:sz w:val="23"/>
          <w:szCs w:val="23"/>
        </w:rPr>
      </w:pPr>
    </w:p>
    <w:p w:rsidR="00B97926" w:rsidRPr="00220E68" w:rsidRDefault="00B97926" w:rsidP="00B97926">
      <w:pPr>
        <w:ind w:firstLine="709"/>
        <w:jc w:val="both"/>
        <w:rPr>
          <w:rFonts w:ascii="Ecofont Vera Sans" w:hAnsi="Ecofont Vera Sans" w:cs="Arial"/>
          <w:bCs/>
          <w:sz w:val="23"/>
          <w:szCs w:val="23"/>
        </w:rPr>
      </w:pPr>
      <w:r w:rsidRPr="00220E68">
        <w:rPr>
          <w:rFonts w:ascii="Ecofont Vera Sans" w:hAnsi="Ecofont Vera Sans" w:cs="Arial"/>
          <w:b/>
          <w:bCs/>
          <w:sz w:val="23"/>
          <w:szCs w:val="23"/>
        </w:rPr>
        <w:t>Nº 02/2015</w:t>
      </w:r>
      <w:r w:rsidRPr="00220E68">
        <w:rPr>
          <w:rFonts w:ascii="Ecofont Vera Sans" w:hAnsi="Ecofont Vera Sans" w:cs="Arial"/>
          <w:bCs/>
          <w:sz w:val="23"/>
          <w:szCs w:val="23"/>
        </w:rPr>
        <w:t xml:space="preserve"> – Nomeia a Sra. Aline Rodrigues Basanella no cargo em comissão de Assessor Parlamentar.</w:t>
      </w:r>
    </w:p>
    <w:p w:rsidR="00B97926" w:rsidRPr="00220E68" w:rsidRDefault="00B97926" w:rsidP="00B97926">
      <w:pPr>
        <w:ind w:firstLine="709"/>
        <w:jc w:val="both"/>
        <w:rPr>
          <w:rFonts w:ascii="Ecofont Vera Sans" w:hAnsi="Ecofont Vera Sans" w:cs="Arial"/>
          <w:bCs/>
          <w:sz w:val="23"/>
          <w:szCs w:val="23"/>
        </w:rPr>
      </w:pPr>
    </w:p>
    <w:p w:rsidR="00B97926" w:rsidRDefault="00B97926" w:rsidP="00B97926">
      <w:pPr>
        <w:ind w:firstLine="709"/>
        <w:jc w:val="both"/>
        <w:rPr>
          <w:rFonts w:ascii="Ecofont Vera Sans" w:hAnsi="Ecofont Vera Sans" w:cs="Arial"/>
          <w:bCs/>
          <w:sz w:val="23"/>
          <w:szCs w:val="23"/>
        </w:rPr>
      </w:pPr>
      <w:r w:rsidRPr="00220E68">
        <w:rPr>
          <w:rFonts w:ascii="Ecofont Vera Sans" w:hAnsi="Ecofont Vera Sans" w:cs="Arial"/>
          <w:b/>
          <w:bCs/>
          <w:sz w:val="23"/>
          <w:szCs w:val="23"/>
        </w:rPr>
        <w:t>Nº 03/2015</w:t>
      </w:r>
      <w:r w:rsidRPr="00220E68">
        <w:rPr>
          <w:rFonts w:ascii="Ecofont Vera Sans" w:hAnsi="Ecofont Vera Sans" w:cs="Arial"/>
          <w:bCs/>
          <w:sz w:val="23"/>
          <w:szCs w:val="23"/>
        </w:rPr>
        <w:t xml:space="preserve"> – Nomeia a Sra. Laís Giacometti Herrera no cargo em comissão de Assessor Parlamentar. </w:t>
      </w:r>
    </w:p>
    <w:p w:rsidR="00B97926" w:rsidRDefault="00B97926" w:rsidP="00B97926">
      <w:pPr>
        <w:ind w:firstLine="709"/>
        <w:jc w:val="both"/>
        <w:rPr>
          <w:rFonts w:ascii="Ecofont Vera Sans" w:hAnsi="Ecofont Vera Sans" w:cs="Arial"/>
          <w:bCs/>
          <w:sz w:val="23"/>
          <w:szCs w:val="23"/>
        </w:rPr>
      </w:pPr>
    </w:p>
    <w:p w:rsidR="00B97926" w:rsidRDefault="00B97926" w:rsidP="00B97926">
      <w:pPr>
        <w:ind w:firstLine="709"/>
        <w:jc w:val="both"/>
        <w:rPr>
          <w:rFonts w:ascii="Ecofont Vera Sans" w:hAnsi="Ecofont Vera Sans" w:cs="Arial"/>
          <w:bCs/>
          <w:sz w:val="23"/>
          <w:szCs w:val="23"/>
        </w:rPr>
      </w:pPr>
      <w:r>
        <w:rPr>
          <w:rFonts w:ascii="Ecofont Vera Sans" w:hAnsi="Ecofont Vera Sans" w:cs="Arial"/>
          <w:b/>
          <w:bCs/>
          <w:sz w:val="23"/>
          <w:szCs w:val="23"/>
        </w:rPr>
        <w:t>Nº 04/2015</w:t>
      </w:r>
      <w:r>
        <w:rPr>
          <w:rFonts w:ascii="Ecofont Vera Sans" w:hAnsi="Ecofont Vera Sans" w:cs="Arial"/>
          <w:bCs/>
          <w:sz w:val="23"/>
          <w:szCs w:val="23"/>
        </w:rPr>
        <w:t xml:space="preserve"> – Nomeia o servidor efetivo, Sr. Paulo Cesar Donato, no cargo em função de confiança de Chefe de Setor de Apoio Administrativo.</w:t>
      </w:r>
    </w:p>
    <w:p w:rsidR="00B97926" w:rsidRDefault="00B97926" w:rsidP="00B97926">
      <w:pPr>
        <w:ind w:firstLine="709"/>
        <w:jc w:val="both"/>
        <w:rPr>
          <w:rFonts w:ascii="Ecofont Vera Sans" w:hAnsi="Ecofont Vera Sans" w:cs="Arial"/>
          <w:bCs/>
          <w:sz w:val="23"/>
          <w:szCs w:val="23"/>
        </w:rPr>
      </w:pPr>
    </w:p>
    <w:p w:rsidR="00B97926" w:rsidRPr="007538E3" w:rsidRDefault="00B97926" w:rsidP="00B97926">
      <w:pPr>
        <w:ind w:firstLine="709"/>
        <w:jc w:val="both"/>
        <w:rPr>
          <w:rFonts w:ascii="Ecofont Vera Sans" w:hAnsi="Ecofont Vera Sans" w:cs="Arial"/>
          <w:bCs/>
          <w:sz w:val="23"/>
          <w:szCs w:val="23"/>
        </w:rPr>
      </w:pPr>
      <w:r>
        <w:rPr>
          <w:rFonts w:ascii="Ecofont Vera Sans" w:hAnsi="Ecofont Vera Sans" w:cs="Arial"/>
          <w:b/>
          <w:bCs/>
          <w:sz w:val="23"/>
          <w:szCs w:val="23"/>
        </w:rPr>
        <w:t>Nº 05/2015</w:t>
      </w:r>
      <w:r>
        <w:rPr>
          <w:rFonts w:ascii="Ecofont Vera Sans" w:hAnsi="Ecofont Vera Sans" w:cs="Arial"/>
          <w:bCs/>
          <w:sz w:val="23"/>
          <w:szCs w:val="23"/>
        </w:rPr>
        <w:t xml:space="preserve"> – Nomeia o Sr. Daniel José de Campos no cargo em comissão de Assessor Parlamentar.</w:t>
      </w:r>
    </w:p>
    <w:p w:rsidR="00B97926" w:rsidRPr="00220E68" w:rsidRDefault="00B97926" w:rsidP="00B97926">
      <w:pPr>
        <w:ind w:firstLine="709"/>
        <w:jc w:val="both"/>
        <w:rPr>
          <w:rFonts w:ascii="Ecofont Vera Sans" w:hAnsi="Ecofont Vera Sans" w:cs="Arial"/>
          <w:bCs/>
          <w:sz w:val="23"/>
          <w:szCs w:val="23"/>
        </w:rPr>
      </w:pPr>
    </w:p>
    <w:p w:rsidR="00B97926" w:rsidRPr="00220E68" w:rsidRDefault="00B97926" w:rsidP="00B97926">
      <w:pPr>
        <w:ind w:firstLine="709"/>
        <w:jc w:val="both"/>
        <w:rPr>
          <w:rFonts w:ascii="Ecofont Vera Sans" w:hAnsi="Ecofont Vera Sans" w:cs="Arial"/>
          <w:b/>
          <w:bCs/>
          <w:sz w:val="23"/>
          <w:szCs w:val="23"/>
        </w:rPr>
      </w:pPr>
      <w:r w:rsidRPr="00220E68">
        <w:rPr>
          <w:rFonts w:ascii="Ecofont Vera Sans" w:hAnsi="Ecofont Vera Sans" w:cs="Arial"/>
          <w:b/>
          <w:bCs/>
          <w:sz w:val="23"/>
          <w:szCs w:val="23"/>
          <w:u w:val="single"/>
        </w:rPr>
        <w:t>PROJETO DE LEI COMPLEMENTAR</w:t>
      </w:r>
      <w:r w:rsidRPr="00220E68">
        <w:rPr>
          <w:rFonts w:ascii="Ecofont Vera Sans" w:hAnsi="Ecofont Vera Sans" w:cs="Arial"/>
          <w:b/>
          <w:bCs/>
          <w:sz w:val="23"/>
          <w:szCs w:val="23"/>
        </w:rPr>
        <w:t>:</w:t>
      </w:r>
    </w:p>
    <w:p w:rsidR="00B97926" w:rsidRPr="00220E68" w:rsidRDefault="00B97926" w:rsidP="00B97926">
      <w:pPr>
        <w:ind w:firstLine="709"/>
        <w:jc w:val="both"/>
        <w:rPr>
          <w:rFonts w:ascii="Ecofont Vera Sans" w:hAnsi="Ecofont Vera Sans" w:cs="Arial"/>
          <w:b/>
          <w:bCs/>
          <w:sz w:val="23"/>
          <w:szCs w:val="23"/>
        </w:rPr>
      </w:pPr>
    </w:p>
    <w:p w:rsidR="00B97926" w:rsidRPr="00220E68" w:rsidRDefault="00B97926" w:rsidP="00B97926">
      <w:pPr>
        <w:ind w:firstLine="709"/>
        <w:jc w:val="both"/>
        <w:rPr>
          <w:rFonts w:ascii="Ecofont Vera Sans" w:hAnsi="Ecofont Vera Sans" w:cs="Arial"/>
          <w:b/>
          <w:bCs/>
          <w:sz w:val="23"/>
          <w:szCs w:val="23"/>
        </w:rPr>
      </w:pPr>
      <w:r w:rsidRPr="00220E68">
        <w:rPr>
          <w:rFonts w:ascii="Ecofont Vera Sans" w:hAnsi="Ecofont Vera Sans" w:cs="Arial"/>
          <w:b/>
          <w:bCs/>
          <w:sz w:val="23"/>
          <w:szCs w:val="23"/>
        </w:rPr>
        <w:t>Autoria: Ver. Fabiano ‘Pinguim’.</w:t>
      </w:r>
    </w:p>
    <w:p w:rsidR="00B97926" w:rsidRPr="00220E68" w:rsidRDefault="00B97926" w:rsidP="00B97926">
      <w:pPr>
        <w:ind w:firstLine="709"/>
        <w:jc w:val="both"/>
        <w:rPr>
          <w:rFonts w:ascii="Ecofont Vera Sans" w:hAnsi="Ecofont Vera Sans" w:cs="Arial"/>
          <w:b/>
          <w:bCs/>
          <w:sz w:val="23"/>
          <w:szCs w:val="23"/>
        </w:rPr>
      </w:pPr>
    </w:p>
    <w:p w:rsidR="00B97926" w:rsidRPr="00220E68" w:rsidRDefault="00B97926" w:rsidP="00B97926">
      <w:pPr>
        <w:ind w:firstLine="709"/>
        <w:jc w:val="both"/>
        <w:rPr>
          <w:rFonts w:ascii="Ecofont Vera Sans" w:hAnsi="Ecofont Vera Sans" w:cs="Arial"/>
          <w:bCs/>
          <w:sz w:val="23"/>
          <w:szCs w:val="23"/>
        </w:rPr>
      </w:pPr>
      <w:r w:rsidRPr="00220E68">
        <w:rPr>
          <w:rFonts w:ascii="Ecofont Vera Sans" w:hAnsi="Ecofont Vera Sans" w:cs="Arial"/>
          <w:b/>
          <w:bCs/>
          <w:sz w:val="23"/>
          <w:szCs w:val="23"/>
        </w:rPr>
        <w:t>Nº 01/2015</w:t>
      </w:r>
      <w:r w:rsidRPr="00220E68">
        <w:rPr>
          <w:rFonts w:ascii="Ecofont Vera Sans" w:hAnsi="Ecofont Vera Sans" w:cs="Arial"/>
          <w:bCs/>
          <w:sz w:val="23"/>
          <w:szCs w:val="23"/>
        </w:rPr>
        <w:t xml:space="preserve"> – Altera o Artigo 1° e 4° e revoga inciso II do artigo 3º da Lei Complementar nº 208/14, dando outras providências.</w:t>
      </w:r>
    </w:p>
    <w:p w:rsidR="00B97926" w:rsidRPr="00220E68" w:rsidRDefault="00B97926" w:rsidP="00B97926">
      <w:pPr>
        <w:ind w:firstLine="709"/>
        <w:jc w:val="both"/>
        <w:rPr>
          <w:rFonts w:ascii="Ecofont Vera Sans" w:hAnsi="Ecofont Vera Sans" w:cs="Arial"/>
          <w:bCs/>
          <w:sz w:val="23"/>
          <w:szCs w:val="23"/>
        </w:rPr>
      </w:pPr>
    </w:p>
    <w:p w:rsidR="00B97926" w:rsidRPr="00220E68" w:rsidRDefault="00B97926" w:rsidP="00B97926">
      <w:pPr>
        <w:ind w:firstLine="708"/>
        <w:jc w:val="both"/>
        <w:rPr>
          <w:rFonts w:ascii="Ecofont Vera Sans" w:hAnsi="Ecofont Vera Sans" w:cs="Arial"/>
          <w:iCs/>
          <w:sz w:val="23"/>
          <w:szCs w:val="23"/>
        </w:rPr>
      </w:pPr>
      <w:r w:rsidRPr="00220E68">
        <w:rPr>
          <w:rFonts w:ascii="Ecofont Vera Sans" w:hAnsi="Ecofont Vera Sans" w:cs="Arial"/>
          <w:b/>
          <w:sz w:val="23"/>
          <w:szCs w:val="23"/>
          <w:u w:val="single"/>
        </w:rPr>
        <w:t xml:space="preserve">PROJETOS DE LEI </w:t>
      </w:r>
    </w:p>
    <w:p w:rsidR="00B97926" w:rsidRPr="00220E68" w:rsidRDefault="00B97926" w:rsidP="00B97926">
      <w:pPr>
        <w:ind w:firstLine="708"/>
        <w:jc w:val="both"/>
        <w:rPr>
          <w:rFonts w:ascii="Ecofont Vera Sans" w:hAnsi="Ecofont Vera Sans" w:cs="Arial"/>
          <w:b/>
          <w:iCs/>
          <w:sz w:val="23"/>
          <w:szCs w:val="23"/>
        </w:rPr>
      </w:pPr>
    </w:p>
    <w:p w:rsidR="00B97926" w:rsidRPr="00220E68" w:rsidRDefault="00B97926" w:rsidP="00B97926">
      <w:pPr>
        <w:ind w:firstLine="708"/>
        <w:jc w:val="both"/>
        <w:rPr>
          <w:rFonts w:ascii="Ecofont Vera Sans" w:hAnsi="Ecofont Vera Sans" w:cs="Arial"/>
          <w:b/>
          <w:iCs/>
          <w:sz w:val="23"/>
          <w:szCs w:val="23"/>
        </w:rPr>
      </w:pPr>
      <w:r w:rsidRPr="00220E68">
        <w:rPr>
          <w:rFonts w:ascii="Ecofont Vera Sans" w:hAnsi="Ecofont Vera Sans" w:cs="Arial"/>
          <w:b/>
          <w:iCs/>
          <w:sz w:val="23"/>
          <w:szCs w:val="23"/>
        </w:rPr>
        <w:t>Autoria: Ver. Pereira</w:t>
      </w:r>
    </w:p>
    <w:p w:rsidR="00B97926" w:rsidRPr="00220E68" w:rsidRDefault="00B97926" w:rsidP="00B97926">
      <w:pPr>
        <w:ind w:firstLine="708"/>
        <w:jc w:val="both"/>
        <w:rPr>
          <w:rFonts w:ascii="Ecofont Vera Sans" w:hAnsi="Ecofont Vera Sans" w:cs="Arial"/>
          <w:b/>
          <w:iCs/>
          <w:sz w:val="23"/>
          <w:szCs w:val="23"/>
        </w:rPr>
      </w:pPr>
    </w:p>
    <w:p w:rsidR="00B97926" w:rsidRPr="00220E68" w:rsidRDefault="00B97926" w:rsidP="00B97926">
      <w:pPr>
        <w:ind w:firstLine="708"/>
        <w:jc w:val="both"/>
        <w:rPr>
          <w:rFonts w:ascii="Ecofont Vera Sans" w:hAnsi="Ecofont Vera Sans" w:cs="Arial"/>
          <w:sz w:val="23"/>
          <w:szCs w:val="23"/>
        </w:rPr>
      </w:pPr>
      <w:r w:rsidRPr="00220E68">
        <w:rPr>
          <w:rFonts w:ascii="Ecofont Vera Sans" w:hAnsi="Ecofont Vera Sans" w:cs="Arial"/>
          <w:b/>
          <w:sz w:val="23"/>
          <w:szCs w:val="23"/>
        </w:rPr>
        <w:t xml:space="preserve">Nº 01/2015 - </w:t>
      </w:r>
      <w:r w:rsidRPr="00220E68">
        <w:rPr>
          <w:rFonts w:ascii="Ecofont Vera Sans" w:hAnsi="Ecofont Vera Sans" w:cs="Arial"/>
          <w:sz w:val="23"/>
          <w:szCs w:val="23"/>
        </w:rPr>
        <w:t>Proíbe a alienação de habitação popular pelos seus beneficiários no município de Santa Bárbara d’Oeste, e dá outras providências.</w:t>
      </w:r>
    </w:p>
    <w:p w:rsidR="00B97926" w:rsidRPr="00220E68" w:rsidRDefault="00B97926" w:rsidP="00B97926">
      <w:pPr>
        <w:ind w:firstLine="708"/>
        <w:jc w:val="both"/>
        <w:rPr>
          <w:rFonts w:ascii="Ecofont Vera Sans" w:hAnsi="Ecofont Vera Sans" w:cs="Arial"/>
          <w:sz w:val="23"/>
          <w:szCs w:val="23"/>
        </w:rPr>
      </w:pPr>
    </w:p>
    <w:p w:rsidR="00B97926" w:rsidRPr="00220E68" w:rsidRDefault="00B97926" w:rsidP="00B97926">
      <w:pPr>
        <w:ind w:firstLine="708"/>
        <w:jc w:val="both"/>
        <w:rPr>
          <w:rFonts w:ascii="Ecofont Vera Sans" w:hAnsi="Ecofont Vera Sans" w:cs="Arial"/>
          <w:b/>
          <w:sz w:val="23"/>
          <w:szCs w:val="23"/>
        </w:rPr>
      </w:pPr>
      <w:r w:rsidRPr="00220E68">
        <w:rPr>
          <w:rFonts w:ascii="Ecofont Vera Sans" w:hAnsi="Ecofont Vera Sans" w:cs="Arial"/>
          <w:b/>
          <w:sz w:val="23"/>
          <w:szCs w:val="23"/>
        </w:rPr>
        <w:t>Autoria: Ver. Celso Ávila</w:t>
      </w:r>
    </w:p>
    <w:p w:rsidR="00B97926" w:rsidRPr="00220E68" w:rsidRDefault="00B97926" w:rsidP="00B97926">
      <w:pPr>
        <w:ind w:firstLine="708"/>
        <w:jc w:val="both"/>
        <w:rPr>
          <w:rFonts w:ascii="Ecofont Vera Sans" w:hAnsi="Ecofont Vera Sans" w:cs="Arial"/>
          <w:b/>
          <w:sz w:val="23"/>
          <w:szCs w:val="23"/>
        </w:rPr>
      </w:pPr>
    </w:p>
    <w:p w:rsidR="00B97926" w:rsidRPr="00220E68" w:rsidRDefault="00B97926" w:rsidP="00B97926">
      <w:pPr>
        <w:ind w:firstLine="708"/>
        <w:jc w:val="both"/>
        <w:rPr>
          <w:rFonts w:ascii="Ecofont Vera Sans" w:hAnsi="Ecofont Vera Sans" w:cs="Arial"/>
          <w:sz w:val="23"/>
          <w:szCs w:val="23"/>
        </w:rPr>
      </w:pPr>
      <w:r w:rsidRPr="00220E68">
        <w:rPr>
          <w:rFonts w:ascii="Ecofont Vera Sans" w:hAnsi="Ecofont Vera Sans" w:cs="Arial"/>
          <w:b/>
          <w:sz w:val="23"/>
          <w:szCs w:val="23"/>
        </w:rPr>
        <w:t xml:space="preserve">Nº 02/2015 </w:t>
      </w:r>
      <w:r w:rsidRPr="00220E68">
        <w:rPr>
          <w:rFonts w:ascii="Ecofont Vera Sans" w:hAnsi="Ecofont Vera Sans" w:cs="Arial"/>
          <w:sz w:val="23"/>
          <w:szCs w:val="23"/>
        </w:rPr>
        <w:t>– Dispõe sobre o peso máximo tolerável para material transportado diariamente por alunos de Educação Infantil, Ensino Fundamental e Médio, da rede escolar pública, privada do município de Santa Bárbara d´Oeste e dá outras providências.</w:t>
      </w:r>
    </w:p>
    <w:p w:rsidR="00B97926" w:rsidRPr="00220E68" w:rsidRDefault="00B97926" w:rsidP="00B97926">
      <w:pPr>
        <w:ind w:firstLine="708"/>
        <w:jc w:val="both"/>
        <w:rPr>
          <w:rFonts w:ascii="Ecofont Vera Sans" w:hAnsi="Ecofont Vera Sans" w:cs="Arial"/>
          <w:sz w:val="23"/>
          <w:szCs w:val="23"/>
        </w:rPr>
      </w:pPr>
    </w:p>
    <w:p w:rsidR="00B97926" w:rsidRPr="00220E68" w:rsidRDefault="00B97926" w:rsidP="00B97926">
      <w:pPr>
        <w:ind w:firstLine="708"/>
        <w:jc w:val="both"/>
        <w:rPr>
          <w:rFonts w:ascii="Ecofont Vera Sans" w:hAnsi="Ecofont Vera Sans" w:cs="Arial"/>
          <w:b/>
          <w:sz w:val="23"/>
          <w:szCs w:val="23"/>
        </w:rPr>
      </w:pPr>
      <w:r w:rsidRPr="00220E68">
        <w:rPr>
          <w:rFonts w:ascii="Ecofont Vera Sans" w:hAnsi="Ecofont Vera Sans" w:cs="Arial"/>
          <w:b/>
          <w:sz w:val="23"/>
          <w:szCs w:val="23"/>
        </w:rPr>
        <w:t>Autoria: Ver. Carlos Fontes</w:t>
      </w:r>
    </w:p>
    <w:p w:rsidR="00B97926" w:rsidRPr="00220E68" w:rsidRDefault="00B97926" w:rsidP="00B97926">
      <w:pPr>
        <w:ind w:firstLine="708"/>
        <w:jc w:val="both"/>
        <w:rPr>
          <w:rFonts w:ascii="Ecofont Vera Sans" w:hAnsi="Ecofont Vera Sans" w:cs="Arial"/>
          <w:b/>
          <w:sz w:val="23"/>
          <w:szCs w:val="23"/>
        </w:rPr>
      </w:pPr>
    </w:p>
    <w:p w:rsidR="00B97926" w:rsidRPr="00220E68" w:rsidRDefault="00B97926" w:rsidP="00B97926">
      <w:pPr>
        <w:ind w:firstLine="708"/>
        <w:jc w:val="both"/>
        <w:rPr>
          <w:rFonts w:ascii="Ecofont Vera Sans" w:hAnsi="Ecofont Vera Sans" w:cs="Arial"/>
          <w:sz w:val="23"/>
          <w:szCs w:val="23"/>
        </w:rPr>
      </w:pPr>
      <w:r w:rsidRPr="00220E68">
        <w:rPr>
          <w:rFonts w:ascii="Ecofont Vera Sans" w:hAnsi="Ecofont Vera Sans" w:cs="Arial"/>
          <w:b/>
          <w:sz w:val="23"/>
          <w:szCs w:val="23"/>
        </w:rPr>
        <w:t>Nº 03/2015</w:t>
      </w:r>
      <w:r w:rsidRPr="00220E68">
        <w:rPr>
          <w:rFonts w:ascii="Ecofont Vera Sans" w:hAnsi="Ecofont Vera Sans" w:cs="Arial"/>
          <w:sz w:val="23"/>
          <w:szCs w:val="23"/>
        </w:rPr>
        <w:t xml:space="preserve"> – Altera redação da alínea b), do art. 1º, da Lei n. 2248, de 24 de fevereiro de 1997 e dá outras providências.</w:t>
      </w:r>
    </w:p>
    <w:p w:rsidR="00B97926" w:rsidRPr="00220E68" w:rsidRDefault="00B97926" w:rsidP="00B97926">
      <w:pPr>
        <w:ind w:firstLine="708"/>
        <w:jc w:val="both"/>
        <w:rPr>
          <w:rFonts w:ascii="Ecofont Vera Sans" w:hAnsi="Ecofont Vera Sans" w:cs="Arial"/>
          <w:sz w:val="23"/>
          <w:szCs w:val="23"/>
        </w:rPr>
      </w:pPr>
    </w:p>
    <w:p w:rsidR="00B97926" w:rsidRPr="00220E68" w:rsidRDefault="00B97926" w:rsidP="00B97926">
      <w:pPr>
        <w:ind w:firstLine="708"/>
        <w:jc w:val="both"/>
        <w:rPr>
          <w:rFonts w:ascii="Ecofont Vera Sans" w:hAnsi="Ecofont Vera Sans" w:cs="Arial"/>
          <w:b/>
          <w:sz w:val="23"/>
          <w:szCs w:val="23"/>
        </w:rPr>
      </w:pPr>
      <w:r w:rsidRPr="00220E68">
        <w:rPr>
          <w:rFonts w:ascii="Ecofont Vera Sans" w:hAnsi="Ecofont Vera Sans" w:cs="Arial"/>
          <w:b/>
          <w:sz w:val="23"/>
          <w:szCs w:val="23"/>
        </w:rPr>
        <w:t>Autoria: Ver. ‘Kadu Garçom’</w:t>
      </w:r>
    </w:p>
    <w:p w:rsidR="00B97926" w:rsidRPr="00220E68" w:rsidRDefault="00B97926" w:rsidP="00B97926">
      <w:pPr>
        <w:ind w:firstLine="708"/>
        <w:jc w:val="both"/>
        <w:rPr>
          <w:rFonts w:ascii="Ecofont Vera Sans" w:hAnsi="Ecofont Vera Sans" w:cs="Arial"/>
          <w:b/>
          <w:sz w:val="23"/>
          <w:szCs w:val="23"/>
        </w:rPr>
      </w:pPr>
    </w:p>
    <w:p w:rsidR="00B97926" w:rsidRPr="00220E68" w:rsidRDefault="00B97926" w:rsidP="00B97926">
      <w:pPr>
        <w:ind w:firstLine="708"/>
        <w:jc w:val="both"/>
        <w:rPr>
          <w:rFonts w:ascii="Ecofont Vera Sans" w:hAnsi="Ecofont Vera Sans" w:cs="Arial"/>
          <w:sz w:val="23"/>
          <w:szCs w:val="23"/>
        </w:rPr>
      </w:pPr>
      <w:r w:rsidRPr="00220E68">
        <w:rPr>
          <w:rFonts w:ascii="Ecofont Vera Sans" w:hAnsi="Ecofont Vera Sans" w:cs="Arial"/>
          <w:b/>
          <w:sz w:val="23"/>
          <w:szCs w:val="23"/>
        </w:rPr>
        <w:t>Nº 04/2015</w:t>
      </w:r>
      <w:r w:rsidRPr="00220E68">
        <w:rPr>
          <w:rFonts w:ascii="Ecofont Vera Sans" w:hAnsi="Ecofont Vera Sans" w:cs="Arial"/>
          <w:sz w:val="23"/>
          <w:szCs w:val="23"/>
        </w:rPr>
        <w:t xml:space="preserve"> – Dispõe sobre a obrigatoriedade de realização de audiência pública para reajuste de tarifas de serviços públicos e tributos municipais, e dá outras providências.</w:t>
      </w:r>
    </w:p>
    <w:p w:rsidR="00B97926" w:rsidRPr="00220E68" w:rsidRDefault="00B97926" w:rsidP="00B97926">
      <w:pPr>
        <w:ind w:firstLine="708"/>
        <w:jc w:val="both"/>
        <w:rPr>
          <w:rFonts w:ascii="Ecofont Vera Sans" w:hAnsi="Ecofont Vera Sans" w:cs="Arial"/>
          <w:sz w:val="23"/>
          <w:szCs w:val="23"/>
        </w:rPr>
      </w:pPr>
    </w:p>
    <w:p w:rsidR="00B97926" w:rsidRPr="00220E68" w:rsidRDefault="00B97926" w:rsidP="00B97926">
      <w:pPr>
        <w:ind w:firstLine="708"/>
        <w:jc w:val="both"/>
        <w:rPr>
          <w:rFonts w:ascii="Ecofont Vera Sans" w:hAnsi="Ecofont Vera Sans" w:cs="Arial"/>
          <w:sz w:val="23"/>
          <w:szCs w:val="23"/>
        </w:rPr>
      </w:pPr>
      <w:r w:rsidRPr="00220E68">
        <w:rPr>
          <w:rFonts w:ascii="Ecofont Vera Sans" w:hAnsi="Ecofont Vera Sans" w:cs="Arial"/>
          <w:b/>
          <w:sz w:val="23"/>
          <w:szCs w:val="23"/>
        </w:rPr>
        <w:t>Nº 05/2015</w:t>
      </w:r>
      <w:r w:rsidRPr="00220E68">
        <w:rPr>
          <w:rFonts w:ascii="Ecofont Vera Sans" w:hAnsi="Ecofont Vera Sans" w:cs="Arial"/>
          <w:sz w:val="23"/>
          <w:szCs w:val="23"/>
        </w:rPr>
        <w:t xml:space="preserve"> – Dispõe sobre a concessão de isenção do Imposto Predial e Territorial Urbano (IPTU) incidente sobre imóveis edificados atingidos por enchentes e alagamentos causados pelas chuvas no Município de Santa Bárbara d’Oeste e dá outras providências.</w:t>
      </w:r>
    </w:p>
    <w:p w:rsidR="00B97926" w:rsidRPr="00220E68" w:rsidRDefault="00B97926" w:rsidP="00B97926">
      <w:pPr>
        <w:ind w:firstLine="708"/>
        <w:jc w:val="both"/>
        <w:rPr>
          <w:rFonts w:ascii="Ecofont Vera Sans" w:hAnsi="Ecofont Vera Sans" w:cs="Arial"/>
          <w:sz w:val="23"/>
          <w:szCs w:val="23"/>
        </w:rPr>
      </w:pPr>
    </w:p>
    <w:p w:rsidR="00B97926" w:rsidRPr="00220E68" w:rsidRDefault="00B97926" w:rsidP="00B97926">
      <w:pPr>
        <w:ind w:firstLine="708"/>
        <w:jc w:val="both"/>
        <w:rPr>
          <w:rFonts w:ascii="Ecofont Vera Sans" w:hAnsi="Ecofont Vera Sans" w:cs="Arial"/>
          <w:b/>
          <w:sz w:val="23"/>
          <w:szCs w:val="23"/>
        </w:rPr>
      </w:pPr>
      <w:r w:rsidRPr="00220E68">
        <w:rPr>
          <w:rFonts w:ascii="Ecofont Vera Sans" w:hAnsi="Ecofont Vera Sans" w:cs="Arial"/>
          <w:b/>
          <w:sz w:val="23"/>
          <w:szCs w:val="23"/>
        </w:rPr>
        <w:t>Autoria: ‘Carlão Motorista’</w:t>
      </w:r>
    </w:p>
    <w:p w:rsidR="00B97926" w:rsidRPr="00220E68" w:rsidRDefault="00B97926" w:rsidP="00B97926">
      <w:pPr>
        <w:ind w:firstLine="708"/>
        <w:jc w:val="both"/>
        <w:rPr>
          <w:rFonts w:ascii="Ecofont Vera Sans" w:hAnsi="Ecofont Vera Sans" w:cs="Arial"/>
          <w:b/>
          <w:sz w:val="23"/>
          <w:szCs w:val="23"/>
        </w:rPr>
      </w:pPr>
    </w:p>
    <w:p w:rsidR="00B97926" w:rsidRPr="00220E68" w:rsidRDefault="00B97926" w:rsidP="00B97926">
      <w:pPr>
        <w:ind w:firstLine="708"/>
        <w:jc w:val="both"/>
        <w:rPr>
          <w:rFonts w:ascii="Ecofont Vera Sans" w:hAnsi="Ecofont Vera Sans" w:cs="Arial"/>
          <w:sz w:val="23"/>
          <w:szCs w:val="23"/>
        </w:rPr>
      </w:pPr>
      <w:r w:rsidRPr="00220E68">
        <w:rPr>
          <w:rFonts w:ascii="Ecofont Vera Sans" w:hAnsi="Ecofont Vera Sans" w:cs="Arial"/>
          <w:b/>
          <w:sz w:val="23"/>
          <w:szCs w:val="23"/>
        </w:rPr>
        <w:t>Nº 06/2015</w:t>
      </w:r>
      <w:r w:rsidRPr="00220E68">
        <w:rPr>
          <w:rFonts w:ascii="Ecofont Vera Sans" w:hAnsi="Ecofont Vera Sans" w:cs="Arial"/>
          <w:sz w:val="23"/>
          <w:szCs w:val="23"/>
        </w:rPr>
        <w:t xml:space="preserve"> – Institui no âmbito do Município de Santa Bárbara d’Oeste, a Campanha de Incentivo ao Parto Normal.</w:t>
      </w:r>
    </w:p>
    <w:p w:rsidR="00B97926" w:rsidRPr="00220E68" w:rsidRDefault="00B97926" w:rsidP="00B97926">
      <w:pPr>
        <w:ind w:firstLine="708"/>
        <w:jc w:val="both"/>
        <w:rPr>
          <w:rFonts w:ascii="Ecofont Vera Sans" w:hAnsi="Ecofont Vera Sans" w:cs="Arial"/>
          <w:sz w:val="23"/>
          <w:szCs w:val="23"/>
        </w:rPr>
      </w:pPr>
    </w:p>
    <w:p w:rsidR="00B97926" w:rsidRPr="00220E68" w:rsidRDefault="00B97926" w:rsidP="00B97926">
      <w:pPr>
        <w:ind w:firstLine="708"/>
        <w:jc w:val="both"/>
        <w:rPr>
          <w:rFonts w:ascii="Ecofont Vera Sans" w:hAnsi="Ecofont Vera Sans" w:cs="Arial"/>
          <w:b/>
          <w:sz w:val="23"/>
          <w:szCs w:val="23"/>
          <w:u w:val="single"/>
        </w:rPr>
      </w:pPr>
      <w:r w:rsidRPr="00220E68">
        <w:rPr>
          <w:rFonts w:ascii="Ecofont Vera Sans" w:hAnsi="Ecofont Vera Sans" w:cs="Arial"/>
          <w:b/>
          <w:sz w:val="23"/>
          <w:szCs w:val="23"/>
          <w:u w:val="single"/>
        </w:rPr>
        <w:t>EMENDA SUBSTITUTIVA AO PROJETO DE LEI COMPLEMENTAR Nº 48/2014</w:t>
      </w:r>
    </w:p>
    <w:p w:rsidR="00B97926" w:rsidRPr="00220E68" w:rsidRDefault="00B97926" w:rsidP="00B97926">
      <w:pPr>
        <w:ind w:firstLine="708"/>
        <w:jc w:val="both"/>
        <w:rPr>
          <w:rFonts w:ascii="Ecofont Vera Sans" w:hAnsi="Ecofont Vera Sans" w:cs="Arial"/>
          <w:b/>
          <w:sz w:val="23"/>
          <w:szCs w:val="23"/>
          <w:u w:val="single"/>
        </w:rPr>
      </w:pPr>
    </w:p>
    <w:p w:rsidR="00B97926" w:rsidRPr="00220E68" w:rsidRDefault="00B97926" w:rsidP="00B97926">
      <w:pPr>
        <w:ind w:firstLine="708"/>
        <w:jc w:val="both"/>
        <w:rPr>
          <w:rFonts w:ascii="Ecofont Vera Sans" w:hAnsi="Ecofont Vera Sans" w:cs="Arial"/>
          <w:b/>
          <w:sz w:val="23"/>
          <w:szCs w:val="23"/>
        </w:rPr>
      </w:pPr>
      <w:r w:rsidRPr="00220E68">
        <w:rPr>
          <w:rFonts w:ascii="Ecofont Vera Sans" w:hAnsi="Ecofont Vera Sans" w:cs="Arial"/>
          <w:b/>
          <w:sz w:val="23"/>
          <w:szCs w:val="23"/>
        </w:rPr>
        <w:t>Autoria: Ver. ‘Juca’ Bortolucci</w:t>
      </w:r>
    </w:p>
    <w:p w:rsidR="00B97926" w:rsidRPr="00220E68" w:rsidRDefault="00B97926" w:rsidP="00B97926">
      <w:pPr>
        <w:ind w:firstLine="708"/>
        <w:jc w:val="both"/>
        <w:rPr>
          <w:rFonts w:ascii="Ecofont Vera Sans" w:hAnsi="Ecofont Vera Sans" w:cs="Arial"/>
          <w:b/>
          <w:sz w:val="23"/>
          <w:szCs w:val="23"/>
        </w:rPr>
      </w:pPr>
    </w:p>
    <w:p w:rsidR="00B97926" w:rsidRPr="00220E68" w:rsidRDefault="00B97926" w:rsidP="00B97926">
      <w:pPr>
        <w:ind w:firstLine="708"/>
        <w:jc w:val="both"/>
        <w:rPr>
          <w:rFonts w:ascii="Ecofont Vera Sans" w:hAnsi="Ecofont Vera Sans" w:cs="Arial"/>
          <w:sz w:val="23"/>
          <w:szCs w:val="23"/>
        </w:rPr>
      </w:pPr>
      <w:r w:rsidRPr="00220E68">
        <w:rPr>
          <w:rFonts w:ascii="Ecofont Vera Sans" w:hAnsi="Ecofont Vera Sans" w:cs="Arial"/>
          <w:sz w:val="23"/>
          <w:szCs w:val="23"/>
        </w:rPr>
        <w:t>‘Altera o Artigo 1º do Projeto de Lei Complementar nº 48/2014’.</w:t>
      </w:r>
    </w:p>
    <w:p w:rsidR="00B97926" w:rsidRPr="00220E68" w:rsidRDefault="00B97926" w:rsidP="00B97926">
      <w:pPr>
        <w:ind w:firstLine="708"/>
        <w:jc w:val="both"/>
        <w:rPr>
          <w:rFonts w:ascii="Ecofont Vera Sans" w:hAnsi="Ecofont Vera Sans" w:cs="Arial"/>
          <w:sz w:val="23"/>
          <w:szCs w:val="23"/>
        </w:rPr>
      </w:pPr>
    </w:p>
    <w:p w:rsidR="00B97926" w:rsidRPr="00220E68" w:rsidRDefault="00B97926" w:rsidP="00B97926">
      <w:pPr>
        <w:ind w:firstLine="708"/>
        <w:jc w:val="both"/>
        <w:rPr>
          <w:rFonts w:ascii="Ecofont Vera Sans" w:hAnsi="Ecofont Vera Sans" w:cs="Arial"/>
          <w:b/>
          <w:sz w:val="23"/>
          <w:szCs w:val="23"/>
          <w:u w:val="single"/>
        </w:rPr>
      </w:pPr>
      <w:r w:rsidRPr="00220E68">
        <w:rPr>
          <w:rFonts w:ascii="Ecofont Vera Sans" w:hAnsi="Ecofont Vera Sans" w:cs="Arial"/>
          <w:b/>
          <w:sz w:val="23"/>
          <w:szCs w:val="23"/>
          <w:u w:val="single"/>
        </w:rPr>
        <w:t>EMENDA SUBSTITUTIVA AO PROJETO DE LEI COMPLEMENTAR Nº 111/2014</w:t>
      </w:r>
    </w:p>
    <w:p w:rsidR="00B97926" w:rsidRPr="00220E68" w:rsidRDefault="00B97926" w:rsidP="00B97926">
      <w:pPr>
        <w:ind w:firstLine="708"/>
        <w:jc w:val="both"/>
        <w:rPr>
          <w:rFonts w:ascii="Ecofont Vera Sans" w:hAnsi="Ecofont Vera Sans" w:cs="Arial"/>
          <w:b/>
          <w:sz w:val="23"/>
          <w:szCs w:val="23"/>
          <w:u w:val="single"/>
        </w:rPr>
      </w:pPr>
    </w:p>
    <w:p w:rsidR="00B97926" w:rsidRPr="00220E68" w:rsidRDefault="00B97926" w:rsidP="00B97926">
      <w:pPr>
        <w:ind w:firstLine="708"/>
        <w:jc w:val="both"/>
        <w:rPr>
          <w:rFonts w:ascii="Ecofont Vera Sans" w:hAnsi="Ecofont Vera Sans" w:cs="Arial"/>
          <w:b/>
          <w:sz w:val="23"/>
          <w:szCs w:val="23"/>
        </w:rPr>
      </w:pPr>
      <w:r w:rsidRPr="00220E68">
        <w:rPr>
          <w:rFonts w:ascii="Ecofont Vera Sans" w:hAnsi="Ecofont Vera Sans" w:cs="Arial"/>
          <w:b/>
          <w:sz w:val="23"/>
          <w:szCs w:val="23"/>
        </w:rPr>
        <w:t>Autoria: Ver. ‘Joi’ Fornasari e outros</w:t>
      </w:r>
    </w:p>
    <w:p w:rsidR="00B97926" w:rsidRPr="00220E68" w:rsidRDefault="00B97926" w:rsidP="00B97926">
      <w:pPr>
        <w:ind w:firstLine="708"/>
        <w:jc w:val="both"/>
        <w:rPr>
          <w:rFonts w:ascii="Ecofont Vera Sans" w:hAnsi="Ecofont Vera Sans" w:cs="Arial"/>
          <w:b/>
          <w:sz w:val="23"/>
          <w:szCs w:val="23"/>
        </w:rPr>
      </w:pPr>
    </w:p>
    <w:p w:rsidR="00B97926" w:rsidRPr="00220E68" w:rsidRDefault="00B97926" w:rsidP="00B97926">
      <w:pPr>
        <w:ind w:firstLine="708"/>
        <w:jc w:val="both"/>
        <w:rPr>
          <w:rFonts w:ascii="Ecofont Vera Sans" w:hAnsi="Ecofont Vera Sans" w:cs="Arial"/>
          <w:sz w:val="23"/>
          <w:szCs w:val="23"/>
        </w:rPr>
      </w:pPr>
      <w:r w:rsidRPr="00220E68">
        <w:rPr>
          <w:rFonts w:ascii="Ecofont Vera Sans" w:hAnsi="Ecofont Vera Sans" w:cs="Arial"/>
          <w:sz w:val="23"/>
          <w:szCs w:val="23"/>
        </w:rPr>
        <w:t>‘Altera o Anexo do Projeto de Lei nº 111/2014’.</w:t>
      </w:r>
    </w:p>
    <w:p w:rsidR="00B97926" w:rsidRPr="00220E68" w:rsidRDefault="00B97926" w:rsidP="00B97926">
      <w:pPr>
        <w:ind w:firstLine="708"/>
        <w:jc w:val="both"/>
        <w:rPr>
          <w:rFonts w:ascii="Ecofont Vera Sans" w:hAnsi="Ecofont Vera Sans" w:cs="Arial"/>
          <w:sz w:val="23"/>
          <w:szCs w:val="23"/>
        </w:rPr>
      </w:pPr>
    </w:p>
    <w:p w:rsidR="00B97926" w:rsidRPr="00220E68" w:rsidRDefault="00B97926" w:rsidP="00B97926">
      <w:pPr>
        <w:ind w:firstLine="708"/>
        <w:jc w:val="both"/>
        <w:rPr>
          <w:rFonts w:ascii="Ecofont Vera Sans" w:hAnsi="Ecofont Vera Sans" w:cs="Arial"/>
          <w:b/>
          <w:sz w:val="23"/>
          <w:szCs w:val="23"/>
        </w:rPr>
      </w:pPr>
      <w:r w:rsidRPr="00220E68">
        <w:rPr>
          <w:rFonts w:ascii="Ecofont Vera Sans" w:hAnsi="Ecofont Vera Sans" w:cs="Arial"/>
          <w:b/>
          <w:sz w:val="23"/>
          <w:szCs w:val="23"/>
          <w:u w:val="single"/>
        </w:rPr>
        <w:t>PORTARIA</w:t>
      </w:r>
      <w:r w:rsidRPr="00220E68">
        <w:rPr>
          <w:rFonts w:ascii="Ecofont Vera Sans" w:hAnsi="Ecofont Vera Sans" w:cs="Arial"/>
          <w:b/>
          <w:sz w:val="23"/>
          <w:szCs w:val="23"/>
        </w:rPr>
        <w:t>:</w:t>
      </w:r>
    </w:p>
    <w:p w:rsidR="00B97926" w:rsidRPr="00220E68" w:rsidRDefault="00B97926" w:rsidP="00B97926">
      <w:pPr>
        <w:ind w:firstLine="708"/>
        <w:jc w:val="both"/>
        <w:rPr>
          <w:rFonts w:ascii="Ecofont Vera Sans" w:hAnsi="Ecofont Vera Sans" w:cs="Arial"/>
          <w:b/>
          <w:sz w:val="23"/>
          <w:szCs w:val="23"/>
        </w:rPr>
      </w:pPr>
    </w:p>
    <w:p w:rsidR="00B97926" w:rsidRPr="00220E68" w:rsidRDefault="00B97926" w:rsidP="00B97926">
      <w:pPr>
        <w:ind w:firstLine="708"/>
        <w:jc w:val="both"/>
        <w:rPr>
          <w:rFonts w:ascii="Ecofont Vera Sans" w:hAnsi="Ecofont Vera Sans" w:cs="Arial"/>
          <w:sz w:val="23"/>
          <w:szCs w:val="23"/>
        </w:rPr>
      </w:pPr>
      <w:r w:rsidRPr="00220E68">
        <w:rPr>
          <w:rFonts w:ascii="Ecofont Vera Sans" w:hAnsi="Ecofont Vera Sans" w:cs="Arial"/>
          <w:b/>
          <w:sz w:val="23"/>
          <w:szCs w:val="23"/>
        </w:rPr>
        <w:t>Nº 01/2015</w:t>
      </w:r>
      <w:r w:rsidRPr="00220E68">
        <w:rPr>
          <w:rFonts w:ascii="Ecofont Vera Sans" w:hAnsi="Ecofont Vera Sans" w:cs="Arial"/>
          <w:sz w:val="23"/>
          <w:szCs w:val="23"/>
        </w:rPr>
        <w:t xml:space="preserve"> – Nomeia funcionários para assinaturas de cheques junto com a Presidência.</w:t>
      </w:r>
    </w:p>
    <w:p w:rsidR="00B97926" w:rsidRPr="00220E68" w:rsidRDefault="00B97926" w:rsidP="00B97926">
      <w:pPr>
        <w:ind w:firstLine="708"/>
        <w:jc w:val="both"/>
        <w:rPr>
          <w:rFonts w:ascii="Ecofont Vera Sans" w:hAnsi="Ecofont Vera Sans" w:cs="Arial"/>
          <w:sz w:val="23"/>
          <w:szCs w:val="23"/>
        </w:rPr>
      </w:pPr>
    </w:p>
    <w:p w:rsidR="00B97926" w:rsidRPr="00220E68" w:rsidRDefault="00B97926" w:rsidP="00B97926">
      <w:pPr>
        <w:ind w:firstLine="708"/>
        <w:jc w:val="both"/>
        <w:rPr>
          <w:rFonts w:ascii="Ecofont Vera Sans" w:hAnsi="Ecofont Vera Sans" w:cs="Arial"/>
          <w:b/>
          <w:sz w:val="23"/>
          <w:szCs w:val="23"/>
        </w:rPr>
      </w:pPr>
      <w:r w:rsidRPr="00220E68">
        <w:rPr>
          <w:rFonts w:ascii="Ecofont Vera Sans" w:hAnsi="Ecofont Vera Sans" w:cs="Arial"/>
          <w:b/>
          <w:sz w:val="23"/>
          <w:szCs w:val="23"/>
          <w:u w:val="single"/>
        </w:rPr>
        <w:t>REQUERIMENTOS À PRESIDÊNCIA</w:t>
      </w:r>
      <w:r w:rsidRPr="00220E68">
        <w:rPr>
          <w:rFonts w:ascii="Ecofont Vera Sans" w:hAnsi="Ecofont Vera Sans" w:cs="Arial"/>
          <w:b/>
          <w:sz w:val="23"/>
          <w:szCs w:val="23"/>
        </w:rPr>
        <w:t>:</w:t>
      </w:r>
    </w:p>
    <w:p w:rsidR="00B97926" w:rsidRPr="00220E68" w:rsidRDefault="00B97926" w:rsidP="00B97926">
      <w:pPr>
        <w:ind w:firstLine="708"/>
        <w:jc w:val="both"/>
        <w:rPr>
          <w:rFonts w:ascii="Ecofont Vera Sans" w:hAnsi="Ecofont Vera Sans" w:cs="Arial"/>
          <w:sz w:val="23"/>
          <w:szCs w:val="23"/>
        </w:rPr>
      </w:pPr>
    </w:p>
    <w:p w:rsidR="00B97926" w:rsidRPr="00220E68" w:rsidRDefault="00B97926" w:rsidP="00B97926">
      <w:pPr>
        <w:ind w:firstLine="708"/>
        <w:jc w:val="both"/>
        <w:rPr>
          <w:rFonts w:ascii="Ecofont Vera Sans" w:hAnsi="Ecofont Vera Sans" w:cs="Arial"/>
          <w:sz w:val="23"/>
          <w:szCs w:val="23"/>
        </w:rPr>
      </w:pPr>
      <w:r w:rsidRPr="00220E68">
        <w:rPr>
          <w:rFonts w:ascii="Ecofont Vera Sans" w:hAnsi="Ecofont Vera Sans" w:cs="Arial"/>
          <w:sz w:val="23"/>
          <w:szCs w:val="23"/>
        </w:rPr>
        <w:t>Recebido do Ver. ‘Juca’ Bortolucci, indicando o vereador Wilson de Araújo Rocha para fazer parte como membro da Comissão Permanente de Finanças, Orçamento e Economia.</w:t>
      </w:r>
    </w:p>
    <w:p w:rsidR="00B97926" w:rsidRPr="00220E68" w:rsidRDefault="00B97926" w:rsidP="00B97926">
      <w:pPr>
        <w:ind w:firstLine="708"/>
        <w:jc w:val="both"/>
        <w:rPr>
          <w:rFonts w:ascii="Ecofont Vera Sans" w:hAnsi="Ecofont Vera Sans" w:cs="Arial"/>
          <w:sz w:val="23"/>
          <w:szCs w:val="23"/>
        </w:rPr>
      </w:pPr>
    </w:p>
    <w:p w:rsidR="00B97926" w:rsidRPr="00220E68" w:rsidRDefault="00B97926" w:rsidP="00B97926">
      <w:pPr>
        <w:ind w:firstLine="708"/>
        <w:jc w:val="both"/>
        <w:rPr>
          <w:rFonts w:ascii="Ecofont Vera Sans" w:hAnsi="Ecofont Vera Sans" w:cs="Arial"/>
          <w:sz w:val="23"/>
          <w:szCs w:val="23"/>
        </w:rPr>
      </w:pPr>
      <w:r w:rsidRPr="00220E68">
        <w:rPr>
          <w:rFonts w:ascii="Ecofont Vera Sans" w:hAnsi="Ecofont Vera Sans" w:cs="Arial"/>
          <w:sz w:val="23"/>
          <w:szCs w:val="23"/>
        </w:rPr>
        <w:t>Recebido do Ver. Celso Ávila, indicando o vereador Alex Backer para que o substitua na Comissão Especial de Inquérito.</w:t>
      </w:r>
    </w:p>
    <w:p w:rsidR="00B97926" w:rsidRPr="00220E68" w:rsidRDefault="00B97926" w:rsidP="00B97926">
      <w:pPr>
        <w:ind w:firstLine="708"/>
        <w:jc w:val="both"/>
        <w:rPr>
          <w:rFonts w:ascii="Ecofont Vera Sans" w:hAnsi="Ecofont Vera Sans" w:cs="Arial"/>
          <w:sz w:val="23"/>
          <w:szCs w:val="23"/>
        </w:rPr>
      </w:pPr>
    </w:p>
    <w:p w:rsidR="00B97926" w:rsidRPr="00220E68" w:rsidRDefault="00B97926" w:rsidP="00B97926">
      <w:pPr>
        <w:ind w:firstLine="708"/>
        <w:jc w:val="both"/>
        <w:rPr>
          <w:rFonts w:ascii="Ecofont Vera Sans" w:hAnsi="Ecofont Vera Sans" w:cs="Arial"/>
          <w:sz w:val="23"/>
          <w:szCs w:val="23"/>
        </w:rPr>
      </w:pPr>
      <w:r w:rsidRPr="00220E68">
        <w:rPr>
          <w:rFonts w:ascii="Ecofont Vera Sans" w:hAnsi="Ecofont Vera Sans" w:cs="Arial"/>
          <w:sz w:val="23"/>
          <w:szCs w:val="23"/>
        </w:rPr>
        <w:lastRenderedPageBreak/>
        <w:t>Recebido do Ver. Antonio Carlos Ribeiro, indicando o seu nome e o do Ver. Giovanni Bonfim, para compor a Comissão Permanente de Justiça e Redação.</w:t>
      </w:r>
    </w:p>
    <w:p w:rsidR="00B97926" w:rsidRPr="00220E68" w:rsidRDefault="00B97926" w:rsidP="00B97926">
      <w:pPr>
        <w:ind w:firstLine="708"/>
        <w:jc w:val="both"/>
        <w:rPr>
          <w:rFonts w:ascii="Ecofont Vera Sans" w:hAnsi="Ecofont Vera Sans" w:cs="Arial"/>
          <w:sz w:val="23"/>
          <w:szCs w:val="23"/>
        </w:rPr>
      </w:pPr>
    </w:p>
    <w:p w:rsidR="00B97926" w:rsidRPr="00220E68" w:rsidRDefault="00B97926" w:rsidP="00B97926">
      <w:pPr>
        <w:ind w:firstLine="708"/>
        <w:jc w:val="both"/>
        <w:rPr>
          <w:rFonts w:ascii="Ecofont Vera Sans" w:hAnsi="Ecofont Vera Sans" w:cs="Arial"/>
          <w:sz w:val="23"/>
          <w:szCs w:val="23"/>
        </w:rPr>
      </w:pPr>
      <w:r w:rsidRPr="00220E68">
        <w:rPr>
          <w:rFonts w:ascii="Ecofont Vera Sans" w:hAnsi="Ecofont Vera Sans" w:cs="Arial"/>
          <w:sz w:val="23"/>
          <w:szCs w:val="23"/>
        </w:rPr>
        <w:t>Recebido do Ver. ‘Alex Backer’, indicando os nomes dos vereadores do Partido Verde para participarem das Comissões Permanentes.</w:t>
      </w:r>
    </w:p>
    <w:p w:rsidR="00B97926" w:rsidRPr="00220E68" w:rsidRDefault="00B97926" w:rsidP="00B97926">
      <w:pPr>
        <w:ind w:firstLine="708"/>
        <w:jc w:val="both"/>
        <w:rPr>
          <w:rFonts w:ascii="Ecofont Vera Sans" w:hAnsi="Ecofont Vera Sans" w:cs="Arial"/>
          <w:sz w:val="23"/>
          <w:szCs w:val="23"/>
        </w:rPr>
      </w:pPr>
    </w:p>
    <w:p w:rsidR="00B97926" w:rsidRPr="00220E68" w:rsidRDefault="00B97926" w:rsidP="00B97926">
      <w:pPr>
        <w:ind w:firstLine="708"/>
        <w:jc w:val="both"/>
        <w:rPr>
          <w:rFonts w:ascii="Ecofont Vera Sans" w:hAnsi="Ecofont Vera Sans" w:cs="Arial"/>
          <w:sz w:val="23"/>
          <w:szCs w:val="23"/>
        </w:rPr>
      </w:pPr>
      <w:r w:rsidRPr="00220E68">
        <w:rPr>
          <w:rFonts w:ascii="Ecofont Vera Sans" w:hAnsi="Ecofont Vera Sans" w:cs="Arial"/>
          <w:sz w:val="23"/>
          <w:szCs w:val="23"/>
        </w:rPr>
        <w:t>Recebido do Ver. ‘Careca do Esporte’, informando que abre mão de sua participação como membro das Comissões Permanentes.</w:t>
      </w:r>
    </w:p>
    <w:p w:rsidR="00B97926" w:rsidRPr="00220E68" w:rsidRDefault="00B97926" w:rsidP="00B97926">
      <w:pPr>
        <w:ind w:firstLine="708"/>
        <w:jc w:val="both"/>
        <w:rPr>
          <w:rFonts w:ascii="Ecofont Vera Sans" w:hAnsi="Ecofont Vera Sans" w:cs="Arial"/>
          <w:sz w:val="23"/>
          <w:szCs w:val="23"/>
        </w:rPr>
      </w:pPr>
    </w:p>
    <w:p w:rsidR="00B97926" w:rsidRPr="00220E68" w:rsidRDefault="00B97926" w:rsidP="00B97926">
      <w:pPr>
        <w:ind w:firstLine="708"/>
        <w:jc w:val="both"/>
        <w:rPr>
          <w:rFonts w:ascii="Ecofont Vera Sans" w:hAnsi="Ecofont Vera Sans" w:cs="Arial"/>
          <w:sz w:val="23"/>
          <w:szCs w:val="23"/>
        </w:rPr>
      </w:pPr>
      <w:r w:rsidRPr="00220E68">
        <w:rPr>
          <w:rFonts w:ascii="Ecofont Vera Sans" w:hAnsi="Ecofont Vera Sans" w:cs="Arial"/>
          <w:sz w:val="23"/>
          <w:szCs w:val="23"/>
        </w:rPr>
        <w:t>Recebido do Ver. ‘Fabiano Pinguim’, requerendo parecer da Procuradoria e da Controladoria, referente ao Projeto de Lei Complementar nº 01/2015.</w:t>
      </w:r>
    </w:p>
    <w:p w:rsidR="00B97926" w:rsidRPr="00220E68" w:rsidRDefault="00B97926" w:rsidP="00B97926">
      <w:pPr>
        <w:ind w:firstLine="708"/>
        <w:jc w:val="both"/>
        <w:rPr>
          <w:rFonts w:ascii="Ecofont Vera Sans" w:hAnsi="Ecofont Vera Sans" w:cs="Arial"/>
          <w:sz w:val="23"/>
          <w:szCs w:val="23"/>
        </w:rPr>
      </w:pPr>
    </w:p>
    <w:p w:rsidR="00B97926" w:rsidRPr="00220E68" w:rsidRDefault="00B97926" w:rsidP="00B97926">
      <w:pPr>
        <w:ind w:firstLine="708"/>
        <w:jc w:val="both"/>
        <w:rPr>
          <w:rFonts w:ascii="Ecofont Vera Sans" w:hAnsi="Ecofont Vera Sans" w:cs="Arial"/>
          <w:sz w:val="23"/>
          <w:szCs w:val="23"/>
        </w:rPr>
      </w:pPr>
      <w:r w:rsidRPr="00220E68">
        <w:rPr>
          <w:rFonts w:ascii="Ecofont Vera Sans" w:hAnsi="Ecofont Vera Sans" w:cs="Arial"/>
          <w:sz w:val="23"/>
          <w:szCs w:val="23"/>
        </w:rPr>
        <w:t>Recebido do Ver. ‘Uruguaio’, indicando o Ver. ‘Bebeto’ para compor a Comissão Permanente de Finanças, Orçamento e Economia, e indicando o Ver. ‘Joi’ Fornasari para compor a Comissão Permanente de Justiça e Redação.</w:t>
      </w:r>
    </w:p>
    <w:p w:rsidR="00B97926" w:rsidRPr="00220E68" w:rsidRDefault="00B97926" w:rsidP="00B97926">
      <w:pPr>
        <w:ind w:firstLine="708"/>
        <w:jc w:val="both"/>
        <w:rPr>
          <w:rFonts w:ascii="Ecofont Vera Sans" w:hAnsi="Ecofont Vera Sans" w:cs="Arial"/>
          <w:sz w:val="23"/>
          <w:szCs w:val="23"/>
        </w:rPr>
      </w:pPr>
    </w:p>
    <w:p w:rsidR="00B97926" w:rsidRPr="00220E68" w:rsidRDefault="00B97926" w:rsidP="00B97926">
      <w:pPr>
        <w:ind w:firstLine="708"/>
        <w:jc w:val="both"/>
        <w:rPr>
          <w:rFonts w:ascii="Ecofont Vera Sans" w:hAnsi="Ecofont Vera Sans" w:cs="Arial"/>
          <w:sz w:val="23"/>
          <w:szCs w:val="23"/>
        </w:rPr>
      </w:pPr>
      <w:r w:rsidRPr="00220E68">
        <w:rPr>
          <w:rFonts w:ascii="Ecofont Vera Sans" w:hAnsi="Ecofont Vera Sans" w:cs="Arial"/>
          <w:sz w:val="23"/>
          <w:szCs w:val="23"/>
        </w:rPr>
        <w:t xml:space="preserve">Recebido do Ver. Fabiano ‘Pinguim’, requerendo a retirada do Projeto de Lei Complementar nº 01/2015. </w:t>
      </w:r>
    </w:p>
    <w:p w:rsidR="00B97926" w:rsidRPr="00220E68" w:rsidRDefault="00B97926" w:rsidP="00B97926">
      <w:pPr>
        <w:ind w:firstLine="708"/>
        <w:jc w:val="both"/>
        <w:rPr>
          <w:rFonts w:ascii="Ecofont Vera Sans" w:hAnsi="Ecofont Vera Sans" w:cs="Arial"/>
          <w:sz w:val="23"/>
          <w:szCs w:val="23"/>
        </w:rPr>
      </w:pPr>
    </w:p>
    <w:p w:rsidR="00B97926" w:rsidRPr="00220E68" w:rsidRDefault="00B97926" w:rsidP="00B97926">
      <w:pPr>
        <w:spacing w:after="360"/>
        <w:ind w:firstLine="709"/>
        <w:rPr>
          <w:rFonts w:ascii="Ecofont Vera Sans" w:hAnsi="Ecofont Vera Sans" w:cs="Arial"/>
          <w:b/>
          <w:sz w:val="23"/>
          <w:szCs w:val="23"/>
        </w:rPr>
      </w:pPr>
      <w:r w:rsidRPr="00220E68">
        <w:rPr>
          <w:rFonts w:ascii="Ecofont Vera Sans" w:hAnsi="Ecofont Vera Sans" w:cs="Arial"/>
          <w:b/>
          <w:sz w:val="23"/>
          <w:szCs w:val="23"/>
        </w:rPr>
        <w:t>MOÇÕES:</w:t>
      </w:r>
    </w:p>
    <w:p w:rsidR="00B97926" w:rsidRPr="00220E68" w:rsidRDefault="00B97926" w:rsidP="00B97926">
      <w:pPr>
        <w:spacing w:after="360"/>
        <w:ind w:firstLine="709"/>
        <w:rPr>
          <w:rFonts w:ascii="Ecofont Vera Sans" w:hAnsi="Ecofont Vera Sans" w:cs="Arial"/>
          <w:b/>
          <w:sz w:val="23"/>
          <w:szCs w:val="23"/>
        </w:rPr>
      </w:pPr>
      <w:r w:rsidRPr="00220E68">
        <w:rPr>
          <w:rFonts w:ascii="Ecofont Vera Sans" w:hAnsi="Ecofont Vera Sans" w:cs="Arial"/>
          <w:b/>
          <w:sz w:val="23"/>
          <w:szCs w:val="23"/>
        </w:rPr>
        <w:t>Nº 449 e 450/2014, 01 a 11/2015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Moção Nº 449/2014</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DUCIMAR DE JESUS CARDOSO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Manifesta aplauso ao “E. C. Hugo, pela conquista do título no Campeonato Barbarense de Futebol Masters”.</w:t>
      </w:r>
    </w:p>
    <w:p w:rsidR="00B97926"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Moção Nº 450/2014</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RIBEIRO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Manifesta aplauso ao Padre João Carlos, pároco da Igreja São Sebastião, pelos seus 16 anos de ordenação presbiteral</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Moção Nº 1/2015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CARLOS ALBERTO PORTELLA FONTES</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Manifesta aplauso à guarda Civil Municipal pelo sucesso da 2ª edição da Campanha “Doe um Brinquedo e Ganhe um Sorriso”.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Moção Nº 2/2015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GIOVANNI JOSÉ DE BONFIM</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lastRenderedPageBreak/>
        <w:t>Manifesta apelo ao Departamento de Estradas de Rodagem (DER) para colocação de iluminação nas passarelas sobre a Rodovia Luís de Queiroz (SP-304) em perímetro urbano no município de Santa Bárbara d’Oeste.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Moção Nº 3/2015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GIOVANNI JOSÉ DE BONFIM</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Manifesta apelo ao Departamento de Estradas de Rodagem (DER) para colocação de gradil na passarela sobre a Rodovia Luís de Queiroz (SP-304) no Km 138 em perímetro urbano no município de Santa Bárbara d’Oeste.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Moção Nº 4/2015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GIOVANNI JOSÉ DE BONFIM</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Manifesta aplauso à Cynthia Cristiane Torrezan pela doação de 100 bonecos artesanais ao Centro Infantil Boldrini.</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Moção Nº 5/2015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PEREIRA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Manifesta aplauso a Luana Soares Martin pela seleção, por mérito de notas, a participar de intercâmbio cultural no Chile.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Moção Nº 6/2015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ERB OLIVEIRA MARTINS</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Reitera a moção nº 403/2014 para manifestar apelo ao Diretor Regional do DER (Departamento de Estradas de Rodagem), para execução de reparos na ponte sob o Ribeirão dos Toledos na SP 306.</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Moção Nº 7/2015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EMERSON LUIS GRIPPE</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Manifesta apelo ao Poder Executivo de Santa Bárbara d’ Oeste e aos Órgãos Competentes quanto a manutenção/reforma da ponte de madeira que interliga os Bairros Parque Planalto do Sol e Conjunto dos Trabalhadores, acesso a EMEFEI Vereador José Luiz G. da Silva – Zelo.</w:t>
      </w:r>
    </w:p>
    <w:p w:rsidR="00B97926" w:rsidRDefault="00B97926" w:rsidP="00B97926">
      <w:pPr>
        <w:rPr>
          <w:rFonts w:ascii="Ecofont Vera Sans" w:hAnsi="Ecofont Vera Sans"/>
          <w:sz w:val="23"/>
          <w:szCs w:val="23"/>
        </w:rPr>
      </w:pPr>
    </w:p>
    <w:p w:rsidR="00B97926" w:rsidRDefault="00B97926" w:rsidP="00B97926">
      <w:pPr>
        <w:rPr>
          <w:rFonts w:ascii="Ecofont Vera Sans" w:hAnsi="Ecofont Vera Sans"/>
          <w:sz w:val="23"/>
          <w:szCs w:val="23"/>
        </w:rPr>
      </w:pPr>
    </w:p>
    <w:p w:rsidR="00B97926"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Moção Nº 8/2015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RIBEIRO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Manifesta apelo ao Poder Executivo de Santa Bárbara d’Oeste e aos Órgãos Competentes, quanto às diversas melhorias necessárias na Praça Paulo Bachin, localizada entre a Avenida Alfredo Contato, Rua País de Gales e Rua Bulgária no bairro Cândido Bertini</w:t>
      </w:r>
      <w:r>
        <w:rPr>
          <w:rFonts w:ascii="Ecofont Vera Sans" w:hAnsi="Ecofont Vera Sans"/>
          <w:sz w:val="23"/>
          <w:szCs w:val="23"/>
        </w:rPr>
        <w:t>.</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Moção Nº 9/2015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lastRenderedPageBreak/>
        <w:t>VALMIR ALCÂNTARA DE OLIVEIRA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Manifesta apelo ao Excelentíssimo Senhor Prefeito Municipal Denis Eduardo Andia, bem como ao Ilustríssimo Senhor Rômulo Gobbi, para que determine maior fiscalização quanto ao uso de cerol em linhas de pipas, tendo em vista que a linha é perigosa para os condutores.</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Moção Nº 10/2015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CARLOS ALBERTO PORTELLA FONTES</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Manifesta aplauso à Havan Santa Bárbara d’Oeste pela realização da Campanha “Troco Solidário Havan”.</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Moção Nº 11/2015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RIBEIRO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Manifesta aplauso ao Portal de Notícias SB24Horas, pelo aniversário de 02 anos de sua criação</w:t>
      </w:r>
      <w:r>
        <w:rPr>
          <w:rFonts w:ascii="Ecofont Vera Sans" w:hAnsi="Ecofont Vera Sans"/>
          <w:sz w:val="23"/>
          <w:szCs w:val="23"/>
        </w:rPr>
        <w:t>.</w:t>
      </w:r>
    </w:p>
    <w:p w:rsidR="00B97926" w:rsidRPr="00220E68" w:rsidRDefault="00B97926" w:rsidP="00B97926">
      <w:pPr>
        <w:spacing w:after="360"/>
        <w:ind w:firstLine="709"/>
        <w:rPr>
          <w:rFonts w:ascii="Ecofont Vera Sans" w:hAnsi="Ecofont Vera Sans" w:cs="Arial"/>
          <w:b/>
          <w:sz w:val="23"/>
          <w:szCs w:val="23"/>
        </w:rPr>
      </w:pPr>
    </w:p>
    <w:p w:rsidR="00B97926" w:rsidRPr="00220E68" w:rsidRDefault="00B97926" w:rsidP="00B97926">
      <w:pPr>
        <w:spacing w:after="360"/>
        <w:ind w:firstLine="709"/>
        <w:rPr>
          <w:rFonts w:ascii="Ecofont Vera Sans" w:hAnsi="Ecofont Vera Sans" w:cs="Arial"/>
          <w:b/>
          <w:sz w:val="23"/>
          <w:szCs w:val="23"/>
        </w:rPr>
      </w:pPr>
      <w:r w:rsidRPr="00220E68">
        <w:rPr>
          <w:rFonts w:ascii="Ecofont Vera Sans" w:hAnsi="Ecofont Vera Sans" w:cs="Arial"/>
          <w:b/>
          <w:sz w:val="23"/>
          <w:szCs w:val="23"/>
        </w:rPr>
        <w:t>REQUERIMENTOS:</w:t>
      </w:r>
    </w:p>
    <w:p w:rsidR="00B97926" w:rsidRPr="00220E68" w:rsidRDefault="00B97926" w:rsidP="00B97926">
      <w:pPr>
        <w:spacing w:after="360"/>
        <w:ind w:firstLine="709"/>
        <w:rPr>
          <w:rFonts w:ascii="Ecofont Vera Sans" w:hAnsi="Ecofont Vera Sans" w:cs="Arial"/>
          <w:b/>
          <w:sz w:val="23"/>
          <w:szCs w:val="23"/>
        </w:rPr>
      </w:pPr>
      <w:r w:rsidRPr="00220E68">
        <w:rPr>
          <w:rFonts w:ascii="Ecofont Vera Sans" w:hAnsi="Ecofont Vera Sans" w:cs="Arial"/>
          <w:b/>
          <w:sz w:val="23"/>
          <w:szCs w:val="23"/>
        </w:rPr>
        <w:t>Nº 1087/2014, 01 a 6</w:t>
      </w:r>
      <w:r>
        <w:rPr>
          <w:rFonts w:ascii="Ecofont Vera Sans" w:hAnsi="Ecofont Vera Sans" w:cs="Arial"/>
          <w:b/>
          <w:sz w:val="23"/>
          <w:szCs w:val="23"/>
        </w:rPr>
        <w:t>8</w:t>
      </w:r>
      <w:r w:rsidRPr="00220E68">
        <w:rPr>
          <w:rFonts w:ascii="Ecofont Vera Sans" w:hAnsi="Ecofont Vera Sans" w:cs="Arial"/>
          <w:b/>
          <w:sz w:val="23"/>
          <w:szCs w:val="23"/>
        </w:rPr>
        <w:t>/2014</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1087/2014</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CELSO LUIZ DE ÁVILA BUENO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informações sobre a situação dos ambulantes da Praça João XXIII com a revitalização da mesma, neste município.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1/2015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EMERSON LUIS GRIPPE</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informações acerca das obras existentes no Município de Santa Bárbara d’Oeste.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2/2015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ANTONIO FERREIRA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Voto de Pesar pelo falecimento da Sra. Claudiomira Dos Santos Alcântara, ocorrido recentemente.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3/2015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ANTONIO FERREIRA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Voto de Pesar pelo falecimento do Sr. Paulo Santos De Matos, ocorrido recentemente.</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4/2015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ANTONIO FERREIRA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Voto de Pesar pelo falecimento do Sr. Roberto Pinto De Oliveira, ocorrido recentemente.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5/2015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ANTONIO FERREIRA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Voto de Pesar pelo falecimento do Sr. Diego Fernando Barbin Ribeiro, ocorrido recentemente.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6/2015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CELSO LUIZ DE ÁVILA BUENO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informações sobre a situação dos ambulantes da Praça João XXIII com a revitalização da mesma, neste município.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7/2015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DUCIMAR DE JESUS CARDOSO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informações da Secretaria da Saúde sobre o atendimento médico no Pronto Socorro Dr. Afonso Ramos”, localizado em Santa Bárbara d’Oeste.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8/2015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GUSTAVO BAGNOLI GONÇALVES</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Voto de Pesar pelo falecimento do Sr. Mylton Miglioranza, ocorrido recentemente.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9/2015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ANTONIO FERREIRA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Voto de Pesar pelo falecimento do Sr. Leonel Garcia, ocorrido recentemente.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10/2015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ANTONIO FERREIRA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Voto de Pesar pelo falecimento do Sr. Jair Pacheco De Castro, ocorrido recentemente.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11/2015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ANTONIO FERREIRA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Voto de Pesar pelo falecimento do Sr. Mylton Miglioranza, ocorrido recentemente.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12/2015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ANTONIO FERREIRA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Voto de Pesar pelo falecimento do Sr. José Alves Dos Santos, ocorrido recentemente.</w:t>
      </w:r>
    </w:p>
    <w:p w:rsidR="00B97926" w:rsidRDefault="00B97926" w:rsidP="00B97926">
      <w:pPr>
        <w:rPr>
          <w:rFonts w:ascii="Ecofont Vera Sans" w:hAnsi="Ecofont Vera Sans"/>
          <w:sz w:val="23"/>
          <w:szCs w:val="23"/>
        </w:rPr>
      </w:pPr>
    </w:p>
    <w:p w:rsidR="00B97926" w:rsidRDefault="00B97926" w:rsidP="00B97926">
      <w:pPr>
        <w:rPr>
          <w:rFonts w:ascii="Ecofont Vera Sans" w:hAnsi="Ecofont Vera Sans"/>
          <w:sz w:val="23"/>
          <w:szCs w:val="23"/>
        </w:rPr>
      </w:pPr>
    </w:p>
    <w:p w:rsidR="00B97926"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lastRenderedPageBreak/>
        <w:t>Requerimento Nº 13/2015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ANTONIO FERREIRA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Voto de Pesar pelo falecimento do jovem Claudinei Dias Abreu Viana, ocorrido recentemente.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14/2015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ANTONIO FERREIRA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Voto de Pesar pelo falecimento do Sr. José Aparecido Barboza, ocorrido recentemente.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15/2015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ANTONIO FERREIRA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Voto de Pesar pelo falecimento do Sr. Apparecido Feliciano, ocorrido recentemente.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16/2015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ANTONIO FERREIRA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informações da Administração Municipal sobre a aplicação da Lei nº 3.682/2014, que cria normas de controle para consumo de água em período de estiagem no município de Santa Bárbara d’Oeste.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17/2015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ANTONIO FERREIRA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Voto de Pesar pelo falecimento do Sr. Rubens Marcolin, ocorrido recentemente.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18/2015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RIBEIRO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Voto de Pesar pelo falecimento de Agenor Alfeu Bizelli, ocorrido recentemente</w:t>
      </w:r>
      <w:r>
        <w:rPr>
          <w:rFonts w:ascii="Ecofont Vera Sans" w:hAnsi="Ecofont Vera Sans"/>
          <w:sz w:val="23"/>
          <w:szCs w:val="23"/>
        </w:rPr>
        <w:t>.</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19/2015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RIBEIRO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Voto de Pesar pelo falecimento de Ângela Gaioti Cavalheiro, ocorrido recentemente</w:t>
      </w:r>
      <w:r>
        <w:rPr>
          <w:rFonts w:ascii="Ecofont Vera Sans" w:hAnsi="Ecofont Vera Sans"/>
          <w:sz w:val="23"/>
          <w:szCs w:val="23"/>
        </w:rPr>
        <w:t>.</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20/2015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RIBEIRO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Voto de Pesar pelo falecimento de Gilberto Stefani, ocorrido recentemente</w:t>
      </w:r>
      <w:r>
        <w:rPr>
          <w:rFonts w:ascii="Ecofont Vera Sans" w:hAnsi="Ecofont Vera Sans"/>
          <w:sz w:val="23"/>
          <w:szCs w:val="23"/>
        </w:rPr>
        <w:t>.</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21/2015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DUCIMAR DE JESUS CARDOSO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informações sobre o Fundo de Desenvolvimento do Sistema de Transporte Coletivo Urbano e Sistema Vário.</w:t>
      </w:r>
    </w:p>
    <w:p w:rsidR="00B97926" w:rsidRDefault="00B97926" w:rsidP="00B97926">
      <w:pPr>
        <w:rPr>
          <w:rFonts w:ascii="Ecofont Vera Sans" w:hAnsi="Ecofont Vera Sans"/>
          <w:sz w:val="23"/>
          <w:szCs w:val="23"/>
        </w:rPr>
      </w:pPr>
    </w:p>
    <w:p w:rsidR="00B97926" w:rsidRDefault="00B97926" w:rsidP="00B97926">
      <w:pPr>
        <w:rPr>
          <w:rFonts w:ascii="Ecofont Vera Sans" w:hAnsi="Ecofont Vera Sans"/>
          <w:sz w:val="23"/>
          <w:szCs w:val="23"/>
        </w:rPr>
      </w:pPr>
    </w:p>
    <w:p w:rsidR="00B97926"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22/2015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ANTONIO FERREIRA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informações acerca da realização de exames de endoscopia e colonoscopia aos usuários do SUS (Sistema Único de Saúde) pela Secretaria Municipal de Saúde.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23/2015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GIOVANNI JOSÉ DE BONFIM</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informações sobre manutenção viária no município.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24/2015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DUCIMAR DE JESUS CARDOSO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informações acerca da falta de materiais básicos de trabalho, nas UBS (Unidade Básica de Saúde) e UPA (Unidade de pronto atendimento) desse município.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25/2015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EMERSON LUIS GRIPPE</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informações acerca dos Jogos Regionais que ocorrerá no Município de Santa Bárbara d’Oeste.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26/2015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DUCIMAR DE JESUS CARDOSO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informações sobre o Programa Saúde da Família (PSF) no município de Santa Bárbara d’Oeste.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27/2015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ANTONIO FERREIRA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informações acerca da realização de exames de ultrassonografia aos usuários do SUS (Sistema Único de Saúde) pela Secretaria Municipal de Saúde.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28/2015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ANTONIO FERREIRA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Voto de Pesar pelo falecimento do Sr. Celso Da Silva, ocorrido recentemente.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29/2015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ANTONIO FERREIRA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Voto de Pesar pelo falecimento do Sr. Geraldo Oliveira De Araújo, ocorrido recentemente.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30/2015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PEREIRA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informações acerca do cumprimento da legislação municipal sobre limpeza, higienização e manutenção dos reservatórios de água nos prédios públicos.</w:t>
      </w:r>
    </w:p>
    <w:p w:rsidR="00B97926"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31/2015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PEREIRA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informações acerca do cumprimento da legislação municipal sobre constatação, encampação, arrecadação e posterior transferência de propriedade ao Poder Público municipal de imóvel urbano abandonado.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32/2015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ERB OLIVEIRA MARTINS</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Voto de Pesar pelo falecimento do Sr. Nazareno Barbosa dos Santos (Pardal), presidente da Negadinha da Usina Santa Bárbara, ocorrido no dia 15/01/2015.</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33/2015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ANTONIO FERREIRA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informações acerca da realização dos serviços de iluminação pública que, desde o início do ano, são de responsabilidade dos municípios.</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34/2015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ANTONIO FERREIRA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Voto de Pesar pelo falecimento da Sra. Thais Venâncio Gusmão Domiciano, ocorrido recentemente.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35/2015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ANTONIO FERREIRA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Voto de Pesar pelo falecimento do Sr. Lázaro Pinto, ocorrido recentemente.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36/2015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ANTONIO FERREIRA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informações da Administração Municipal sobre a falta de fraldas geriátricas nas Unidades Básicas de Saúde para distribuição às pessoas idosas no município de Santa Bárbara d’Oeste.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37/2015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CARLOS ALBERTO PORTELLA FONTES</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lastRenderedPageBreak/>
        <w:t>Requer informações acerca do uso do radio PX na Autarquia DAE – Departamento de Água e Esgoto de Santa Bárbara d’Oeste.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38/2015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CARLOS ALBERTO PORTELLA FONTES</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informações acerca do Plano de Carreira / Progressão Horizontal, dos funcionários públicos.</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39/2015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CARLOS ALBERTO PORTELLA FONTES</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informações acerca da captação de água bruta no Parque Araçariguama em Santa Bárbara d’Oeste.</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40/2015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CARLOS ALBERTO PORTELLA FONTES</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informações acerca do índice de perda de 30% de água em Santa Bárbara d’Oeste.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41/2015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CARLOS ALBERTO PORTELLA FONTES</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informações acerca de poços artesianos em Santa Bárbara d’Oeste.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42/2015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CARLOS ALBERTO PORTELLA FONTES</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informações acerca do monitoramento e limpeza do rio anex</w:t>
      </w:r>
      <w:r>
        <w:rPr>
          <w:rFonts w:ascii="Ecofont Vera Sans" w:hAnsi="Ecofont Vera Sans"/>
          <w:sz w:val="23"/>
          <w:szCs w:val="23"/>
        </w:rPr>
        <w:t xml:space="preserve">o a vasão do Parque das Águas, </w:t>
      </w:r>
      <w:r w:rsidRPr="00220E68">
        <w:rPr>
          <w:rFonts w:ascii="Ecofont Vera Sans" w:hAnsi="Ecofont Vera Sans"/>
          <w:sz w:val="23"/>
          <w:szCs w:val="23"/>
        </w:rPr>
        <w:t>que traz água bruta até a represinha.</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43/2015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CARLOS ALBERTO PORTELLA FONTES</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informações acerca do Projeto de Lei Complementar que trata da Complexidade Funcional e Operacional III dos 14 vigias do DAE.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44/2015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CARLOS ALBERTO PORTELLA FONTES</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informações acerca do</w:t>
      </w:r>
      <w:r>
        <w:rPr>
          <w:rFonts w:ascii="Ecofont Vera Sans" w:hAnsi="Ecofont Vera Sans"/>
          <w:sz w:val="23"/>
          <w:szCs w:val="23"/>
        </w:rPr>
        <w:t xml:space="preserve"> </w:t>
      </w:r>
      <w:r w:rsidRPr="00220E68">
        <w:rPr>
          <w:rFonts w:ascii="Ecofont Vera Sans" w:hAnsi="Ecofont Vera Sans"/>
          <w:sz w:val="23"/>
          <w:szCs w:val="23"/>
        </w:rPr>
        <w:t>desassoreamento da represinha do Santa Alice.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45/2015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CARLOS ALBERTO PORTELLA FONTES</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informações acerca da captação de água bruta no Ribeirão dos Toledos.</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46/2015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GUSTAVO BAGNOLI GONÇALVES</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lastRenderedPageBreak/>
        <w:t>Requer Voto de Pesar pelo falecimento da Sr.ª Elza Azanha Fagundes Vidal, ocorrido recentemente.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47/2015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FABIANO W. RUIZ MARTINEZ</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informações acerca do recapeamento da Avenida São Paulo</w:t>
      </w:r>
      <w:r>
        <w:rPr>
          <w:rFonts w:ascii="Ecofont Vera Sans" w:hAnsi="Ecofont Vera Sans"/>
          <w:sz w:val="23"/>
          <w:szCs w:val="23"/>
        </w:rPr>
        <w:t>.</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48/2015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FABIANO W. RUIZ MARTINEZ</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informações acerca da construção de calçada localizada no bairro Dona Regina</w:t>
      </w:r>
      <w:r>
        <w:rPr>
          <w:rFonts w:ascii="Ecofont Vera Sans" w:hAnsi="Ecofont Vera Sans"/>
          <w:sz w:val="23"/>
          <w:szCs w:val="23"/>
        </w:rPr>
        <w:t>.</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49/2015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GIOVANNI JOSÉ DE BONFIM</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Voto de Pesar pelo falecimento do Sr. Nazareno Barbosa dos Santos (Pardal), ocorrido recentemente.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50/2015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ANTONIO FERREIRA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Voto de Pesar pelo falecimento do Sr. Nazareno Barbosa Dos Santos - PARDAL, ocorrido recentemente.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51/2015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ANTONIO FERREIRA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 xml:space="preserve">Requer Voto de Pesar pelo falecimento da Sra. Thereza De Carvalho, </w:t>
      </w:r>
      <w:r>
        <w:rPr>
          <w:rFonts w:ascii="Ecofont Vera Sans" w:hAnsi="Ecofont Vera Sans"/>
          <w:sz w:val="23"/>
          <w:szCs w:val="23"/>
        </w:rPr>
        <w:t>‘</w:t>
      </w:r>
      <w:r w:rsidRPr="00220E68">
        <w:rPr>
          <w:rFonts w:ascii="Ecofont Vera Sans" w:hAnsi="Ecofont Vera Sans"/>
          <w:sz w:val="23"/>
          <w:szCs w:val="23"/>
        </w:rPr>
        <w:t xml:space="preserve"> Hospital Santa Bárbara, neste município.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54/2015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GUSTAVO BAGNOLI GONÇALVES</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informações acerca do Fundo de Manutenção e Desenvolvimento da Educação básica e de Valorização dos Profissionais da Educação, (Fundeb).</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55/2015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RIBEIRO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Voto de Pesar pelo falecimento de Manoel da Graça Pinheiro de Souza, ocorrido recentemente</w:t>
      </w:r>
      <w:r>
        <w:rPr>
          <w:rFonts w:ascii="Ecofont Vera Sans" w:hAnsi="Ecofont Vera Sans"/>
          <w:sz w:val="23"/>
          <w:szCs w:val="23"/>
        </w:rPr>
        <w:t>.</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56/2015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ERB OLIVEIRA MARTINS</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informações acerca do cemitério central.</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57/2015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lastRenderedPageBreak/>
        <w:t>Requer Voto de pesar pelo falecimento da Sra. Maria Aparecida Alcalde Pastrello, ocorrido recentemente.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58/2015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Voto de Pesar pelo falecimento do Sr. Carlos Graciani ocorrido recentemente.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Requerimento Nº 59/2015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Requer Voto de Pesar pelo falecimento do Senhor Nazareno Barbosa dos Santos-Pardal ocorrido recentemente</w:t>
      </w:r>
      <w:r>
        <w:rPr>
          <w:rFonts w:ascii="Ecofont Vera Sans" w:hAnsi="Ecofont Vera Sans"/>
          <w:sz w:val="23"/>
          <w:szCs w:val="23"/>
        </w:rPr>
        <w:t>.</w:t>
      </w:r>
    </w:p>
    <w:p w:rsidR="00B97926" w:rsidRPr="009F656A" w:rsidRDefault="00B97926" w:rsidP="00B97926">
      <w:pPr>
        <w:rPr>
          <w:rFonts w:ascii="Ecofont Vera Sans" w:hAnsi="Ecofont Vera Sans"/>
          <w:sz w:val="21"/>
          <w:szCs w:val="21"/>
        </w:rPr>
      </w:pPr>
      <w:r w:rsidRPr="009F656A">
        <w:rPr>
          <w:rFonts w:ascii="Ecofont Vera Sans" w:hAnsi="Ecofont Vera Sans"/>
          <w:b/>
          <w:sz w:val="21"/>
          <w:szCs w:val="21"/>
        </w:rPr>
        <w:t>Requerimento Nº 60/2015</w:t>
      </w:r>
    </w:p>
    <w:p w:rsidR="00B97926" w:rsidRPr="009F656A" w:rsidRDefault="00B97926" w:rsidP="00B97926">
      <w:pPr>
        <w:rPr>
          <w:rFonts w:ascii="Ecofont Vera Sans" w:hAnsi="Ecofont Vera Sans"/>
          <w:sz w:val="21"/>
          <w:szCs w:val="21"/>
        </w:rPr>
      </w:pPr>
      <w:r w:rsidRPr="009F656A">
        <w:rPr>
          <w:rFonts w:ascii="Ecofont Vera Sans" w:hAnsi="Ecofont Vera Sans"/>
          <w:b/>
          <w:sz w:val="21"/>
          <w:szCs w:val="21"/>
        </w:rPr>
        <w:t>JOSÉ LUÍS FORNASARI</w:t>
      </w:r>
    </w:p>
    <w:p w:rsidR="00B97926" w:rsidRPr="009F656A" w:rsidRDefault="00B97926" w:rsidP="00B97926">
      <w:pPr>
        <w:rPr>
          <w:rFonts w:ascii="Ecofont Vera Sans" w:hAnsi="Ecofont Vera Sans"/>
          <w:sz w:val="21"/>
          <w:szCs w:val="21"/>
        </w:rPr>
      </w:pPr>
      <w:r w:rsidRPr="009F656A">
        <w:rPr>
          <w:rFonts w:ascii="Ecofont Vera Sans" w:hAnsi="Ecofont Vera Sans"/>
          <w:sz w:val="21"/>
          <w:szCs w:val="21"/>
        </w:rPr>
        <w:t>Requer Voto de pesar pelo falecimento da Sra. Gertrudes Gonçalves, ocorrido recentemente.</w:t>
      </w:r>
    </w:p>
    <w:p w:rsidR="00B97926" w:rsidRPr="009F656A" w:rsidRDefault="00B97926" w:rsidP="00B97926">
      <w:pPr>
        <w:rPr>
          <w:rFonts w:ascii="Ecofont Vera Sans" w:hAnsi="Ecofont Vera Sans"/>
          <w:sz w:val="21"/>
          <w:szCs w:val="21"/>
        </w:rPr>
      </w:pPr>
    </w:p>
    <w:p w:rsidR="00B97926" w:rsidRPr="009F656A" w:rsidRDefault="00B97926" w:rsidP="00B97926">
      <w:pPr>
        <w:rPr>
          <w:rFonts w:ascii="Ecofont Vera Sans" w:hAnsi="Ecofont Vera Sans"/>
          <w:sz w:val="21"/>
          <w:szCs w:val="21"/>
        </w:rPr>
      </w:pPr>
      <w:r w:rsidRPr="009F656A">
        <w:rPr>
          <w:rFonts w:ascii="Ecofont Vera Sans" w:hAnsi="Ecofont Vera Sans"/>
          <w:b/>
          <w:sz w:val="21"/>
          <w:szCs w:val="21"/>
        </w:rPr>
        <w:t>Requerimento Nº 61/2015</w:t>
      </w:r>
    </w:p>
    <w:p w:rsidR="00B97926" w:rsidRPr="009F656A" w:rsidRDefault="00B97926" w:rsidP="00B97926">
      <w:pPr>
        <w:rPr>
          <w:rFonts w:ascii="Ecofont Vera Sans" w:hAnsi="Ecofont Vera Sans"/>
          <w:sz w:val="21"/>
          <w:szCs w:val="21"/>
        </w:rPr>
      </w:pPr>
      <w:r w:rsidRPr="009F656A">
        <w:rPr>
          <w:rFonts w:ascii="Ecofont Vera Sans" w:hAnsi="Ecofont Vera Sans"/>
          <w:b/>
          <w:sz w:val="21"/>
          <w:szCs w:val="21"/>
        </w:rPr>
        <w:t>JOSÉ LUÍS FORNASARI</w:t>
      </w:r>
    </w:p>
    <w:p w:rsidR="00B97926" w:rsidRPr="009F656A" w:rsidRDefault="00B97926" w:rsidP="00B97926">
      <w:pPr>
        <w:rPr>
          <w:rFonts w:ascii="Ecofont Vera Sans" w:hAnsi="Ecofont Vera Sans"/>
          <w:sz w:val="21"/>
          <w:szCs w:val="21"/>
        </w:rPr>
      </w:pPr>
      <w:r w:rsidRPr="009F656A">
        <w:rPr>
          <w:rFonts w:ascii="Ecofont Vera Sans" w:hAnsi="Ecofont Vera Sans"/>
          <w:sz w:val="21"/>
          <w:szCs w:val="21"/>
        </w:rPr>
        <w:t>Requer Voto de Pesar pelo falecimento do Sr. Apparecido Feliciano ocorrido recentemente.</w:t>
      </w:r>
    </w:p>
    <w:p w:rsidR="00B97926" w:rsidRPr="009F656A" w:rsidRDefault="00B97926" w:rsidP="00B97926">
      <w:pPr>
        <w:rPr>
          <w:rFonts w:ascii="Ecofont Vera Sans" w:hAnsi="Ecofont Vera Sans"/>
          <w:sz w:val="21"/>
          <w:szCs w:val="21"/>
        </w:rPr>
      </w:pPr>
    </w:p>
    <w:p w:rsidR="00B97926" w:rsidRPr="009F656A" w:rsidRDefault="00B97926" w:rsidP="00B97926">
      <w:pPr>
        <w:rPr>
          <w:rFonts w:ascii="Ecofont Vera Sans" w:hAnsi="Ecofont Vera Sans"/>
          <w:sz w:val="21"/>
          <w:szCs w:val="21"/>
        </w:rPr>
      </w:pPr>
      <w:r w:rsidRPr="009F656A">
        <w:rPr>
          <w:rFonts w:ascii="Ecofont Vera Sans" w:hAnsi="Ecofont Vera Sans"/>
          <w:b/>
          <w:sz w:val="21"/>
          <w:szCs w:val="21"/>
        </w:rPr>
        <w:t>Requerimento Nº 62/2015</w:t>
      </w:r>
    </w:p>
    <w:p w:rsidR="00B97926" w:rsidRPr="009F656A" w:rsidRDefault="00B97926" w:rsidP="00B97926">
      <w:pPr>
        <w:rPr>
          <w:rFonts w:ascii="Ecofont Vera Sans" w:hAnsi="Ecofont Vera Sans"/>
          <w:sz w:val="21"/>
          <w:szCs w:val="21"/>
        </w:rPr>
      </w:pPr>
      <w:r w:rsidRPr="009F656A">
        <w:rPr>
          <w:rFonts w:ascii="Ecofont Vera Sans" w:hAnsi="Ecofont Vera Sans"/>
          <w:b/>
          <w:sz w:val="21"/>
          <w:szCs w:val="21"/>
        </w:rPr>
        <w:t>JOSÉ LUÍS FORNASARI</w:t>
      </w:r>
    </w:p>
    <w:p w:rsidR="00B97926" w:rsidRPr="009F656A" w:rsidRDefault="00B97926" w:rsidP="00B97926">
      <w:pPr>
        <w:rPr>
          <w:rFonts w:ascii="Ecofont Vera Sans" w:hAnsi="Ecofont Vera Sans"/>
          <w:sz w:val="21"/>
          <w:szCs w:val="21"/>
        </w:rPr>
      </w:pPr>
      <w:r w:rsidRPr="009F656A">
        <w:rPr>
          <w:rFonts w:ascii="Ecofont Vera Sans" w:hAnsi="Ecofont Vera Sans"/>
          <w:sz w:val="21"/>
          <w:szCs w:val="21"/>
        </w:rPr>
        <w:t>Requer Voto de Pesar pelo falecimento do Sr. Antonio Campagnoli ocorrido recentemente.</w:t>
      </w:r>
    </w:p>
    <w:p w:rsidR="00B97926" w:rsidRPr="009F656A" w:rsidRDefault="00B97926" w:rsidP="00B97926">
      <w:pPr>
        <w:rPr>
          <w:rFonts w:ascii="Ecofont Vera Sans" w:hAnsi="Ecofont Vera Sans"/>
          <w:sz w:val="21"/>
          <w:szCs w:val="21"/>
        </w:rPr>
      </w:pPr>
    </w:p>
    <w:p w:rsidR="00B97926" w:rsidRPr="009F656A" w:rsidRDefault="00B97926" w:rsidP="00B97926">
      <w:pPr>
        <w:rPr>
          <w:rFonts w:ascii="Ecofont Vera Sans" w:hAnsi="Ecofont Vera Sans"/>
          <w:sz w:val="21"/>
          <w:szCs w:val="21"/>
        </w:rPr>
      </w:pPr>
      <w:r w:rsidRPr="009F656A">
        <w:rPr>
          <w:rFonts w:ascii="Ecofont Vera Sans" w:hAnsi="Ecofont Vera Sans"/>
          <w:b/>
          <w:sz w:val="21"/>
          <w:szCs w:val="21"/>
        </w:rPr>
        <w:t>Requerimento Nº 63/2015</w:t>
      </w:r>
    </w:p>
    <w:p w:rsidR="00B97926" w:rsidRPr="009F656A" w:rsidRDefault="00B97926" w:rsidP="00B97926">
      <w:pPr>
        <w:rPr>
          <w:rFonts w:ascii="Ecofont Vera Sans" w:hAnsi="Ecofont Vera Sans"/>
          <w:sz w:val="21"/>
          <w:szCs w:val="21"/>
        </w:rPr>
      </w:pPr>
      <w:r w:rsidRPr="009F656A">
        <w:rPr>
          <w:rFonts w:ascii="Ecofont Vera Sans" w:hAnsi="Ecofont Vera Sans"/>
          <w:b/>
          <w:sz w:val="21"/>
          <w:szCs w:val="21"/>
        </w:rPr>
        <w:t>JOSÉ LUÍS FORNASARI</w:t>
      </w:r>
    </w:p>
    <w:p w:rsidR="00B97926" w:rsidRPr="009F656A" w:rsidRDefault="00B97926" w:rsidP="00B97926">
      <w:pPr>
        <w:rPr>
          <w:rFonts w:ascii="Ecofont Vera Sans" w:hAnsi="Ecofont Vera Sans"/>
          <w:sz w:val="21"/>
          <w:szCs w:val="21"/>
        </w:rPr>
      </w:pPr>
      <w:r w:rsidRPr="009F656A">
        <w:rPr>
          <w:rFonts w:ascii="Ecofont Vera Sans" w:hAnsi="Ecofont Vera Sans"/>
          <w:sz w:val="21"/>
          <w:szCs w:val="21"/>
        </w:rPr>
        <w:t>Requer Informações referentes aos pagamentos do contrato de transporte (Projeto Fênix) que se findou com Empresa Auto Viação Indaiá (Rejomar).</w:t>
      </w:r>
    </w:p>
    <w:p w:rsidR="00B97926" w:rsidRPr="009F656A" w:rsidRDefault="00B97926" w:rsidP="00B97926">
      <w:pPr>
        <w:rPr>
          <w:rFonts w:ascii="Ecofont Vera Sans" w:hAnsi="Ecofont Vera Sans"/>
          <w:sz w:val="21"/>
          <w:szCs w:val="21"/>
        </w:rPr>
      </w:pPr>
    </w:p>
    <w:p w:rsidR="00B97926" w:rsidRPr="009F656A" w:rsidRDefault="00B97926" w:rsidP="00B97926">
      <w:pPr>
        <w:rPr>
          <w:rFonts w:ascii="Ecofont Vera Sans" w:hAnsi="Ecofont Vera Sans"/>
          <w:sz w:val="21"/>
          <w:szCs w:val="21"/>
        </w:rPr>
      </w:pPr>
      <w:r w:rsidRPr="009F656A">
        <w:rPr>
          <w:rFonts w:ascii="Ecofont Vera Sans" w:hAnsi="Ecofont Vera Sans"/>
          <w:b/>
          <w:sz w:val="21"/>
          <w:szCs w:val="21"/>
        </w:rPr>
        <w:t>Requerimento Nº 64/2015</w:t>
      </w:r>
    </w:p>
    <w:p w:rsidR="00B97926" w:rsidRPr="009F656A" w:rsidRDefault="00B97926" w:rsidP="00B97926">
      <w:pPr>
        <w:rPr>
          <w:rFonts w:ascii="Ecofont Vera Sans" w:hAnsi="Ecofont Vera Sans"/>
          <w:sz w:val="21"/>
          <w:szCs w:val="21"/>
        </w:rPr>
      </w:pPr>
      <w:r w:rsidRPr="009F656A">
        <w:rPr>
          <w:rFonts w:ascii="Ecofont Vera Sans" w:hAnsi="Ecofont Vera Sans"/>
          <w:b/>
          <w:sz w:val="21"/>
          <w:szCs w:val="21"/>
        </w:rPr>
        <w:t>JOSÉ LUÍS FORNASARI</w:t>
      </w:r>
    </w:p>
    <w:p w:rsidR="00B97926" w:rsidRPr="009F656A" w:rsidRDefault="00B97926" w:rsidP="00B97926">
      <w:pPr>
        <w:rPr>
          <w:rFonts w:ascii="Ecofont Vera Sans" w:hAnsi="Ecofont Vera Sans"/>
          <w:sz w:val="21"/>
          <w:szCs w:val="21"/>
        </w:rPr>
      </w:pPr>
      <w:r w:rsidRPr="009F656A">
        <w:rPr>
          <w:rFonts w:ascii="Ecofont Vera Sans" w:hAnsi="Ecofont Vera Sans"/>
          <w:sz w:val="21"/>
          <w:szCs w:val="21"/>
        </w:rPr>
        <w:t>Requer Voto de pesar pelo falecimento da Sra. Cristiane Aparecida Magalhães de Moraes, ocorrido recentemente.</w:t>
      </w:r>
    </w:p>
    <w:p w:rsidR="00B97926" w:rsidRPr="009F656A" w:rsidRDefault="00B97926" w:rsidP="00B97926">
      <w:pPr>
        <w:rPr>
          <w:rFonts w:ascii="Ecofont Vera Sans" w:hAnsi="Ecofont Vera Sans"/>
          <w:sz w:val="21"/>
          <w:szCs w:val="21"/>
        </w:rPr>
      </w:pPr>
    </w:p>
    <w:p w:rsidR="00B97926" w:rsidRPr="009F656A" w:rsidRDefault="00B97926" w:rsidP="00B97926">
      <w:pPr>
        <w:rPr>
          <w:rFonts w:ascii="Ecofont Vera Sans" w:hAnsi="Ecofont Vera Sans"/>
          <w:sz w:val="21"/>
          <w:szCs w:val="21"/>
        </w:rPr>
      </w:pPr>
      <w:r w:rsidRPr="009F656A">
        <w:rPr>
          <w:rFonts w:ascii="Ecofont Vera Sans" w:hAnsi="Ecofont Vera Sans"/>
          <w:b/>
          <w:sz w:val="21"/>
          <w:szCs w:val="21"/>
        </w:rPr>
        <w:t>Requerimento Nº 65/2015</w:t>
      </w:r>
    </w:p>
    <w:p w:rsidR="00B97926" w:rsidRPr="009F656A" w:rsidRDefault="00B97926" w:rsidP="00B97926">
      <w:pPr>
        <w:rPr>
          <w:rFonts w:ascii="Ecofont Vera Sans" w:hAnsi="Ecofont Vera Sans"/>
          <w:sz w:val="21"/>
          <w:szCs w:val="21"/>
        </w:rPr>
      </w:pPr>
      <w:r w:rsidRPr="009F656A">
        <w:rPr>
          <w:rFonts w:ascii="Ecofont Vera Sans" w:hAnsi="Ecofont Vera Sans"/>
          <w:b/>
          <w:sz w:val="21"/>
          <w:szCs w:val="21"/>
        </w:rPr>
        <w:t>JOSÉ LUÍS FORNASARI</w:t>
      </w:r>
    </w:p>
    <w:p w:rsidR="00B97926" w:rsidRPr="009F656A" w:rsidRDefault="00B97926" w:rsidP="00B97926">
      <w:pPr>
        <w:rPr>
          <w:rFonts w:ascii="Ecofont Vera Sans" w:hAnsi="Ecofont Vera Sans"/>
          <w:sz w:val="21"/>
          <w:szCs w:val="21"/>
        </w:rPr>
      </w:pPr>
      <w:r w:rsidRPr="009F656A">
        <w:rPr>
          <w:rFonts w:ascii="Ecofont Vera Sans" w:hAnsi="Ecofont Vera Sans"/>
          <w:sz w:val="21"/>
          <w:szCs w:val="21"/>
        </w:rPr>
        <w:t>Requer Voto de Pesar pelo falecimento do Senhor Jose Adair Lopes ocorrido recentemente.</w:t>
      </w:r>
    </w:p>
    <w:p w:rsidR="00B97926" w:rsidRPr="009F656A" w:rsidRDefault="00B97926" w:rsidP="00B97926">
      <w:pPr>
        <w:rPr>
          <w:rFonts w:ascii="Ecofont Vera Sans" w:hAnsi="Ecofont Vera Sans"/>
          <w:sz w:val="21"/>
          <w:szCs w:val="21"/>
        </w:rPr>
      </w:pPr>
    </w:p>
    <w:p w:rsidR="00B97926" w:rsidRPr="009F656A" w:rsidRDefault="00B97926" w:rsidP="00B97926">
      <w:pPr>
        <w:rPr>
          <w:rFonts w:ascii="Ecofont Vera Sans" w:hAnsi="Ecofont Vera Sans"/>
          <w:sz w:val="21"/>
          <w:szCs w:val="21"/>
        </w:rPr>
      </w:pPr>
      <w:r w:rsidRPr="009F656A">
        <w:rPr>
          <w:rFonts w:ascii="Ecofont Vera Sans" w:hAnsi="Ecofont Vera Sans"/>
          <w:b/>
          <w:sz w:val="21"/>
          <w:szCs w:val="21"/>
        </w:rPr>
        <w:t>Requerimento Nº 66/2015</w:t>
      </w:r>
    </w:p>
    <w:p w:rsidR="00B97926" w:rsidRPr="009F656A" w:rsidRDefault="00B97926" w:rsidP="00B97926">
      <w:pPr>
        <w:rPr>
          <w:rFonts w:ascii="Ecofont Vera Sans" w:hAnsi="Ecofont Vera Sans"/>
          <w:sz w:val="21"/>
          <w:szCs w:val="21"/>
        </w:rPr>
      </w:pPr>
      <w:r w:rsidRPr="009F656A">
        <w:rPr>
          <w:rFonts w:ascii="Ecofont Vera Sans" w:hAnsi="Ecofont Vera Sans"/>
          <w:b/>
          <w:sz w:val="21"/>
          <w:szCs w:val="21"/>
        </w:rPr>
        <w:t>GUSTAVO BAGNOLI GONÇALVES</w:t>
      </w:r>
    </w:p>
    <w:p w:rsidR="00B97926" w:rsidRPr="009F656A" w:rsidRDefault="00B97926" w:rsidP="00B97926">
      <w:pPr>
        <w:rPr>
          <w:rFonts w:ascii="Ecofont Vera Sans" w:hAnsi="Ecofont Vera Sans"/>
          <w:sz w:val="21"/>
          <w:szCs w:val="21"/>
        </w:rPr>
      </w:pPr>
      <w:r w:rsidRPr="009F656A">
        <w:rPr>
          <w:rFonts w:ascii="Ecofont Vera Sans" w:hAnsi="Ecofont Vera Sans"/>
          <w:sz w:val="21"/>
          <w:szCs w:val="21"/>
        </w:rPr>
        <w:t>Requer Voto de Pesar pelo falecimento da Sr.ª Aparecida Aguiar da Silva, ocorrido recentemente.</w:t>
      </w:r>
    </w:p>
    <w:p w:rsidR="00B97926" w:rsidRPr="009F656A" w:rsidRDefault="00B97926" w:rsidP="00B97926">
      <w:pPr>
        <w:rPr>
          <w:rFonts w:ascii="Ecofont Vera Sans" w:hAnsi="Ecofont Vera Sans"/>
          <w:sz w:val="21"/>
          <w:szCs w:val="21"/>
        </w:rPr>
      </w:pPr>
    </w:p>
    <w:p w:rsidR="00B97926" w:rsidRPr="009F656A" w:rsidRDefault="00B97926" w:rsidP="00B97926">
      <w:pPr>
        <w:rPr>
          <w:rFonts w:ascii="Ecofont Vera Sans" w:hAnsi="Ecofont Vera Sans"/>
          <w:sz w:val="21"/>
          <w:szCs w:val="21"/>
        </w:rPr>
      </w:pPr>
      <w:r w:rsidRPr="009F656A">
        <w:rPr>
          <w:rFonts w:ascii="Ecofont Vera Sans" w:hAnsi="Ecofont Vera Sans"/>
          <w:b/>
          <w:sz w:val="21"/>
          <w:szCs w:val="21"/>
        </w:rPr>
        <w:t>Requerimento Nº 67/2015</w:t>
      </w:r>
    </w:p>
    <w:p w:rsidR="00B97926" w:rsidRPr="009F656A" w:rsidRDefault="00B97926" w:rsidP="00B97926">
      <w:pPr>
        <w:rPr>
          <w:rFonts w:ascii="Ecofont Vera Sans" w:hAnsi="Ecofont Vera Sans"/>
          <w:sz w:val="21"/>
          <w:szCs w:val="21"/>
        </w:rPr>
      </w:pPr>
      <w:r w:rsidRPr="009F656A">
        <w:rPr>
          <w:rFonts w:ascii="Ecofont Vera Sans" w:hAnsi="Ecofont Vera Sans"/>
          <w:b/>
          <w:sz w:val="21"/>
          <w:szCs w:val="21"/>
        </w:rPr>
        <w:t>JOSÉ LUÍS FORNASARI</w:t>
      </w:r>
    </w:p>
    <w:p w:rsidR="00B97926" w:rsidRPr="009F656A" w:rsidRDefault="00B97926" w:rsidP="00B97926">
      <w:pPr>
        <w:rPr>
          <w:rFonts w:ascii="Arial" w:hAnsi="Arial" w:cs="Arial"/>
          <w:sz w:val="21"/>
          <w:szCs w:val="21"/>
        </w:rPr>
      </w:pPr>
      <w:r w:rsidRPr="009F656A">
        <w:rPr>
          <w:rFonts w:ascii="Ecofont Vera Sans" w:hAnsi="Ecofont Vera Sans" w:cs="Arial"/>
          <w:sz w:val="21"/>
          <w:szCs w:val="21"/>
        </w:rPr>
        <w:lastRenderedPageBreak/>
        <w:t>Requer Informações referentes ao ano de aprovação do loteamento e a Lei ambiental vigente da época do bairro Santa Alice especificamente da Rua Theodoro Batalha</w:t>
      </w:r>
      <w:r w:rsidRPr="009F656A">
        <w:rPr>
          <w:rFonts w:ascii="Arial" w:hAnsi="Arial" w:cs="Arial"/>
          <w:sz w:val="21"/>
          <w:szCs w:val="21"/>
        </w:rPr>
        <w:t>.</w:t>
      </w:r>
    </w:p>
    <w:p w:rsidR="00B97926" w:rsidRPr="009F656A" w:rsidRDefault="00B97926" w:rsidP="00B97926">
      <w:pPr>
        <w:rPr>
          <w:rFonts w:ascii="Arial" w:hAnsi="Arial" w:cs="Arial"/>
          <w:sz w:val="21"/>
          <w:szCs w:val="21"/>
        </w:rPr>
      </w:pPr>
    </w:p>
    <w:p w:rsidR="00B97926" w:rsidRPr="009F656A" w:rsidRDefault="00B97926" w:rsidP="00B97926">
      <w:pPr>
        <w:rPr>
          <w:rFonts w:ascii="Ecofont Vera Sans" w:hAnsi="Ecofont Vera Sans"/>
          <w:sz w:val="21"/>
          <w:szCs w:val="21"/>
        </w:rPr>
      </w:pPr>
      <w:r w:rsidRPr="009F656A">
        <w:rPr>
          <w:rFonts w:ascii="Ecofont Vera Sans" w:hAnsi="Ecofont Vera Sans"/>
          <w:b/>
          <w:sz w:val="21"/>
          <w:szCs w:val="21"/>
        </w:rPr>
        <w:t>Requerimento Nº 67/2015</w:t>
      </w:r>
    </w:p>
    <w:p w:rsidR="00B97926" w:rsidRPr="009F656A" w:rsidRDefault="00B97926" w:rsidP="00B97926">
      <w:pPr>
        <w:rPr>
          <w:rFonts w:ascii="Ecofont Vera Sans" w:hAnsi="Ecofont Vera Sans"/>
          <w:b/>
          <w:sz w:val="21"/>
          <w:szCs w:val="21"/>
        </w:rPr>
      </w:pPr>
      <w:r w:rsidRPr="009F656A">
        <w:rPr>
          <w:rFonts w:ascii="Ecofont Vera Sans" w:hAnsi="Ecofont Vera Sans"/>
          <w:b/>
          <w:sz w:val="21"/>
          <w:szCs w:val="21"/>
        </w:rPr>
        <w:t>ANTONIO CARLOS RIBEIRO, GIOVANNI BONFIM</w:t>
      </w:r>
    </w:p>
    <w:p w:rsidR="00B97926" w:rsidRPr="009F656A" w:rsidRDefault="00B97926" w:rsidP="00B97926">
      <w:pPr>
        <w:rPr>
          <w:rFonts w:ascii="Ecofont Vera Sans" w:hAnsi="Ecofont Vera Sans"/>
          <w:sz w:val="21"/>
          <w:szCs w:val="21"/>
        </w:rPr>
      </w:pPr>
      <w:r w:rsidRPr="009F656A">
        <w:rPr>
          <w:rFonts w:ascii="Ecofont Vera Sans" w:hAnsi="Ecofont Vera Sans" w:cs="Arial"/>
          <w:sz w:val="21"/>
          <w:szCs w:val="21"/>
        </w:rPr>
        <w:t>Requer Voto de Pesar pelo falecimento de Laércio Rodrigues, ocorrido recentemente.</w:t>
      </w:r>
    </w:p>
    <w:p w:rsidR="00B97926" w:rsidRPr="009F656A" w:rsidRDefault="00B97926" w:rsidP="00B97926">
      <w:pPr>
        <w:rPr>
          <w:rFonts w:ascii="Ecofont Vera Sans" w:hAnsi="Ecofont Vera Sans"/>
          <w:b/>
          <w:sz w:val="21"/>
          <w:szCs w:val="21"/>
        </w:rPr>
      </w:pPr>
    </w:p>
    <w:p w:rsidR="00B97926" w:rsidRPr="009F656A" w:rsidRDefault="00B97926" w:rsidP="00B97926">
      <w:pPr>
        <w:ind w:firstLine="708"/>
        <w:rPr>
          <w:rFonts w:ascii="Ecofont Vera Sans" w:hAnsi="Ecofont Vera Sans" w:cs="Arial"/>
          <w:b/>
          <w:sz w:val="21"/>
          <w:szCs w:val="21"/>
        </w:rPr>
      </w:pPr>
      <w:r w:rsidRPr="009F656A">
        <w:rPr>
          <w:rFonts w:ascii="Ecofont Vera Sans" w:hAnsi="Ecofont Vera Sans" w:cs="Arial"/>
          <w:b/>
          <w:sz w:val="21"/>
          <w:szCs w:val="21"/>
        </w:rPr>
        <w:t>INDICAÇÕES:</w:t>
      </w:r>
    </w:p>
    <w:p w:rsidR="00B97926" w:rsidRPr="009F656A" w:rsidRDefault="00B97926" w:rsidP="00B97926">
      <w:pPr>
        <w:rPr>
          <w:rFonts w:ascii="Ecofont Vera Sans" w:hAnsi="Ecofont Vera Sans"/>
          <w:sz w:val="21"/>
          <w:szCs w:val="21"/>
        </w:rPr>
      </w:pPr>
    </w:p>
    <w:p w:rsidR="00B97926" w:rsidRPr="009F656A" w:rsidRDefault="00B97926" w:rsidP="00B97926">
      <w:pPr>
        <w:rPr>
          <w:rFonts w:ascii="Ecofont Vera Sans" w:hAnsi="Ecofont Vera Sans"/>
          <w:sz w:val="21"/>
          <w:szCs w:val="21"/>
        </w:rPr>
      </w:pPr>
      <w:r w:rsidRPr="009F656A">
        <w:rPr>
          <w:rFonts w:ascii="Ecofont Vera Sans" w:hAnsi="Ecofont Vera Sans"/>
          <w:b/>
          <w:sz w:val="21"/>
          <w:szCs w:val="21"/>
        </w:rPr>
        <w:t>Indicação Nº 3812/2014</w:t>
      </w:r>
    </w:p>
    <w:p w:rsidR="00B97926" w:rsidRPr="009F656A" w:rsidRDefault="00B97926" w:rsidP="00B97926">
      <w:pPr>
        <w:rPr>
          <w:rFonts w:ascii="Ecofont Vera Sans" w:hAnsi="Ecofont Vera Sans"/>
          <w:sz w:val="21"/>
          <w:szCs w:val="21"/>
        </w:rPr>
      </w:pPr>
      <w:r w:rsidRPr="009F656A">
        <w:rPr>
          <w:rFonts w:ascii="Ecofont Vera Sans" w:hAnsi="Ecofont Vera Sans"/>
          <w:b/>
          <w:sz w:val="21"/>
          <w:szCs w:val="21"/>
        </w:rPr>
        <w:t>CELSO LUIZ DE ÁVILA BUENO</w:t>
      </w:r>
    </w:p>
    <w:p w:rsidR="00B97926" w:rsidRDefault="00B97926" w:rsidP="00B97926">
      <w:pPr>
        <w:rPr>
          <w:rFonts w:ascii="Ecofont Vera Sans" w:hAnsi="Ecofont Vera Sans"/>
          <w:sz w:val="21"/>
          <w:szCs w:val="21"/>
        </w:rPr>
      </w:pPr>
      <w:r w:rsidRPr="009F656A">
        <w:rPr>
          <w:rFonts w:ascii="Ecofont Vera Sans" w:hAnsi="Ecofont Vera Sans"/>
          <w:sz w:val="21"/>
          <w:szCs w:val="21"/>
        </w:rPr>
        <w:t>Sugere ao Poder Executivo estudo para colocação de um playground e revitalização de espaço ao lado da academia ao ar livre no bairro Flamboyant, neste município.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3813/2014</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CELSO LUIZ DE ÁVILA BUENO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estudo para troca de lâmpadas queimadas no Parque dos Ipês, neste município.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3814/2014</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ANTONIO FERREIRA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Indica ao Poder Executivo Municipal a execução de serviços de conserto da ponte de madeira que liga o Jardim Vista Alegre às Chácaras Recreio Alvorada.</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3815/2014</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CELSO LUIZ DE ÁVILA BUENO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estudo para entrega de Kit de Higiene Bucal aos alunos das creches municipais, ensino infantil e ensino fundamental, neste município.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3816/2014</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DUCIMAR DE JESUS CARDOSO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manutenção e limpeza de bueiro na Rua Lázaro Pereira Rezende, em frente ao número 28, no bairro Nova Conquista, em Santa Barbara d’ Oeste.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3817/2014</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DUCIMAR DE JESUS CARDOSO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a Operação Tapa Buraco na Rua Francisco Egídio de Godoy, próximo ao nº 300, no bairro Santa Rita de Cássia, em Santa Bárbara d’Oeste.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3818/2014</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lastRenderedPageBreak/>
        <w:t>DUCIMAR DE JESUS CARDOSO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a realização de uma investigação a respeito de denúncias de negligências nos Prontos Socorros do município.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3819/2014</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CELSO LUIZ DE ÁVILA BUENO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estudo para reparo em buraco (cratera) na rua Inconfidência Mineira próximo ao nº 200 no Parque Olaria, neste município.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3820/2014</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GIOVANNI JOSÉ DE BONFIM</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obras para escoamento de águas pluviais na Rua Ângelo Furlan no bairro Residencial Furlan</w:t>
      </w:r>
      <w:r>
        <w:rPr>
          <w:rFonts w:ascii="Ecofont Vera Sans" w:hAnsi="Ecofont Vera Sans"/>
          <w:sz w:val="23"/>
          <w:szCs w:val="23"/>
        </w:rPr>
        <w:t>.</w:t>
      </w:r>
    </w:p>
    <w:p w:rsidR="00B97926" w:rsidRDefault="00B97926" w:rsidP="00B97926">
      <w:pPr>
        <w:rPr>
          <w:rFonts w:ascii="Ecofont Vera Sans" w:hAnsi="Ecofont Vera Sans"/>
          <w:sz w:val="23"/>
          <w:szCs w:val="23"/>
        </w:rPr>
      </w:pPr>
    </w:p>
    <w:p w:rsidR="00B97926" w:rsidRDefault="00B97926" w:rsidP="00B97926">
      <w:pPr>
        <w:rPr>
          <w:rFonts w:ascii="Ecofont Vera Sans" w:hAnsi="Ecofont Vera Sans"/>
          <w:sz w:val="23"/>
          <w:szCs w:val="23"/>
        </w:rPr>
      </w:pPr>
    </w:p>
    <w:p w:rsidR="00B97926"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GIOVANNI JOSÉ DE BONFIM</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o reparo na camada asfáltica na Rua Duque de Caxias esquina com Avenida Sábato Ronsini no Centro</w:t>
      </w:r>
      <w:r>
        <w:rPr>
          <w:rFonts w:ascii="Ecofont Vera Sans" w:hAnsi="Ecofont Vera Sans"/>
          <w:sz w:val="23"/>
          <w:szCs w:val="23"/>
        </w:rPr>
        <w:t>.</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DUCIMAR DE JESUS CARDOSO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a Operação Tapa Buraco na Rua David Livingstone, localizada no bairro Santa Inês em Santa Bárbara d’Oeste.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3/2015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DUCIMAR DE JESUS CARDOSO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a retirada de entulhos e capinação na área pública localizada na Rua Luiz Monaro, número de referência 87, no bairro Jardim São Fernando, em Santa Bárbara d’Oeste.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4/2015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GIOVANNI JOSÉ DE BONFIM</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o reparo na camada asfáltica na Rua Jorge Juventino de Aguiar, Conj. Hab. Roberto Romano.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5/2015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ANTONIO FERREIRA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lastRenderedPageBreak/>
        <w:t>Indica ao Poder Executivo Municipal a execução de serviços de roçagem e limpeza do mato alto no Vale das Caneleiras, localizado entre os bairros Santa Luzia e Vila Linópolis.</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6/2015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ANTONIO FERREIRA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Indica ao Poder Executivo Municipal a execução de serviços de reparos no asfalto da rua dos Girassóis, junto à lombada, ao lado do Parque Infantil do Jardim Panambi.</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7/2015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ANTONIO FERREIRA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Indica ao Poder Executivo Municipal a execução de serviços de limpeza em bueiro localizado na rua Euclides da Cunha entre as ruas Ernesto de Cillo e Damásio Pimentel de Camargo, no Jardim Santa Rita de Cássia.</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8/2015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ANTONIO FERREIRA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Indica ao Poder Executivo Municipal a substituição de lâmpadas nos postes de iluminação pública localizados no canteiro da avenida Monte Castelo, entre a avenida Tiradentes e rotatória da Câmara Municipal.</w:t>
      </w:r>
    </w:p>
    <w:p w:rsidR="00B97926" w:rsidRDefault="00B97926" w:rsidP="00B97926">
      <w:pPr>
        <w:rPr>
          <w:rFonts w:ascii="Ecofont Vera Sans" w:hAnsi="Ecofont Vera Sans"/>
          <w:sz w:val="23"/>
          <w:szCs w:val="23"/>
        </w:rPr>
      </w:pPr>
    </w:p>
    <w:p w:rsidR="00B97926" w:rsidRDefault="00B97926" w:rsidP="00B97926">
      <w:pPr>
        <w:rPr>
          <w:rFonts w:ascii="Ecofont Vera Sans" w:hAnsi="Ecofont Vera Sans"/>
          <w:sz w:val="23"/>
          <w:szCs w:val="23"/>
        </w:rPr>
      </w:pPr>
    </w:p>
    <w:p w:rsidR="00B97926"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9/2015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ANTONIO FERREIRA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Indica novamente (terceira vez) ao Poder Executivo Municipal a substituição com urgência da grade do bueiro localizado na rua Maestro Lázaro Domingues, em frente ao muro entre as casas 68 e 78, na Vila Alves.</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10/2015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ANTONIO FERREIRA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Indica ao Poder Executivo Municipal a execução de serviços de roçagem e limpeza do mato alto da rua que margeia o Viveiro Municipal, no trecho entre a Estrada da Cachoeira e a rua São João da Boa Vista, no Jardim Vila Rica.</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11/2015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ANTONIO FERREIRA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Indica ao Poder Executivo Municipal a execução de serviços de tapa-buracos na rua XV de Novembro, no cruzamento com a rua Sebastião Benedito do Amaral, na Vila Linópolis.</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lastRenderedPageBreak/>
        <w:t>Indicação Nº 12/2015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ANTONIO FERREIRA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Indica ao Poder Executivo Municipal a execução de serviços de roçagem e limpeza na calçada e no entorno da UBS do bairro 31 de Março.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13/2015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ANTONIO FERREIRA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Indica ao Poder Executivo Municipal a execução de serviços de limpeza de mato e entulhos em terrenos (ou notificar o proprietário, se particular) na rua Santo Antonio do Jardim, ao lado do nº 68, no Jardim Barão.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14/2015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CELSO LUIZ DE ÁVILA BUENO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estudo para manutenção e reparo em via pública (canteiro central) localizada na Rua Cristovão Colombo em frente ao número 701 – Vila Sartori, neste município.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15/2015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DUCIMAR DE JESUS CARDOSO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a realização de estudos visando à instalação de ondulação transversal (lombada) na Rua Tupis, nas proximidades do nº1563 e 1633, no Bairro Jardim São Francisco, neste município.</w:t>
      </w:r>
    </w:p>
    <w:p w:rsidR="00B97926" w:rsidRDefault="00B97926" w:rsidP="00B97926">
      <w:pPr>
        <w:rPr>
          <w:rFonts w:ascii="Ecofont Vera Sans" w:hAnsi="Ecofont Vera Sans"/>
          <w:sz w:val="23"/>
          <w:szCs w:val="23"/>
        </w:rPr>
      </w:pPr>
    </w:p>
    <w:p w:rsidR="00B97926" w:rsidRDefault="00B97926" w:rsidP="00B97926">
      <w:pPr>
        <w:rPr>
          <w:rFonts w:ascii="Ecofont Vera Sans" w:hAnsi="Ecofont Vera Sans"/>
          <w:sz w:val="23"/>
          <w:szCs w:val="23"/>
        </w:rPr>
      </w:pPr>
    </w:p>
    <w:p w:rsidR="00B97926" w:rsidRDefault="00B97926" w:rsidP="00B97926">
      <w:pPr>
        <w:rPr>
          <w:rFonts w:ascii="Ecofont Vera Sans" w:hAnsi="Ecofont Vera Sans"/>
          <w:sz w:val="23"/>
          <w:szCs w:val="23"/>
        </w:rPr>
      </w:pPr>
    </w:p>
    <w:p w:rsidR="00B97926"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16/2015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DUCIMAR DE JESUS CARDOSO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a Operação Tapa Buraco por toda a extensão da Rua Ernesto de Cillos, principalmente nas proximidades do número 534, no bairro Santa Rita de Cássia, em Santa Bárbara d’Oeste.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17/2015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DUCIMAR DE JESUS CARDOSO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a Operação Tapa Buraco por toda a extensão da Rua Ernesto de Cillos, principalmente nas proximidades do número 534, no bairro Santa Rita de Cássia, em Santa Bárbara d’Oeste.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18/2015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DUCIMAR DE JESUS CARDOSO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 xml:space="preserve">Sugere ao Poder Executivo Municipal a realização de estudos visando à substituição das ondulações transversal (lombadas) existentes por </w:t>
      </w:r>
      <w:r w:rsidRPr="00220E68">
        <w:rPr>
          <w:rFonts w:ascii="Ecofont Vera Sans" w:hAnsi="Ecofont Vera Sans"/>
          <w:sz w:val="23"/>
          <w:szCs w:val="23"/>
        </w:rPr>
        <w:lastRenderedPageBreak/>
        <w:t>lombofaixas na Avenida de Cillo, nas proximidades da rotatória do bairro Santa Rita de Cássia, em Santa Bárbara d’Oeste.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19/2015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DUCIMAR DE JESUS CARDOSO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para que realize a limpeza, e o corte de mato, no em torno do Posto de Saúde do bairro Jardim Esmeralda, localizado entre a Rua Ribeirão Preto e a Avenida do Comércio, nesse município.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20/2015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FELIPE SANCHES SILVA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providenciar a colocação de tampa de poço de visita (DAE) localizado na Rua Waldemar Sita de fronte ao nº20, no Bairro Souza Queiroz.</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21/2015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FELIPE SANCHES SILVA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providenciar a colocação de tampa de poço de visita (DAE) localizado na Rua Waldemar Sita de fronte ao nº20, no Bairro Souza Queiroz.</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22/2015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DUCIMAR DE JESUS CARDOSO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a Operação Tapa Buraco na Rua Francisco Egídio esquina com a Rua Ernesto Naidelici, no bairro Inocoop, em Santa Bárbara d’Oeste.</w:t>
      </w:r>
    </w:p>
    <w:p w:rsidR="00B97926" w:rsidRDefault="00B97926" w:rsidP="00B97926">
      <w:pPr>
        <w:rPr>
          <w:rFonts w:ascii="Ecofont Vera Sans" w:hAnsi="Ecofont Vera Sans"/>
          <w:sz w:val="23"/>
          <w:szCs w:val="23"/>
        </w:rPr>
      </w:pPr>
    </w:p>
    <w:p w:rsidR="00B97926" w:rsidRDefault="00B97926" w:rsidP="00B97926">
      <w:pPr>
        <w:rPr>
          <w:rFonts w:ascii="Ecofont Vera Sans" w:hAnsi="Ecofont Vera Sans"/>
          <w:sz w:val="23"/>
          <w:szCs w:val="23"/>
        </w:rPr>
      </w:pPr>
    </w:p>
    <w:p w:rsidR="00B97926" w:rsidRDefault="00B97926" w:rsidP="00B97926">
      <w:pPr>
        <w:rPr>
          <w:rFonts w:ascii="Ecofont Vera Sans" w:hAnsi="Ecofont Vera Sans"/>
          <w:sz w:val="23"/>
          <w:szCs w:val="23"/>
        </w:rPr>
      </w:pPr>
    </w:p>
    <w:p w:rsidR="00B97926" w:rsidRDefault="00B97926" w:rsidP="00B97926">
      <w:pPr>
        <w:rPr>
          <w:rFonts w:ascii="Ecofont Vera Sans" w:hAnsi="Ecofont Vera Sans"/>
          <w:sz w:val="23"/>
          <w:szCs w:val="23"/>
        </w:rPr>
      </w:pPr>
    </w:p>
    <w:p w:rsidR="00B97926"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23/2015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DUCIMAR DE JESUS CARDOSO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a realização de estudos visando à instalação de ondulação transversal (lombada) na Rua Cataguases, próximo ao número 258, no bairro Jardim São Francisco, em Santa Bárbara d’Oeste.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24/2015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ANTONIO FERREIRA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Indica ao Poder Executivo Municipal a execução de serviços de tapa-buracos na Rua Limeira, no trecho compreendido entres as avenidas São Paulo e Augusto Scomparim, na Zona Leste.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25/2015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ANTONIO FERREIRA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Indica ao Poder Executivo Municipal a execução de serviços de roçagem de mato, corte de galhos e cascalho em passagem entre a Rua Euclides da Cunha, Bairro Santa Rita de Cássia com Avenida Lázaro Gonçalves de Oliveira, Parque do Lago.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26/2015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GIOVANNI JOSÉ DE BONFIM</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o reparo no telhado da biblioteca do Caic “Irmã Dulce”, localizado na Rua Artur Gonçalves da Silva no número 240 no bairro Santa Rita de Cássia</w:t>
      </w:r>
      <w:r>
        <w:rPr>
          <w:rFonts w:ascii="Ecofont Vera Sans" w:hAnsi="Ecofont Vera Sans"/>
          <w:sz w:val="23"/>
          <w:szCs w:val="23"/>
        </w:rPr>
        <w:t>.</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27/2015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GIOVANNI JOSÉ DE BONFIM</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para que se mantenha aberta no período de férias a biblioteca do Caic “Irmã Dulce”, localizada na Rua Artur Gonçalves da Silva no número 240 no bairro Santa Rita de Cássia.</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28/2015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CARLOS ALBERTO PORTELLA FONTES</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Indica ao Poder Executivo Municipal o conserto da tampa do bueiro localizado na Rua Maestro Lazaro Domingues, próximo aos nºs 68 e 78, no bairro Jardim Alves.</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29/2015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EMERSON LUIS GRIPPE</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proceda a roçagem e pintura de guias de todas as ruas do Conjunto Habitacional Roberto Romano.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30/2015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EMERSON LUIS GRIPPE</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proceda a roçagem e pintura de guias de todas as ruas do Jardim Laudissi.</w:t>
      </w:r>
    </w:p>
    <w:p w:rsidR="00B97926"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31/2015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EMERSON LUIS GRIPPE</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proceda a roçagem e pintura de guias de todas as ruas do Parque Rochele I e II.</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32/2015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EMERSON LUIS GRIPPE</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lastRenderedPageBreak/>
        <w:t>Sugere ao Poder Executivo Municipal que proceda a roçagem e pintura de guias de todas as ruas do Parque Olaria.</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33/2015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EMERSON LUIS GRIPPE</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proceder a roçagem, limpeza e manutenção nas Quadras 1, 2 e 3 do Conjunto Habitacional Roberto Romano.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34/2015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EMERSON LUIS GRIPPE</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proceder a operação tapa-buraco no Conjunto Habitacional Roberto Romano.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35/2015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EMERSON LUIS GRIPPE</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proceda a roçagem e construção de calçada na Rua Ignácia Pinto de Campos, Bloco nº 195, Conjunto Habitacional Roberto Romano.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36/2015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CELSO LUIZ DE ÁVILA BUENO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estudo para manutenção e reparo em guia e no asfalto localizado na Rua Arthur Gonçalves da Silva em frente ao nº 52 no bairro Santa Rita, neste município.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37/2015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EMERSON LUIS GRIPPE</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proceda a roçagem e cercamento do campo de areia, além da concretagem da pista de caminhada, na Rua Vereador Leonel Graciani, no Conjunto Habitacional Roberto Romano.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38/2015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FABIANO W. RUIZ MARTINEZ</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a sinalização vertical e horizontal de mão dupla, no cruzamento da Av. Pref. Isaias Hermínio Romano com a Rua Vereador José Rego – Souza Queiroz.</w:t>
      </w:r>
    </w:p>
    <w:p w:rsidR="00B97926" w:rsidRDefault="00B97926" w:rsidP="00B97926">
      <w:pPr>
        <w:rPr>
          <w:rFonts w:ascii="Ecofont Vera Sans" w:hAnsi="Ecofont Vera Sans"/>
          <w:sz w:val="23"/>
          <w:szCs w:val="23"/>
        </w:rPr>
      </w:pPr>
    </w:p>
    <w:p w:rsidR="00B97926" w:rsidRDefault="00B97926" w:rsidP="00B97926">
      <w:pPr>
        <w:rPr>
          <w:rFonts w:ascii="Ecofont Vera Sans" w:hAnsi="Ecofont Vera Sans"/>
          <w:sz w:val="23"/>
          <w:szCs w:val="23"/>
        </w:rPr>
      </w:pPr>
    </w:p>
    <w:p w:rsidR="00B97926"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39/2015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CELSO LUIZ DE ÁVILA BUENO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lastRenderedPageBreak/>
        <w:t>Sugere ao Poder Executivo estudo para manutenção em quadra Poliesportiva localizada entre as Ruas da prata com a do Ouro no bairro Mollon,</w:t>
      </w:r>
      <w:r>
        <w:rPr>
          <w:rFonts w:ascii="Ecofont Vera Sans" w:hAnsi="Ecofont Vera Sans"/>
          <w:sz w:val="23"/>
          <w:szCs w:val="23"/>
        </w:rPr>
        <w:t xml:space="preserve"> </w:t>
      </w:r>
      <w:r w:rsidRPr="00220E68">
        <w:rPr>
          <w:rFonts w:ascii="Ecofont Vera Sans" w:hAnsi="Ecofont Vera Sans"/>
          <w:sz w:val="23"/>
          <w:szCs w:val="23"/>
        </w:rPr>
        <w:t>neste município.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40/2015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CELSO LUIZ DE ÁVILA BUENO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estudo para manutenção e reparo em via pública (passarela / Rua Cristóvão Colombo) que liga os bairros Sartori ao Jardim Paulista, neste município.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41/2015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CELSO LUIZ DE ÁVILA BUENO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estudo para manutenção e reparo em calçada (erosão) localizada entre as Ruas Dona Margarida e João Batista Rodrigues em frente ao nº 1979 no bairro Santa Luzia, neste município.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42/2015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EMERSON LUIS GRIPPE</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proceda a construção em alvenaria de caixa protetora de canos, na Rua Padre Arthur Sampaio, defronte ao Bloco nº 75, Conjunto Habitacional Roberto Romano.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43/2015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DUCIMAR DE JESUS CARDOSO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a possibilidade de estudo visando à abertura de valetas e/ou instalação de bocas de lobo na Avenida Lázaro Gonçalves de Oliveira, no bairro Parque do Lago, em Santa Bárbara d’Oeste.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44/2015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DUCIMAR DE JESUS CARDOSO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a realização de melhorias no campo de futebol localizado entre as ruas Sebastião Furlan e Mario Possato, antiga rua 14 e 19, no bairro Cruzeiro do Sul, em Santa Bárbara d’Oeste.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45/2015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DUCIMAR DE JESUS CARDOSO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a operação Tapa Buraco na Avenida Domingos Tedesco, esquina com a Avenida Joaquim G. de S. Martins, no bairro Jardim Paulista, em Santa Bárbara d’Oeste.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46/2015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DUCIMAR DE JESUS CARDOSO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lastRenderedPageBreak/>
        <w:t>Sugere ao Poder Executivo Municipal a Operação Tapa Buraco na rua Independência, em frente ao número 227, no bairro Parque Olaria, em Santa Bárbara d’Oeste.</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47/2015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DUCIMAR DE JESUS CARDOSO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melhorias na pavimentação e a operação tapa buraco na Rua David Lavingstone, esquina com a Rua Bueno Brandão, no bairro Santa Inês, em Santa Bárbara d’Oeste.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48/2015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DUCIMAR DE JESUS CARDOSO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a realização de poda de árvores e retirada de entulhos na Rua Sebastião M. de Campos, próximo ao número 50, no bairro Parque Ol</w:t>
      </w:r>
      <w:r>
        <w:rPr>
          <w:rFonts w:ascii="Ecofont Vera Sans" w:hAnsi="Ecofont Vera Sans"/>
          <w:sz w:val="23"/>
          <w:szCs w:val="23"/>
        </w:rPr>
        <w:t>aria, em Santa Bárbara d’Oeste.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49/2015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DUCIMAR DE JESUS CARDOSO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a limpeza, a retirada de entulhos e a fiscalização na Rua Marechal Hermes da Fonseca, nas mediações do número 75, no bairro Jardim Itamaraty, em Santa Bárbara d’Oeste.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50/2015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WILSON DE ARAÚJO ROCHA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roçagem e limpeza de área no Parque dos Jacarandás, no bairro Mollon.</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51/2015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ANTONIO FERREIRA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Indica ao Poder Executivo Municipal a execução de conserto de um buraco em frente à viela próximo da linha de trem, nos fundos de um restaurante japonês (Sr. Roque), no Jardim Conceição.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52/2015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ANTONIO FERREIRA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Indica ao Poder Executivo Municipal a execução de conserto de um buraco no pavimento asfáltico da rua Romário Franchi, altura do número 55, na Vila Linópolis.</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53/2015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ANTONIO FERREIRA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Indica ao Poder Executivo Municipal a execução de conserto de um buraco na cabeceira da ponte sobre o Ribeirão dos Toledos, na avenida de Cillo, no Centro.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54/2015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lastRenderedPageBreak/>
        <w:t>JOSÉ ANTONIO FERREIRA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Indica ao Poder Executivo Municipal a execução de serviços de roçagem e limpeza do mato alto na Praça de Esportes do Jardim Europa.</w:t>
      </w:r>
    </w:p>
    <w:p w:rsidR="00B97926" w:rsidRDefault="00B97926" w:rsidP="00B97926">
      <w:pPr>
        <w:rPr>
          <w:rFonts w:ascii="Ecofont Vera Sans" w:hAnsi="Ecofont Vera Sans"/>
          <w:sz w:val="23"/>
          <w:szCs w:val="23"/>
        </w:rPr>
      </w:pPr>
    </w:p>
    <w:p w:rsidR="00B97926" w:rsidRDefault="00B97926" w:rsidP="00B97926">
      <w:pPr>
        <w:rPr>
          <w:rFonts w:ascii="Ecofont Vera Sans" w:hAnsi="Ecofont Vera Sans"/>
          <w:sz w:val="23"/>
          <w:szCs w:val="23"/>
        </w:rPr>
      </w:pPr>
    </w:p>
    <w:p w:rsidR="00B97926"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55/2015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GIOVANNI JOSÉ DE BONFIM</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o reparo na camada asfáltica na Avenida Domingos Tedesco esquina com a Avenida José Soares de Godoi no bairro Jardim Mariana.</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56/2015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CELSO LUIZ DE ÁVILA BUENO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estudo para manutenção e reparo em tampa de caixa de água pluvial localizada na Rua São Domingues em frente ao nº 301, na vila Sartori, neste município.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57/2015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GIOVANNI JOSÉ DE BONFIM</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a disponibilização através da Página na Web, informações referentes ao IPTU e outras providências.</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58/2015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CELSO LUIZ DE ÁVILA BUENO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estudo para manutenção e capinação em toda a extensão da Rua São Domingues, na vila Sartori, neste município.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59/2015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GIOVANNI JOSÉ DE BONFIM</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para a instalação de contêineres para depósito de lixo nos bairros Jardim Santa Alice e Cruzeiro do Sul.</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60/2015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WILSON DE ARAÚJO ROCHA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roçagem de mato e concerto de brinquedos no campinho de areia da Rua José Paiosin, no Parque Planalto.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61/2015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WILSON DE ARAÚJO ROCHA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a possibilidade de plantio de árvores no estacionamento do Hospital Municipal Dr. Afonso Ramos.</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lastRenderedPageBreak/>
        <w:t>Indicação Nº 62/2015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CELSO LUIZ DE ÁVILA BUENO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estudo para manutenção na ponte da Avenida Cillos, próximo ao Centro Social Urbano, neste município.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63/2015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DUCIMAR DE JESUS CARDOSO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a realização de estudos visando à instalação de ondulação transversal (lombada) na Avenida Lázaro Gonçalves de Oliveira com a Rua Camaiuras, no Parque Residencial do Lago, nesse município.</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64/2015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GIOVANNI JOSÉ DE BONFIM</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a limpeza e o fechamento da caixa de água do parque da Vila Brasil na Rua Pará ao lado da caixa de água do DAE.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65/2015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ANTONIO FERREIRA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Indica ao Poder Executivo Municipal a execução de serviços de substituição de lâmpadas queimadas em três postes de iluminação pública na avenida Corifeu de Azevedo Marques, entre as ruas Floriano Peixoto e General Osório.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66/2015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ANTONIO FERREIRA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Indica ao Poder Executivo Municipal a execução de serviços de tapa-buracos na entrada e saída do Conjunto Roberto Romano, no trecho entre a rotatória da SP-306 e rotatória de entrada do bairro.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67/2015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ANTONIO FERREIRA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Indica ao Poder Executivo Municipal a execução de serviços de tapa-buracos na rua 16 de dezembro, 38, bairro 31 de Março.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68/2015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ANTONIO FERREIRA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Indica ao Poder Executivo Municipal a execução de serviços de reparos em buraco na calçada da rua Pedro Álvares Cabral, altura do número 275, na Vila Siqueira Campos.</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69/2015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ANTONIO FERREIRA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Indica ao Poder Executivo Municipal a execução de serviços de reparos em valeta na rua Cícero Jones, 516, na Vila Linópolis.</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lastRenderedPageBreak/>
        <w:t>Indicação Nº 70/2015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EMERSON LUIS GRIPPE</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proceda a inserção de tampa de bueiro da Rua Padre Arthur Sampaio, Bloco nº 775, Conjunto Habitacional Roberto Romano.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71/2015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EMERSON LUIS GRIPPE</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 xml:space="preserve">Sugere ao Poder Executivo Municipal que proceda a limpeza, roçagem, calçadas </w:t>
      </w:r>
      <w:r>
        <w:rPr>
          <w:rFonts w:ascii="Ecofont Vera Sans" w:hAnsi="Ecofont Vera Sans"/>
          <w:sz w:val="23"/>
          <w:szCs w:val="23"/>
        </w:rPr>
        <w:t xml:space="preserve">e guias da Praça localizada na </w:t>
      </w:r>
      <w:r w:rsidRPr="00220E68">
        <w:rPr>
          <w:rFonts w:ascii="Ecofont Vera Sans" w:hAnsi="Ecofont Vera Sans"/>
          <w:sz w:val="23"/>
          <w:szCs w:val="23"/>
        </w:rPr>
        <w:t>Rua Luiz Pyles n</w:t>
      </w:r>
      <w:r>
        <w:rPr>
          <w:rFonts w:ascii="Ecofont Vera Sans" w:hAnsi="Ecofont Vera Sans"/>
          <w:sz w:val="23"/>
          <w:szCs w:val="23"/>
        </w:rPr>
        <w:t>º</w:t>
      </w:r>
      <w:r w:rsidRPr="00220E68">
        <w:rPr>
          <w:rFonts w:ascii="Ecofont Vera Sans" w:hAnsi="Ecofont Vera Sans"/>
          <w:sz w:val="23"/>
          <w:szCs w:val="23"/>
        </w:rPr>
        <w:t xml:space="preserve"> 80 - Jardim América.</w:t>
      </w:r>
    </w:p>
    <w:p w:rsidR="00B97926" w:rsidRDefault="00B97926" w:rsidP="00B97926">
      <w:pPr>
        <w:rPr>
          <w:rFonts w:ascii="Ecofont Vera Sans" w:hAnsi="Ecofont Vera Sans"/>
          <w:sz w:val="23"/>
          <w:szCs w:val="23"/>
        </w:rPr>
      </w:pPr>
    </w:p>
    <w:p w:rsidR="00B97926" w:rsidRDefault="00B97926" w:rsidP="00B97926">
      <w:pPr>
        <w:rPr>
          <w:rFonts w:ascii="Ecofont Vera Sans" w:hAnsi="Ecofont Vera Sans"/>
          <w:sz w:val="23"/>
          <w:szCs w:val="23"/>
        </w:rPr>
      </w:pPr>
    </w:p>
    <w:p w:rsidR="00B97926"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72/2015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FABIANO W. RUIZ MARTINEZ</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a limpeza e roçamento da área localizada na Rua Dante Martignago, 360 – Vila Mollon.</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73/2015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FABIANO W. RUIZ MARTINEZ</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a limpeza e roçamento da área localizada na Rua Ferdinando Mollon – Vila Mollon.</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74/2015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FABIANO W. RUIZ MARTINEZ</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a operação “tapa-buraco” na Rua Belo Horizonte, entre os números 1402 e 1502 – Cidade Nova.</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75/2015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FABIANO W. RUIZ MARTINEZ</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a instalação de temporizador na iluminação da quadra de areia, utilizada para prática de futevôlei e vôlei, localizada no Parque dos Ipês</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76/2015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FABIANO W. RUIZ MARTINEZ</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a instalação de uma academia ao ar livre no bairro Planalto do Sol.</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77/2015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DE SOUZA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a operação “tapa-buraco” na Avenida Limeira defronte ao nº1266, no bairro São Fernando.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78/2015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DE SOUZA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operação “tapa-buracos” (aberto pelo DAE), na Rua da Borracha defronte ao nº866, no bairro Jardim Pérola.</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79/2015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DE SOUZA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proceder à roçagem e limpeza na Rua Dinamarca, no bairro Cândido Bertini II.</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80/2015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DE SOUZA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proceder à limpeza e retirada de entulho na Rua Bulgária, no bairro Cândido Bertini II.</w:t>
      </w:r>
    </w:p>
    <w:p w:rsidR="00B97926" w:rsidRDefault="00B97926" w:rsidP="00B97926">
      <w:pPr>
        <w:rPr>
          <w:rFonts w:ascii="Ecofont Vera Sans" w:hAnsi="Ecofont Vera Sans"/>
          <w:sz w:val="23"/>
          <w:szCs w:val="23"/>
        </w:rPr>
      </w:pPr>
    </w:p>
    <w:p w:rsidR="00B97926"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81/2015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DE SOUZA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a operação “tapa-buraco” na Rua País de Gales defronte ao nº 410, no bairro Cândido Bertini.</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82/2015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DE SOUZA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a operação “tapa-buraco” na Rua Grécia defronte aos nºs 271, 281 e 291 no bairro Jardim Europa.</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83/2015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DE SOUZA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proceder à roçagem e limpeza em toda extensão da Rua Florêncio de Abreu, no bairro Residencial Frezzarin.</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84/2015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DE SOUZA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a operação “tapa-buraco” na Rua Portugal defronte ao nº519, no bairro Jardim Europa.</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85/2015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DE SOUZA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proceder à roçagem e limpeza na praça da Av. Alfredo Contato esquina com a Rua País de Gales, no bairro Dona Regina.</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86/2015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EMERSON LUIS GRIPPE</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proceda a roçagem e a substituição do parque infantil (playground) localizado na Praça Central do Conjunto Habitacional do Roberto Romano.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87/2015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ADEMIR JOSÉ DA SILVA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operação tapa buraco na Rua Goiânia, próximo ao número 275, no bairro Cidade Nova.</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88/2015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ADEMIR JOSÉ DA SILVA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Executivo Municipal fazer a roçagem de grama dentro de todas as escolas e creches Municipais antes de iniciar o ano letivo.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89/2015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ADEMIR JOSÉ DA SILVA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fazer a limpeza e roçagem de mato no Parque Infantil – Fioravante Furlan, na Rua do Cobre, no bairro Jardim Mollon.</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90/2015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ADEMIR JOSÉ DA SILVA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fazer a retirada de cinco canteiros e pavimentação em frente à Paróquia São João Batista, no bairro Mollon.</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91/2015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ADEMIR JOSÉ DA SILVA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fazer reforma na pista de caminhada e roçar mato e grama, no bairro Pântano II.</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92/2015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ADEMIR JOSÉ DA SILVA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fazer a pintura amarela no solo (nas guias) de proibido estacionar nas entradas do estacionamento, entre as Ruas do Chumbo, Alumínio e Estanho, no bairro Mollon.</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93/2015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ADEMIR JOSÉ DA SILVA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fazer operação tapa buraco, na Rua do Alumínio, próximo ao número 354 e 344, no bairro Mollon.</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94/2015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lastRenderedPageBreak/>
        <w:t>ADEMIR JOSÉ DA SILVA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fazer operação tapa</w:t>
      </w:r>
      <w:r>
        <w:rPr>
          <w:rFonts w:ascii="Ecofont Vera Sans" w:hAnsi="Ecofont Vera Sans"/>
          <w:sz w:val="23"/>
          <w:szCs w:val="23"/>
        </w:rPr>
        <w:t xml:space="preserve"> buraco, em toda a extensão da </w:t>
      </w:r>
      <w:r w:rsidRPr="00220E68">
        <w:rPr>
          <w:rFonts w:ascii="Ecofont Vera Sans" w:hAnsi="Ecofont Vera Sans"/>
          <w:sz w:val="23"/>
          <w:szCs w:val="23"/>
        </w:rPr>
        <w:t>Rua do Alumínio, no bairro Mollon.</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95/2015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ADEMIR JOSÉ DA SILVA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fazer operação tapa buraco, na Rua do Alumínio, próximo ao número 864 e 862, no bairro Mollon.</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96/2015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ADEMIR JOSÉ DA SILVA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fazer a limpeza e roçagem de mato no Parque Infantil, na Rua da Prata, próximo ao número 1244 e 1294, no bairro Mollon.</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97/2015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ADEMIR JOSÉ DA SILVA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fazer operação tapa buraco, na Rua do Alumínio, próximo ao número 426 e 450, no bairro Mollon</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98/2015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ADEMIR JOSÉ DA SILVA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fazer a roçagem de grama e mato, limpeza entre as Ruas Atílio Bagarolo, Manganês e Dante Martignago, no bairro Mollon IV.</w:t>
      </w:r>
    </w:p>
    <w:p w:rsidR="00B97926"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99/2015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CELSO LUIZ DE ÁVILA BUENO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estudo para melhorias na sinalização de trânsito na Rua Monte Líbano no Jardim Alfa, neste município.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100/2015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PEREIRA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a limpeza, poda das copas das árvores e roçagem da Praça Brasil 500 Anos, no bairro Cidade Nova.</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101/2015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PEREIRA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o reparo de camada asfáltica na Rua Maceió, defronte ao número 903, no bairro Planalto do Sol.</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102/2015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PEREIRA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lastRenderedPageBreak/>
        <w:t>Sugere ao Poder Executivo Municipal a limpeza e conserto de alambrado em área pública entre as escolas Prof. Eduardo Silva e Elvira Valente Dias, no bairro Jardim Esmeralda.</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103/2015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ERB OLIVEIRA MARTINS</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e aos órgãos competentes, limpeza de áreas e roçagem de mato no bairro São Joaquim.</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104/2015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ERB OLIVEIRA MARTINS</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e aos órgãos competentes, limpeza de áreas e roçagem de mato no bairro 31 de Março.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105/2015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ERB OLIVEIRA MARTINS</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e aos órgãos competentes, limpeza de áreas e roçagem de mato no bairro Jardim Batagin.</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106/2015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ERB OLIVEIRA MARTINS</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e aos órgãos competentes, limpeza de áreas e roçagem de mato no bairro Jardim Icaraí.</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107/2015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FABIANO W. RUIZ MARTINEZ</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a limpeza e roçamento do espaço existente entorno da biblioteca ‘Leo Sallun’, localizada no bairro Cidade Nova</w:t>
      </w:r>
    </w:p>
    <w:p w:rsidR="00B97926" w:rsidRDefault="00B97926" w:rsidP="00B97926">
      <w:pPr>
        <w:rPr>
          <w:rFonts w:ascii="Ecofont Vera Sans" w:hAnsi="Ecofont Vera Sans"/>
          <w:sz w:val="23"/>
          <w:szCs w:val="23"/>
        </w:rPr>
      </w:pPr>
    </w:p>
    <w:p w:rsidR="00B97926"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108/2015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FABIANO W. RUIZ MARTINEZ</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a instalação de duas lombadas ou redutores de velocidade na Rua Florianópolis, defronte aos números 299 e 100 – Cidade Nova.</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109/2015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FABIANO W. RUIZ MARTINEZ</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a retirada de duas saliências (pinos de ferro) existentes na ponte ‘Governador Mario Covas’, que interliga os bairros 31 de Março e Jardim Batagim</w:t>
      </w:r>
      <w:r>
        <w:rPr>
          <w:rFonts w:ascii="Ecofont Vera Sans" w:hAnsi="Ecofont Vera Sans"/>
          <w:sz w:val="23"/>
          <w:szCs w:val="23"/>
        </w:rPr>
        <w:t>.</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110/2015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lastRenderedPageBreak/>
        <w:t>CELSO LUIZ DE ÁVILA BUENO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estudo para manutenção em asfalto na Rua Prudente de Moraes em frente ao nº 108 – centro, neste município.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111/2015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WILSON DE ARAÚJO ROCHA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melhorias nas vias do Cruzeiro do Sul.</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112/2015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WILSON DE ARAÚJO ROCHA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melhorias nas vias do bairro Chácaras Pinheirinho.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113/2015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WILSON DE ARAÚJO ROCHA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a construção de pista de ciclismo e novos sanitários no Parque dos Ipês.</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114/2015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WILSON DE ARAÚJO ROCHA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policiamento no bairro Dona Regina.</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115/2015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ANTONIO FERREIRA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Indica ao Poder Executivo Municipal a construção de um ecoponto entre os bairros Jardim Santa Rita de Cássia e Residencial do Lago.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116/2015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CARLOS ALBERTO PORTELLA FONTES</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Indic</w:t>
      </w:r>
      <w:r>
        <w:rPr>
          <w:rFonts w:ascii="Ecofont Vera Sans" w:hAnsi="Ecofont Vera Sans"/>
          <w:sz w:val="23"/>
          <w:szCs w:val="23"/>
        </w:rPr>
        <w:t xml:space="preserve">a ao Poder Executivo Municipal </w:t>
      </w:r>
      <w:r w:rsidRPr="00220E68">
        <w:rPr>
          <w:rFonts w:ascii="Ecofont Vera Sans" w:hAnsi="Ecofont Vera Sans"/>
          <w:sz w:val="23"/>
          <w:szCs w:val="23"/>
        </w:rPr>
        <w:t>a instalação de mesas e bancos de concreto, bem como a regularização da área com pedriscos, em área pública localizada na Rua Nazareno Voltane, em frente ao nº 262 (Maria Refeições), no bairro Jardim Conceição.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117/2015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PEREIRA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o reparo de camada asfáltica na Rua Ribeirão Preto, próximo ao nº 742, no bairro Jardim Esmeralda.</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118/2015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PEREIRA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lastRenderedPageBreak/>
        <w:t>Sugere ao Poder Executivo Municipal a limpeza, poda das copas das árvores e roçagem de área de lazer na Rua Saturnino Rodrigues, nas proximidades com o nº 1528, no bairro Jardim das Orquídeas.</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119/2015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PEREIRA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o reparo de camada asfáltica na esquina das ruas do Milho e Diadema, no bairro Jardim Pérola.</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120/2015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WILSON DE ARAÚJO ROCHA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concerto nas calçadas em volta da Praça Paulo Bacchin, no bairro Dona Regina.</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121/2015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WILSON DE ARAÚJO ROCHA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roçagem e limpeza de mato no campo de Futebol da Rua do Magnésio, frente ao número 47, no bairro Mollon.</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122/2015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RIBEIRO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de Santa Bárbara d’Oeste e aos órgãos competentes, que sejam retomadas as obras de construção de uma área de lazer localizada entre as Ruas Luxemburgo, Romênia e Espanha no bairro Jardim Europa</w:t>
      </w:r>
      <w:r>
        <w:rPr>
          <w:rFonts w:ascii="Ecofont Vera Sans" w:hAnsi="Ecofont Vera Sans"/>
          <w:sz w:val="23"/>
          <w:szCs w:val="23"/>
        </w:rPr>
        <w:t>.</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123/2015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RIBEIRO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e aos órgãos competentes, proceder com a poda de árvores localizadas no passeio público da Avenida da Amizade, próximo ao posto 24 horas</w:t>
      </w:r>
      <w:r>
        <w:rPr>
          <w:rFonts w:ascii="Ecofont Vera Sans" w:hAnsi="Ecofont Vera Sans"/>
          <w:sz w:val="23"/>
          <w:szCs w:val="23"/>
        </w:rPr>
        <w:t>.</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124/2015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RIBEIRO</w:t>
      </w:r>
    </w:p>
    <w:p w:rsidR="00B97926"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e aos órgãos competentes, proceder com a extração de árvore, localizada no passeio público da Rua Espanha, defronte ao número 531 no bairro Jardim Europa</w:t>
      </w:r>
      <w:r>
        <w:rPr>
          <w:rFonts w:ascii="Ecofont Vera Sans" w:hAnsi="Ecofont Vera Sans"/>
          <w:sz w:val="23"/>
          <w:szCs w:val="23"/>
        </w:rPr>
        <w:t>.</w:t>
      </w:r>
    </w:p>
    <w:p w:rsidR="00B97926" w:rsidRDefault="00B97926" w:rsidP="00B97926">
      <w:pPr>
        <w:rPr>
          <w:rFonts w:ascii="Ecofont Vera Sans" w:hAnsi="Ecofont Vera Sans"/>
          <w:sz w:val="23"/>
          <w:szCs w:val="23"/>
        </w:rPr>
      </w:pPr>
    </w:p>
    <w:p w:rsidR="00B97926"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125/2015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RIBEIRO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lastRenderedPageBreak/>
        <w:t>Sugere ao Poder Executivo Municipal e aos órgãos competentes, proceder com a poda de árvores localizadas no passeio público da Rua Limeira esquina com a Rua da Borracha no bairro Cidade Nova</w:t>
      </w:r>
      <w:r>
        <w:rPr>
          <w:rFonts w:ascii="Ecofont Vera Sans" w:hAnsi="Ecofont Vera Sans"/>
          <w:sz w:val="23"/>
          <w:szCs w:val="23"/>
        </w:rPr>
        <w:t>.</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126/2015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RIBEIRO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e aos órgãos competentes, conserto em grade de boca de lobo localizada no cruzamento da Avenida Alfredo Contatto com a Rua Itália no bairro Jardim Europa</w:t>
      </w:r>
      <w:r>
        <w:rPr>
          <w:rFonts w:ascii="Ecofont Vera Sans" w:hAnsi="Ecofont Vera Sans"/>
          <w:sz w:val="23"/>
          <w:szCs w:val="23"/>
        </w:rPr>
        <w:t>.</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127/2015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RIBEIRO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e aos órgãos competentes, proceder com operação de tapa buracos na Avenida Juscelino Kubitschek, próximo ao número 594 no bairro Distrito Industrial</w:t>
      </w:r>
      <w:r>
        <w:rPr>
          <w:rFonts w:ascii="Ecofont Vera Sans" w:hAnsi="Ecofont Vera Sans"/>
          <w:sz w:val="23"/>
          <w:szCs w:val="23"/>
        </w:rPr>
        <w:t>.</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128/2015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RIBEIRO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proceda ao fechamento de um buraco localizado na Rua Jaú, próximo ao número 292 no bairro Jardim Esmeralda</w:t>
      </w:r>
      <w:r>
        <w:rPr>
          <w:rFonts w:ascii="Ecofont Vera Sans" w:hAnsi="Ecofont Vera Sans"/>
          <w:sz w:val="23"/>
          <w:szCs w:val="23"/>
        </w:rPr>
        <w:t>.</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129/2015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RIBEIRO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de Santa Bárbara d’Oeste e aos órgãos competentes, providências quanto a dois buracos localizados na beira da guia da Rua Letônia, próximo aos números 76 e 84 no bairro Jardim Europa IV</w:t>
      </w:r>
      <w:r>
        <w:rPr>
          <w:rFonts w:ascii="Ecofont Vera Sans" w:hAnsi="Ecofont Vera Sans"/>
          <w:sz w:val="23"/>
          <w:szCs w:val="23"/>
        </w:rPr>
        <w:t>.</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130/2015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RIBEIRO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proceda com a reforma em campo de bola localizado no final da Rua Natalio Iatarola, próximo ao número 346 no bairro Vila Rica</w:t>
      </w:r>
      <w:r>
        <w:rPr>
          <w:rFonts w:ascii="Ecofont Vera Sans" w:hAnsi="Ecofont Vera Sans"/>
          <w:sz w:val="23"/>
          <w:szCs w:val="23"/>
        </w:rPr>
        <w:t>.</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131/2015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RIBEIRO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colocação de areia em campo de bola localizado entre as Ruas Júlio Pires e José Paiosin, próximo ao número 456 no bairro Parque Planalto</w:t>
      </w:r>
      <w:r>
        <w:rPr>
          <w:rFonts w:ascii="Ecofont Vera Sans" w:hAnsi="Ecofont Vera Sans"/>
          <w:sz w:val="23"/>
          <w:szCs w:val="23"/>
        </w:rPr>
        <w:t>.</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132/2015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RIBEIRO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lastRenderedPageBreak/>
        <w:t>Sugere ao Poder Executivo Municipal e aos órgãos competentes, extração de duas árvores localizadas no passeio público da Rua Curitiba, defronte ao número 1131 no bairro Jardim Esmeralda</w:t>
      </w:r>
      <w:r>
        <w:rPr>
          <w:rFonts w:ascii="Ecofont Vera Sans" w:hAnsi="Ecofont Vera Sans"/>
          <w:sz w:val="23"/>
          <w:szCs w:val="23"/>
        </w:rPr>
        <w:t>.</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133/2015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RIBEIRO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e a CPFL (Companhia Paulista de Força e Luz), quanto à troca de lâmpada queimada na Rua Croácia, número 280 esquina com a Rua Lituânia no bairro Jardim Europa IV</w:t>
      </w:r>
      <w:r>
        <w:rPr>
          <w:rFonts w:ascii="Ecofont Vera Sans" w:hAnsi="Ecofont Vera Sans"/>
          <w:sz w:val="23"/>
          <w:szCs w:val="23"/>
        </w:rPr>
        <w:t>.</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134/2015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RIBEIRO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proceder com a limpeza de área e roçagem de mato em terreno da municipalidade localizado na Rua Letônia, próximo aos números 84 e 76 no bairro Jardim Europa IV</w:t>
      </w:r>
      <w:r>
        <w:rPr>
          <w:rFonts w:ascii="Ecofont Vera Sans" w:hAnsi="Ecofont Vera Sans"/>
          <w:sz w:val="23"/>
          <w:szCs w:val="23"/>
        </w:rPr>
        <w:t>.</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135/2015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RIBEIRO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proceder com a limpeza de área, roçagem de mato e poda de árvores em terreno da municipalidade localizado na Rua Luiz Monaro, próximo ao número 87 esquina com a Rua do Aço no bairro São Fernando</w:t>
      </w:r>
      <w:r>
        <w:rPr>
          <w:rFonts w:ascii="Ecofont Vera Sans" w:hAnsi="Ecofont Vera Sans"/>
          <w:sz w:val="23"/>
          <w:szCs w:val="23"/>
        </w:rPr>
        <w:t>.</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136/2015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RIBEIRO</w:t>
      </w:r>
    </w:p>
    <w:p w:rsidR="00B97926"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e aos órgãos competentes, limpeza de área e roçagem de mato em terreno da municipalidade, localizado ao lado do campo de bola próximo a Escola Estadual Antônio Matarazzo na Rua Noruega esquina com a Rua França no bairro Jardim das Palmeiras</w:t>
      </w:r>
      <w:r>
        <w:rPr>
          <w:rFonts w:ascii="Ecofont Vera Sans" w:hAnsi="Ecofont Vera Sans"/>
          <w:sz w:val="23"/>
          <w:szCs w:val="23"/>
        </w:rPr>
        <w:t>.</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137/2015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RIBEIRO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proceda a limpeza em área pública localizada defronte à UBS do Jardim Esmeralda</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138/2015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RIBEIRO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de Santa Bárbara d’Oeste e aos órgãos competentes, limpeza em área da municipalidade localizada na Rua Narciso Bizetto, defronte ao número 373 no bairro San Marino</w:t>
      </w:r>
      <w:r>
        <w:rPr>
          <w:rFonts w:ascii="Ecofont Vera Sans" w:hAnsi="Ecofont Vera Sans"/>
          <w:sz w:val="23"/>
          <w:szCs w:val="23"/>
        </w:rPr>
        <w:t>.</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139/2015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RIBEIRO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 xml:space="preserve">Sugere ao Poder Executivo Municipal e aos órgãos competentes, proceder com Limpeza, Roçagem e Poda de Arvores do terreno da </w:t>
      </w:r>
      <w:r w:rsidRPr="00220E68">
        <w:rPr>
          <w:rFonts w:ascii="Ecofont Vera Sans" w:hAnsi="Ecofont Vera Sans"/>
          <w:sz w:val="23"/>
          <w:szCs w:val="23"/>
        </w:rPr>
        <w:lastRenderedPageBreak/>
        <w:t>Municipalidade, localizado, entre as Ruas, Antero de Quental, Alemanha, Clóvis Bevilacqua e Almirante Barroso, no Bairro Jardim Europa</w:t>
      </w:r>
      <w:r>
        <w:rPr>
          <w:rFonts w:ascii="Ecofont Vera Sans" w:hAnsi="Ecofont Vera Sans"/>
          <w:sz w:val="23"/>
          <w:szCs w:val="23"/>
        </w:rPr>
        <w:t>.</w:t>
      </w:r>
    </w:p>
    <w:p w:rsidR="00B97926" w:rsidRDefault="00B97926" w:rsidP="00B97926">
      <w:pPr>
        <w:rPr>
          <w:rFonts w:ascii="Ecofont Vera Sans" w:hAnsi="Ecofont Vera Sans"/>
          <w:sz w:val="23"/>
          <w:szCs w:val="23"/>
        </w:rPr>
      </w:pPr>
    </w:p>
    <w:p w:rsidR="00B97926" w:rsidRDefault="00B97926" w:rsidP="00B97926">
      <w:pPr>
        <w:rPr>
          <w:rFonts w:ascii="Ecofont Vera Sans" w:hAnsi="Ecofont Vera Sans"/>
          <w:sz w:val="23"/>
          <w:szCs w:val="23"/>
        </w:rPr>
      </w:pPr>
    </w:p>
    <w:p w:rsidR="00B97926" w:rsidRDefault="00B97926" w:rsidP="00B97926">
      <w:pPr>
        <w:rPr>
          <w:rFonts w:ascii="Ecofont Vera Sans" w:hAnsi="Ecofont Vera Sans"/>
          <w:sz w:val="23"/>
          <w:szCs w:val="23"/>
        </w:rPr>
      </w:pPr>
    </w:p>
    <w:p w:rsidR="00B97926" w:rsidRDefault="00B97926" w:rsidP="00B97926">
      <w:pPr>
        <w:rPr>
          <w:rFonts w:ascii="Ecofont Vera Sans" w:hAnsi="Ecofont Vera Sans"/>
          <w:sz w:val="23"/>
          <w:szCs w:val="23"/>
        </w:rPr>
      </w:pPr>
    </w:p>
    <w:p w:rsidR="00B97926"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140/2015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RIBEIRO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e aos órgãos competentes, realização de estudos visando à instalação de ondulação transversal (lombada) na Rua Benjamin Fornazin, próximo ao número 747 no bairro Parque Planalto</w:t>
      </w:r>
      <w:r>
        <w:rPr>
          <w:rFonts w:ascii="Ecofont Vera Sans" w:hAnsi="Ecofont Vera Sans"/>
          <w:sz w:val="23"/>
          <w:szCs w:val="23"/>
        </w:rPr>
        <w:t>.</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141/2015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RIBEIRO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e aos órgãos competentes, realização de estudos visando à instalação de ondulação transversal (lombada) na Rua Guaratinguetá, defronte ao número 422 no bairro Jardim Esmeralda</w:t>
      </w:r>
      <w:r>
        <w:rPr>
          <w:rFonts w:ascii="Ecofont Vera Sans" w:hAnsi="Ecofont Vera Sans"/>
          <w:sz w:val="23"/>
          <w:szCs w:val="23"/>
        </w:rPr>
        <w:t>.</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142/2015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RIBEIRO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e aos órgãos competentes, proceder com estudos visando à pavimentação e nivelamento da Rua Orlando Bragalha, próximo ao Clube dos Metalúrgicos no bairro Vale das Cigarras</w:t>
      </w:r>
      <w:r>
        <w:rPr>
          <w:rFonts w:ascii="Ecofont Vera Sans" w:hAnsi="Ecofont Vera Sans"/>
          <w:sz w:val="23"/>
          <w:szCs w:val="23"/>
        </w:rPr>
        <w:t>.</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143/2015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RIBEIRO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e CPFL (Companhia Paulista de Força e Luz), proceder com urgência, à mudança de local de um poste de energia elétrica localizado na Rua Polônia, número 2330 no bairro Jardim Europa</w:t>
      </w:r>
      <w:r>
        <w:rPr>
          <w:rFonts w:ascii="Ecofont Vera Sans" w:hAnsi="Ecofont Vera Sans"/>
          <w:sz w:val="23"/>
          <w:szCs w:val="23"/>
        </w:rPr>
        <w:t>.</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144/2015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RIBEIRO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e aos órgãos competentes, proceder com obras de revitalização na Praça Rossi Armênio, no Bairro Jardim Europa</w:t>
      </w:r>
      <w:r>
        <w:rPr>
          <w:rFonts w:ascii="Ecofont Vera Sans" w:hAnsi="Ecofont Vera Sans"/>
          <w:sz w:val="23"/>
          <w:szCs w:val="23"/>
        </w:rPr>
        <w:t>.</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145/2015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RIBEIRO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lastRenderedPageBreak/>
        <w:t>Sugere ao Poder Executivo Municipal, proceder com a limpeza de área e roçagem de mato em terreno da municipalidade localizado na Rua Indaiá, próximo ao número 90 no bairro Jardim Batagin</w:t>
      </w:r>
      <w:r>
        <w:rPr>
          <w:rFonts w:ascii="Ecofont Vera Sans" w:hAnsi="Ecofont Vera Sans"/>
          <w:sz w:val="23"/>
          <w:szCs w:val="23"/>
        </w:rPr>
        <w:t>.</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146/2015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RIBEIRO</w:t>
      </w:r>
    </w:p>
    <w:p w:rsidR="00B97926"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de Santa Bárbara d’Oeste, e aos órgãos competentes, que solicitem junto ao DAE, a execução dos serviços de Tapa Buraco na Rua Portugal defronte aos números 989 e 996 no bairro Jardim Europa</w:t>
      </w:r>
      <w:r>
        <w:rPr>
          <w:rFonts w:ascii="Ecofont Vera Sans" w:hAnsi="Ecofont Vera Sans"/>
          <w:sz w:val="23"/>
          <w:szCs w:val="23"/>
        </w:rPr>
        <w:t>.</w:t>
      </w:r>
    </w:p>
    <w:p w:rsidR="00B97926"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147/2015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RIBEIRO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de Santa Bárbara d’Oeste, e aos órgãos competentes, que solicitem junto ao DAE, a execução dos serviços de Tapa Buraco na Rua Portugal defronte aos números 1059 e 1068 no bairro Jardim Europa</w:t>
      </w:r>
      <w:r>
        <w:rPr>
          <w:rFonts w:ascii="Ecofont Vera Sans" w:hAnsi="Ecofont Vera Sans"/>
          <w:sz w:val="23"/>
          <w:szCs w:val="23"/>
        </w:rPr>
        <w:t>.</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148/2015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RIBEIRO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de Santa Bárbara d’Oeste, e aos órgãos competentes, que solicitem junto ao DAE, a execução dos serviços de Tapa Buraco na Rua Portugal defronte ao número 511, próximo a UBS do bairro Jardim Europa</w:t>
      </w:r>
      <w:r>
        <w:rPr>
          <w:rFonts w:ascii="Ecofont Vera Sans" w:hAnsi="Ecofont Vera Sans"/>
          <w:sz w:val="23"/>
          <w:szCs w:val="23"/>
        </w:rPr>
        <w:t>.</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149/2015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RIBEIRO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de Santa Bárbara d’Oeste e ao DAE (Departamento de Água e Esgoto), proceder com operação de tapa buraco localizado na Rua Luxemburgo, defronte aos números 31, 41, 43 e 51 no bairro Jardim Europa</w:t>
      </w:r>
      <w:r>
        <w:rPr>
          <w:rFonts w:ascii="Ecofont Vera Sans" w:hAnsi="Ecofont Vera Sans"/>
          <w:sz w:val="23"/>
          <w:szCs w:val="23"/>
        </w:rPr>
        <w:t>.</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150/2015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RIBEIRO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de Santa Bárbara d’Oeste e aos órgãos competentes, limpeza de área e roçagem de mato em terreno da municipalidade localizado entre as Ruas Bartolomeu de Gusmão e Grécia, próximo a Escola Maria Judita Savioli de Oliveira no bairro Parque Residencial Frezarin</w:t>
      </w:r>
      <w:r>
        <w:rPr>
          <w:rFonts w:ascii="Ecofont Vera Sans" w:hAnsi="Ecofont Vera Sans"/>
          <w:sz w:val="23"/>
          <w:szCs w:val="23"/>
        </w:rPr>
        <w:t>.</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151/2015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VALMIR ALCÂNTARA DE OLIVEIRA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lastRenderedPageBreak/>
        <w:t>Sugere ao Poder Executivo Municipal recuperação da malha asfáltica na Rua Benedito da Costa Machado, próximo ao nº 128, no bairro Conceição.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152/2015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VALMIR ALCÂNTARA DE OLIVEIRA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a manutenção e limpeza do mato alto no entorno da Rua João Jose Sanches, bairro Jardim Cavaleiro, neste Município.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153/2015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DE SOUZA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operação “tapa-buracos” (aberto pelo DAE), na Rua Benjamin Fornazin defronte ao nº212, no bairro Santa Rosa II.</w:t>
      </w:r>
    </w:p>
    <w:p w:rsidR="00B97926" w:rsidRDefault="00B97926" w:rsidP="00B97926">
      <w:pPr>
        <w:rPr>
          <w:rFonts w:ascii="Ecofont Vera Sans" w:hAnsi="Ecofont Vera Sans"/>
          <w:sz w:val="23"/>
          <w:szCs w:val="23"/>
        </w:rPr>
      </w:pPr>
    </w:p>
    <w:p w:rsidR="00B97926"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154/2015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DE SOUZA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a operação “tapa-buraco” na esquina da Rua Antonieta da Conceição com Benjamin Fornazin no bairro Parque Planalto.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155/2015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DE SOUZA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proceder à roçagem e limpeza em toda extensão da Rua Antonieta da Conceição, no bairro Parque Planalto.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156/2015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DE SOUZA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proceder à roçagem e limpeza em toda extensão da Rua Ermelindo Batista, no bairro Parque Planalto.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157/2015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DE SOUZA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a operação “tapa-buraco” na Rua Aldemar Semmeler defronte ao nº360, no bairro Parque Planalto.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158/2015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DE SOUZA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a operação “tapa-buraco” na Rua José Paiosin defronte ao nºs314, 322 e 340, no bairro Parque Planalto.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159/2015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lastRenderedPageBreak/>
        <w:t>ANTONIO CARLOS DE SOUZA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proceder à roçagem, limpeza e retirada de entulho em toda a extensão da Rua Ruy Baptista Rodrigues, no bairro Parque Planalto.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160/2015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DE SOUZA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proceder à roçagem, limpeza e retirada de entulho na Rua Miguel Nonato dos Reis defronte a Igreja Nossa Senhora de Fátima, no bairro Parque Planalto.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161/2015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DE SOUZA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proceder à roçagem e limpeza na extensão da Rua José Paiosin, do nº 434 á 544, no bairro Parque Planalto.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162/2015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DE SOUZA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seja realizado a reforma da canaleta localizada Vereador João Chagas esquina com a Rua Benjamin Fornazin, no Bairro Parque Planalto.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163/2015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ALEX FERNANDO BRAGA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a instalação de um ponto de ônibus na Rua do Couro próximo ao nº1361 no bairro Cd. Nova</w:t>
      </w:r>
      <w:r>
        <w:rPr>
          <w:rFonts w:ascii="Ecofont Vera Sans" w:hAnsi="Ecofont Vera Sans"/>
          <w:sz w:val="23"/>
          <w:szCs w:val="23"/>
        </w:rPr>
        <w:t>.</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164/2015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ALEX FERNANDO BRAGA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alteração no itinerário do ônibus da Sertran no bairro Jd. Perola</w:t>
      </w:r>
      <w:r>
        <w:rPr>
          <w:rFonts w:ascii="Ecofont Vera Sans" w:hAnsi="Ecofont Vera Sans"/>
          <w:sz w:val="23"/>
          <w:szCs w:val="23"/>
        </w:rPr>
        <w:t>.</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165/2015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ADEMIR JOSÉ DA SILVA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fazer operação tapa buraco, na Rua do Estanho, próximo ao número 1153 e 1173, no bairro Mollon.</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166/2015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ADEMIR JOSÉ DA SILVA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fazer operação tapa buraco, na Rua do Cobre, próximo ao número 426 e 416, no bairro Mollon.</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167/2015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ADEMIR JOSÉ DA SILVA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lastRenderedPageBreak/>
        <w:t>Sugere ao Poder Executivo Municipal fazer operação tapa buraco, na Rua do Níquel, próximo ao número 226 e 218, no bairro Mollon.</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168/2015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ADEMIR JOSÉ DA SILVA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fazer operação tapa buraco, na Rua da Prata, próximo ao número 94 e 105, no bairro Mollon</w:t>
      </w:r>
      <w:r>
        <w:rPr>
          <w:rFonts w:ascii="Ecofont Vera Sans" w:hAnsi="Ecofont Vera Sans"/>
          <w:sz w:val="23"/>
          <w:szCs w:val="23"/>
        </w:rPr>
        <w:t>.</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169/2015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ADEMIR JOSÉ DA SILVA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fazer operação tapa buraco, na Rua Salvador Iatarola, próximo ao número 557 e 575, no bairro Mollon IV.</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170/2015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WILSON DE ARAÚJO ROCHA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instalação de um Parque infantil na Rua Cesar Sega, esquina com Rua Aparecido Gonçalves de Faria, no bairro Dona Regina.</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171/2015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WILSON DE ARAÚJO ROCHA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operação “tapa-buracos” do DAE, na Rua do Centeio, próximo ao número 1869, Cidade Nova.</w:t>
      </w:r>
    </w:p>
    <w:p w:rsidR="00B97926" w:rsidRDefault="00B97926" w:rsidP="00B97926">
      <w:pPr>
        <w:rPr>
          <w:rFonts w:ascii="Ecofont Vera Sans" w:hAnsi="Ecofont Vera Sans"/>
          <w:sz w:val="23"/>
          <w:szCs w:val="23"/>
        </w:rPr>
      </w:pPr>
    </w:p>
    <w:p w:rsidR="00B97926" w:rsidRDefault="00B97926" w:rsidP="00B97926">
      <w:pPr>
        <w:rPr>
          <w:rFonts w:ascii="Ecofont Vera Sans" w:hAnsi="Ecofont Vera Sans"/>
          <w:sz w:val="23"/>
          <w:szCs w:val="23"/>
        </w:rPr>
      </w:pPr>
    </w:p>
    <w:p w:rsidR="00B97926"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172/2015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WILSON DE ARAÚJO ROCHA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e ao DAE – Departamento de Água e Esgoto, providências em relação ao encanamento de água na Rua Diadema, no bairro Jardim Esmeralda.</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173/2015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execute manutenção na pinguela que liga os Bairros Santa Alice e Recreio Alvorada.</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174/2015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execute limpeza nas proximidades da pinguela que liga os Bairros Santa Alice e Recreio Alvorada.</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175/2015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lastRenderedPageBreak/>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execute manutenção na Rua Arthur Bernardes, no Bairro Jardim Itamaraty.</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176/2015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execute o concerto do asfalto que afundou na Rua Carijós, nas proximidades do nº 74, no Bairro Jardim São Francisco.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177/2015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execute a revitalização da sinalização de solo da rotatória do Romano até a entrada do Bairro.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178/2015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realize limpeza e roçagem na praça localizada na Rua do Vereador esquina com a Rua João Benedito de Oliveira, no Bairro Residencial Furlan.</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179/2015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realize melhorias na estrada que liga o Santo Antônio do Sapezeiro até o sítio da família Carvalho.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180/2015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execute limpeza em manilhas localizada na Rua Theodoro Batalha defronte aos números 99 e 119 no Bairro Santa Alice.</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181/2015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execute dedetização para combater mosquitos e pernilongos no Bosque Das Flores Próximo a Rua Rio Grande do Sul.</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182/2015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execute manutenção nas ruas do bairro de chácaras Santa Alice.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183/2015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lastRenderedPageBreak/>
        <w:t>Sugere ao Poder Executivo Municipal que execute manutenção nas ruas do bairro Recreio Alvorada.</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184/2015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execute manutenção nas ruas do bairro Chácaras Glebas Califórnia.</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185/2015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execute manutenção nas ruas do bairro Chácaras Beira Rio I e II.</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186/2015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execute manutenção nas ruas do bairro Chácaras Recreio Andorinhas.</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187/2015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execute manutenção nas ruas do bairro de chácaras Paraiso.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188/2015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execute manutenção nas ruas do bairro de Chácaras Cruzeiro do Sul.</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189/2015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execute manutenção nas ruas do bairro de Chácaras do Pinheirinho.</w:t>
      </w:r>
    </w:p>
    <w:p w:rsidR="00B97926" w:rsidRDefault="00B97926" w:rsidP="00B97926">
      <w:pPr>
        <w:rPr>
          <w:rFonts w:ascii="Ecofont Vera Sans" w:hAnsi="Ecofont Vera Sans"/>
          <w:sz w:val="23"/>
          <w:szCs w:val="23"/>
        </w:rPr>
      </w:pPr>
    </w:p>
    <w:p w:rsidR="00B97926" w:rsidRDefault="00B97926" w:rsidP="00B97926">
      <w:pPr>
        <w:rPr>
          <w:rFonts w:ascii="Ecofont Vera Sans" w:hAnsi="Ecofont Vera Sans"/>
          <w:sz w:val="23"/>
          <w:szCs w:val="23"/>
        </w:rPr>
      </w:pPr>
    </w:p>
    <w:p w:rsidR="00B97926"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190/2015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execute manutenção na Estrada da Areia Branca.</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191/2015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execute manutenção na Estrada que liga o Santo Antônio do Sapezeiro até a Usina Furlan.</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192/2015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tome providencias quanto à extração de uma árvore localizada na Rua Haiti defronte ao numero 115 no Bairro Sartori</w:t>
      </w:r>
      <w:r>
        <w:rPr>
          <w:rFonts w:ascii="Ecofont Vera Sans" w:hAnsi="Ecofont Vera Sans"/>
          <w:sz w:val="23"/>
          <w:szCs w:val="23"/>
        </w:rPr>
        <w:t>.</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193/2015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execute operação tapa buracos na Rua do Couro no cruzamento com a Rua Limeira, no bairro Cidade Nova</w:t>
      </w:r>
      <w:r>
        <w:rPr>
          <w:rFonts w:ascii="Ecofont Vera Sans" w:hAnsi="Ecofont Vera Sans"/>
          <w:sz w:val="23"/>
          <w:szCs w:val="23"/>
        </w:rPr>
        <w:t>.</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194/2015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execute a retirada de praga na grama da Praça Augusto Toledo (Sr. Gustinho) localizada entre as Ruas Carajás, Rua Tupis e Rua Tupinambás no Bairro São Francisco I.</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195/2015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realize implantação de placas indicando a metragem percorrida na pista de caminhada da Praça Augusto Toledo (Sr. Agostinho) no Bairro Jardim São Francisco I.</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196/2015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quanto à possibilidade de implantar mais uma quadra de vôlei de areia na Praça Augusto Toledo (Sr. Agostinho) no Bairro Jardim São Francisco I.</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197/2015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realize troca de lâmpada queimada em poste localizado na Avenida Anhanguera próximo ao numero 176 no Bairro Jardim Conceição.</w:t>
      </w:r>
    </w:p>
    <w:p w:rsidR="00B97926" w:rsidRDefault="00B97926" w:rsidP="00B97926">
      <w:pPr>
        <w:rPr>
          <w:rFonts w:ascii="Ecofont Vera Sans" w:hAnsi="Ecofont Vera Sans"/>
          <w:sz w:val="23"/>
          <w:szCs w:val="23"/>
        </w:rPr>
      </w:pPr>
    </w:p>
    <w:p w:rsidR="00B97926" w:rsidRDefault="00B97926" w:rsidP="00B97926">
      <w:pPr>
        <w:rPr>
          <w:rFonts w:ascii="Ecofont Vera Sans" w:hAnsi="Ecofont Vera Sans"/>
          <w:sz w:val="23"/>
          <w:szCs w:val="23"/>
        </w:rPr>
      </w:pPr>
    </w:p>
    <w:p w:rsidR="00B97926"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198/2015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 xml:space="preserve">Sugere ao Poder Executivo Municipal que tome providencias quanto à extração de uma árvore localizada na Rua João Pedroso defronte ao numero 77 no Bairro Jardim Augusto Cavalheiro. </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199/2015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execute operação tapa buracos na Rua Lazaro Alves Maria Sobrinho defronte ao numero 130 no Bairro Jardim Mariana.</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200/2015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tome providencias quanto à extração para substituição de um</w:t>
      </w:r>
      <w:r>
        <w:rPr>
          <w:rFonts w:ascii="Ecofont Vera Sans" w:hAnsi="Ecofont Vera Sans"/>
          <w:sz w:val="23"/>
          <w:szCs w:val="23"/>
        </w:rPr>
        <w:t xml:space="preserve">a árvore localizada na Avenida </w:t>
      </w:r>
      <w:r w:rsidRPr="00220E68">
        <w:rPr>
          <w:rFonts w:ascii="Ecofont Vera Sans" w:hAnsi="Ecofont Vera Sans"/>
          <w:sz w:val="23"/>
          <w:szCs w:val="23"/>
        </w:rPr>
        <w:t>Bandeirantes defronte ao numero 626 no</w:t>
      </w:r>
      <w:r>
        <w:rPr>
          <w:rFonts w:ascii="Ecofont Vera Sans" w:hAnsi="Ecofont Vera Sans"/>
          <w:sz w:val="23"/>
          <w:szCs w:val="23"/>
        </w:rPr>
        <w:t xml:space="preserve"> Bairro Vila Oliveira.</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201/2015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execute manutenção por toda extensão da Rua José Ademar Petrini no Bairro Vale das Cigarras</w:t>
      </w:r>
      <w:r>
        <w:rPr>
          <w:rFonts w:ascii="Ecofont Vera Sans" w:hAnsi="Ecofont Vera Sans"/>
          <w:sz w:val="23"/>
          <w:szCs w:val="23"/>
        </w:rPr>
        <w:t>.</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202/2015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quanto à possibilidade de implantar academia ao ar livre nas proximidades do Campo de areia do Bairro Santa Rita.</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203/2015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execute manutenção em buracos abertos pelo DAE na Rua Colômbia, nas proximidades do nº 85, no Bairro Vila Sartori.</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204/2015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execute melhorias na pista de caminhada do Parque dos Ipês.</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205/2015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ANTONIO FERREIRA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Indica ao Poder Executivo Municipal a execução de serviços de limpeza e melhoria na iluminação na praça Alameda dos Seresteiros, entre a rua 13 de Maio e avenida Monte Castelo.</w:t>
      </w:r>
    </w:p>
    <w:p w:rsidR="00B97926" w:rsidRDefault="00B97926" w:rsidP="00B97926">
      <w:pPr>
        <w:rPr>
          <w:rFonts w:ascii="Ecofont Vera Sans" w:hAnsi="Ecofont Vera Sans"/>
          <w:sz w:val="23"/>
          <w:szCs w:val="23"/>
        </w:rPr>
      </w:pPr>
    </w:p>
    <w:p w:rsidR="00B97926" w:rsidRDefault="00B97926" w:rsidP="00B97926">
      <w:pPr>
        <w:rPr>
          <w:rFonts w:ascii="Ecofont Vera Sans" w:hAnsi="Ecofont Vera Sans"/>
          <w:sz w:val="23"/>
          <w:szCs w:val="23"/>
        </w:rPr>
      </w:pPr>
    </w:p>
    <w:p w:rsidR="00B97926"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206/2015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lastRenderedPageBreak/>
        <w:t>JOSÉ ANTONIO FERREIRA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Indica ao Poder Executivo Municipal a instalação de uma academia ao ar livre na rua do Amor, atrás da EE Odair de Oliveira Segamarchi, no Jardim Vista Alegre.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207/2015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 xml:space="preserve">Sugere ao Poder Executivo Municipal que execute manutenção na pinguela que liga o Bairro Vale das Cigarras ao Bairro Caiubi. </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208/2015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execute operação tapa buracos na Avenida Cilos defronte ao numero 1096 no Bairro Jardim Paulista.</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209/2015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execute operação tapa buracos na Avenida Cilos com a Rua Jose Rocha Leite no Bairro Jardim Paulista.</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210/2015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execute operação tapa buracos na Avenida Cilos próximos ao números 1383 e 1403 no Bairro no Bairro Jardim São Francisco I.</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211/2015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 xml:space="preserve">Sugere ao Poder Executivo Municipal que tome providencias quanto à extração para substituição de duas árvores localizadas na Avenida Interdistrital, nº 890 Distrito Industrial I. </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212/2015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execute operação tapa buracos na Rua Tamoios, nas proximidades do nº 353, no Bairro Jardim São Francisco.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213/2015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execute revitalização da iluminação da quadra p</w:t>
      </w:r>
      <w:r>
        <w:rPr>
          <w:rFonts w:ascii="Ecofont Vera Sans" w:hAnsi="Ecofont Vera Sans"/>
          <w:sz w:val="23"/>
          <w:szCs w:val="23"/>
        </w:rPr>
        <w:t xml:space="preserve">oliesportiva Sr. Nelson Taver, </w:t>
      </w:r>
      <w:r w:rsidRPr="00220E68">
        <w:rPr>
          <w:rFonts w:ascii="Ecofont Vera Sans" w:hAnsi="Ecofont Vera Sans"/>
          <w:sz w:val="23"/>
          <w:szCs w:val="23"/>
        </w:rPr>
        <w:t>no Bairro Jardim Mariana.</w:t>
      </w:r>
    </w:p>
    <w:p w:rsidR="00B97926" w:rsidRDefault="00B97926" w:rsidP="00B97926">
      <w:pPr>
        <w:rPr>
          <w:rFonts w:ascii="Ecofont Vera Sans" w:hAnsi="Ecofont Vera Sans"/>
          <w:sz w:val="23"/>
          <w:szCs w:val="23"/>
        </w:rPr>
      </w:pPr>
    </w:p>
    <w:p w:rsidR="00B97926" w:rsidRDefault="00B97926" w:rsidP="00B97926">
      <w:pPr>
        <w:rPr>
          <w:rFonts w:ascii="Ecofont Vera Sans" w:hAnsi="Ecofont Vera Sans"/>
          <w:sz w:val="23"/>
          <w:szCs w:val="23"/>
        </w:rPr>
      </w:pPr>
    </w:p>
    <w:p w:rsidR="00B97926" w:rsidRDefault="00B97926" w:rsidP="00B97926">
      <w:pPr>
        <w:rPr>
          <w:rFonts w:ascii="Ecofont Vera Sans" w:hAnsi="Ecofont Vera Sans"/>
          <w:sz w:val="23"/>
          <w:szCs w:val="23"/>
        </w:rPr>
      </w:pPr>
    </w:p>
    <w:p w:rsidR="00B97926"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214/2015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execute limpeza em área pública localizada na Rua Haiti, nas proximidades do nº 200, no Bairro Vila Sartori</w:t>
      </w:r>
      <w:r>
        <w:rPr>
          <w:rFonts w:ascii="Ecofont Vera Sans" w:hAnsi="Ecofont Vera Sans"/>
          <w:sz w:val="23"/>
          <w:szCs w:val="23"/>
        </w:rPr>
        <w:t>.</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215/2015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quanto à possibilidade de implantar sinalização de “Carga e Descarga” defronte ao comércio de bebidas localizado na Avenida Sabato Ronsini, nº 497, no Bairro Vila Linópolis.</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216/2015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quanto à possibilidade de implantar sinalização de “Carga e Descarga” nas proximidades do comércio de bebidas localizado no cruzamento da Rua XV de novembro com a Avenida Sabato Ronsini, no Bairro Vila Linópolis.</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217/2015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execute manutenção nas ruas do Acampamento Presbiteriano.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218/2015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execute operação tapa buracos na Rua Diadema, nas proximidades do nº 38, no bairro Jardim Esmeralda.</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219/2015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execute operação tapa buracos na Avenida Domingues Tedesco próximo ao numero 07, com Avenida Joaquim G. de S. Martins junto à ponte no Bairro Jardim Mariana.</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220/2015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execute a revitalização da passagem de pedestres e cadeirantes s na Rua Padre Vitório Freguglia com Rua Dr. Edson Dos Santos Mano no Bairro Conjunto Roberto Romano.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221/2015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execute manutenção na Regional e na unidade do Santander do Jardim Europa localizada na Rua Portugal, n º 740.</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222/2015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execute plantio de árvores apropriadas para o local na calçada da Praça Rafael Cervone na Rua Calil Baruque no Bairro Vila Aparecida.</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223/2015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PEREIRA</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a limpeza e roçagem no entorno da UBS (Unidade Básica de Saúde) “Dr. José Wenceslau Junior”, no bairro Jardim Esmeralda.</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224/2015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ANTONIO CARLOS RIBEIRO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a realização de poda de árvores na Rua Fortaleza, no bairro Cidade Nova</w:t>
      </w:r>
      <w:r>
        <w:rPr>
          <w:rFonts w:ascii="Ecofont Vera Sans" w:hAnsi="Ecofont Vera Sans"/>
          <w:sz w:val="23"/>
          <w:szCs w:val="23"/>
        </w:rPr>
        <w:t>.</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225/2015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execute plantio de árvores apropriadas para o local na calçada do entorno do Parque dos Ipês nas Ruas Argentina, México, Avenida Corifeu de Azevedo Marques e em parte da Rua Paraguai.</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226/2015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 xml:space="preserve">Sugere ao Poder Executivo Municipal que execute plantio de árvores apropriadas para o local na calçada defronte ao Parque infantil “Vereador Arnaldo João Boaretto”. </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227/2015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quanto à possibilidade de colocar um vigia na Regional do Jardim Europa localizada na Rua Portugal, nº 740</w:t>
      </w:r>
      <w:r>
        <w:rPr>
          <w:rFonts w:ascii="Ecofont Vera Sans" w:hAnsi="Ecofont Vera Sans"/>
          <w:sz w:val="23"/>
          <w:szCs w:val="23"/>
        </w:rPr>
        <w:t>.</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228/2015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lastRenderedPageBreak/>
        <w:t>Sugere ao Poder Executivo Municipal que execute plantio de árvores apropriadas para o local na calçada defronte a Creche Municipal Vera Lucia B. l. Juliati, na Avenida Corifeu de Azevedo Marques. (foto anexa).</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229/2015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execute melhorias na ponte que interliga os bairros São Joaquim e Batagin</w:t>
      </w:r>
      <w:r>
        <w:rPr>
          <w:rFonts w:ascii="Ecofont Vera Sans" w:hAnsi="Ecofont Vera Sans"/>
          <w:sz w:val="23"/>
          <w:szCs w:val="23"/>
        </w:rPr>
        <w:t>.</w:t>
      </w:r>
    </w:p>
    <w:p w:rsidR="00B97926"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230/2015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execute roçagem e limpeza em área pública localizada ao lado da Escola Augusto Scomparin, no Bairro Jardim Mariana.</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231/2015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execute roçagem e limpeza em área pública localizada na Rua Caiapós de fronte ao numero 587 e em torno da Tv Cultura no Bairro Jardim São Francisco I.</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232/2015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execute dedetização para combater baratas e escorpiões na Rua 21 de Abril nas proximidades do numero 139 no Bairro Parque Olaria.</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233/2015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DUCIMAR DE JESUS CARDOSO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a limpeza, o corte de mato e melhorias na Praça localizada entre as ruas Padre Arthur Sampaio, Edson dos Santos Mano, Padre Victório Freguglia e Hilda Heleno de Oliveira no Município de Santa Bárbara d’Oeste.</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234/2015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quanto à possibilidade de eliminar água empoçada na guia defronte a residência localizada na Rua Sebastião Benedito do Amaral, nº 859 e vizinhos do sentido Vila Linópolis.</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235/2015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lastRenderedPageBreak/>
        <w:t>Sugere ao Poder Executivo Municipal que execute operação tapa buraco do DAE na Rua México, defronte ao numero 405 no Bairro Sartori.</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236/2015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execute manutenção por toda extensão da Rua Orlando Bragaglia, no Bairro Vale das Cigarras.</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237/2015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DUCIMAR DE JESUS CARDOSO</w:t>
      </w:r>
    </w:p>
    <w:p w:rsidR="00B97926" w:rsidRPr="00220E68" w:rsidRDefault="00B97926" w:rsidP="00B97926">
      <w:pPr>
        <w:rPr>
          <w:rFonts w:ascii="Ecofont Vera Sans" w:hAnsi="Ecofont Vera Sans"/>
          <w:sz w:val="23"/>
          <w:szCs w:val="23"/>
        </w:rPr>
      </w:pPr>
      <w:r>
        <w:rPr>
          <w:rFonts w:ascii="Ecofont Vera Sans" w:hAnsi="Ecofont Vera Sans"/>
          <w:sz w:val="23"/>
          <w:szCs w:val="23"/>
        </w:rPr>
        <w:t xml:space="preserve">Sugere ao Poder Executivo </w:t>
      </w:r>
      <w:r w:rsidRPr="00220E68">
        <w:rPr>
          <w:rFonts w:ascii="Ecofont Vera Sans" w:hAnsi="Ecofont Vera Sans"/>
          <w:sz w:val="23"/>
          <w:szCs w:val="23"/>
        </w:rPr>
        <w:t>Munici</w:t>
      </w:r>
      <w:r>
        <w:rPr>
          <w:rFonts w:ascii="Ecofont Vera Sans" w:hAnsi="Ecofont Vera Sans"/>
          <w:sz w:val="23"/>
          <w:szCs w:val="23"/>
        </w:rPr>
        <w:t xml:space="preserve">pal a realização de melhorias </w:t>
      </w:r>
      <w:r w:rsidRPr="00220E68">
        <w:rPr>
          <w:rFonts w:ascii="Ecofont Vera Sans" w:hAnsi="Ecofont Vera Sans"/>
          <w:sz w:val="23"/>
          <w:szCs w:val="23"/>
        </w:rPr>
        <w:t>no campo de futebol de areia, localizado na rua Francisco Alves, no bairro Parque Residencial Zabani, no município de Santa Bárbara d’Oeste.</w:t>
      </w:r>
    </w:p>
    <w:p w:rsidR="00B97926"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238/2015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JOSÉ LUÍS FORNASARI</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quanto à possibilidade de implantar rampa de acessibilidade com urgência no terminal urbano localizado na Praça João XXIII e em todos os pontos de ônibus do Município.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239/2015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DUCIMAR DE JESUS CARDOSO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a realização de estudos visando à limpeza, o corte do mato e a retirada de entulho, nas proximidades da “E.E. Dirceu Dias Carneiro”, entre as Ruas Eduardo Camargo e Benjamin Wiezel, no bairro Santa Rita de Cássia.</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240/2015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DUCIMAR DE JESUS CARDOSO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reparos na iluminação de toda extensão da rua Tupis no bairro Jardim Santa Rita de Cássia, neste município.</w:t>
      </w:r>
    </w:p>
    <w:p w:rsidR="00B97926" w:rsidRPr="00220E68" w:rsidRDefault="00B97926" w:rsidP="00B97926">
      <w:pPr>
        <w:rPr>
          <w:rFonts w:ascii="Ecofont Vera Sans" w:hAnsi="Ecofont Vera Sans"/>
          <w:sz w:val="23"/>
          <w:szCs w:val="23"/>
        </w:rPr>
      </w:pP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Indicação Nº 241/2015</w:t>
      </w:r>
    </w:p>
    <w:p w:rsidR="00B97926" w:rsidRPr="00220E68" w:rsidRDefault="00B97926" w:rsidP="00B97926">
      <w:pPr>
        <w:rPr>
          <w:rFonts w:ascii="Ecofont Vera Sans" w:hAnsi="Ecofont Vera Sans"/>
          <w:sz w:val="23"/>
          <w:szCs w:val="23"/>
        </w:rPr>
      </w:pPr>
      <w:r w:rsidRPr="00220E68">
        <w:rPr>
          <w:rFonts w:ascii="Ecofont Vera Sans" w:hAnsi="Ecofont Vera Sans"/>
          <w:b/>
          <w:sz w:val="23"/>
          <w:szCs w:val="23"/>
        </w:rPr>
        <w:t>DUCIMAR DE JESUS CARDOSO</w:t>
      </w:r>
    </w:p>
    <w:p w:rsidR="00B97926" w:rsidRPr="00220E68" w:rsidRDefault="00B97926" w:rsidP="00B97926">
      <w:pPr>
        <w:rPr>
          <w:rFonts w:ascii="Ecofont Vera Sans" w:hAnsi="Ecofont Vera Sans"/>
          <w:sz w:val="23"/>
          <w:szCs w:val="23"/>
        </w:rPr>
      </w:pPr>
      <w:r w:rsidRPr="00220E68">
        <w:rPr>
          <w:rFonts w:ascii="Ecofont Vera Sans" w:hAnsi="Ecofont Vera Sans"/>
          <w:sz w:val="23"/>
          <w:szCs w:val="23"/>
        </w:rPr>
        <w:t>Sugere ao Poder Executivo Municipal que efetue um estudo visando a instalação de uma parada de ônibus na rua Tupis, atrás do Ciep Leonel Brizola, no Bairro Santa Rita de Cassia, em Santa Bárbara d’Oeste.</w:t>
      </w:r>
    </w:p>
    <w:p w:rsidR="009F196D" w:rsidRPr="00B97926" w:rsidRDefault="009F196D" w:rsidP="00B97926">
      <w:bookmarkStart w:id="0" w:name="_GoBack"/>
      <w:bookmarkEnd w:id="0"/>
    </w:p>
    <w:sectPr w:rsidR="009F196D" w:rsidRPr="00B97926" w:rsidSect="004C67DE">
      <w:headerReference w:type="default" r:id="rId8"/>
      <w:footerReference w:type="default" r:id="rId9"/>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194F" w:rsidRDefault="0064194F">
      <w:r>
        <w:separator/>
      </w:r>
    </w:p>
  </w:endnote>
  <w:endnote w:type="continuationSeparator" w:id="0">
    <w:p w:rsidR="0064194F" w:rsidRDefault="00641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Ecofont Vera Sans">
    <w:panose1 w:val="020B0603030804020204"/>
    <w:charset w:val="00"/>
    <w:family w:val="swiss"/>
    <w:pitch w:val="variable"/>
    <w:sig w:usb0="800000AF" w:usb1="1000204A" w:usb2="00000000" w:usb3="00000000" w:csb0="00000001" w:csb1="00000000"/>
  </w:font>
  <w:font w:name="MingLiU-ExtB">
    <w:panose1 w:val="02020500000000000000"/>
    <w:charset w:val="88"/>
    <w:family w:val="roman"/>
    <w:pitch w:val="variable"/>
    <w:sig w:usb0="8000002F" w:usb1="0A080008" w:usb2="00000010"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194F" w:rsidRDefault="0064194F">
      <w:r>
        <w:separator/>
      </w:r>
    </w:p>
  </w:footnote>
  <w:footnote w:type="continuationSeparator" w:id="0">
    <w:p w:rsidR="0064194F" w:rsidRDefault="006419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65144"/>
    <w:multiLevelType w:val="hybridMultilevel"/>
    <w:tmpl w:val="3AD8BFCA"/>
    <w:lvl w:ilvl="0" w:tplc="DDB648DA">
      <w:start w:val="1"/>
      <w:numFmt w:val="decimal"/>
      <w:lvlText w:val="%1)"/>
      <w:lvlJc w:val="left"/>
      <w:pPr>
        <w:ind w:left="124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
    <w:nsid w:val="0BA02639"/>
    <w:multiLevelType w:val="hybridMultilevel"/>
    <w:tmpl w:val="46C67252"/>
    <w:lvl w:ilvl="0" w:tplc="04160001">
      <w:start w:val="1"/>
      <w:numFmt w:val="bullet"/>
      <w:lvlText w:val=""/>
      <w:lvlJc w:val="left"/>
      <w:pPr>
        <w:tabs>
          <w:tab w:val="num" w:pos="900"/>
        </w:tabs>
        <w:ind w:left="90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
    <w:nsid w:val="0BE61883"/>
    <w:multiLevelType w:val="hybridMultilevel"/>
    <w:tmpl w:val="EBEEAB4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
    <w:nsid w:val="0C5839E9"/>
    <w:multiLevelType w:val="hybridMultilevel"/>
    <w:tmpl w:val="C3E00C7A"/>
    <w:lvl w:ilvl="0" w:tplc="04160001">
      <w:start w:val="1"/>
      <w:numFmt w:val="bullet"/>
      <w:lvlText w:val=""/>
      <w:lvlJc w:val="left"/>
      <w:pPr>
        <w:ind w:left="2136" w:hanging="360"/>
      </w:pPr>
      <w:rPr>
        <w:rFonts w:ascii="Symbol" w:hAnsi="Symbol" w:hint="default"/>
      </w:rPr>
    </w:lvl>
    <w:lvl w:ilvl="1" w:tplc="04160003" w:tentative="1">
      <w:start w:val="1"/>
      <w:numFmt w:val="bullet"/>
      <w:lvlText w:val="o"/>
      <w:lvlJc w:val="left"/>
      <w:pPr>
        <w:ind w:left="2856" w:hanging="360"/>
      </w:pPr>
      <w:rPr>
        <w:rFonts w:ascii="Courier New" w:hAnsi="Courier New" w:cs="Courier New" w:hint="default"/>
      </w:rPr>
    </w:lvl>
    <w:lvl w:ilvl="2" w:tplc="04160005" w:tentative="1">
      <w:start w:val="1"/>
      <w:numFmt w:val="bullet"/>
      <w:lvlText w:val=""/>
      <w:lvlJc w:val="left"/>
      <w:pPr>
        <w:ind w:left="3576" w:hanging="360"/>
      </w:pPr>
      <w:rPr>
        <w:rFonts w:ascii="Wingdings" w:hAnsi="Wingdings" w:hint="default"/>
      </w:rPr>
    </w:lvl>
    <w:lvl w:ilvl="3" w:tplc="04160001" w:tentative="1">
      <w:start w:val="1"/>
      <w:numFmt w:val="bullet"/>
      <w:lvlText w:val=""/>
      <w:lvlJc w:val="left"/>
      <w:pPr>
        <w:ind w:left="4296" w:hanging="360"/>
      </w:pPr>
      <w:rPr>
        <w:rFonts w:ascii="Symbol" w:hAnsi="Symbol" w:hint="default"/>
      </w:rPr>
    </w:lvl>
    <w:lvl w:ilvl="4" w:tplc="04160003" w:tentative="1">
      <w:start w:val="1"/>
      <w:numFmt w:val="bullet"/>
      <w:lvlText w:val="o"/>
      <w:lvlJc w:val="left"/>
      <w:pPr>
        <w:ind w:left="5016" w:hanging="360"/>
      </w:pPr>
      <w:rPr>
        <w:rFonts w:ascii="Courier New" w:hAnsi="Courier New" w:cs="Courier New" w:hint="default"/>
      </w:rPr>
    </w:lvl>
    <w:lvl w:ilvl="5" w:tplc="04160005" w:tentative="1">
      <w:start w:val="1"/>
      <w:numFmt w:val="bullet"/>
      <w:lvlText w:val=""/>
      <w:lvlJc w:val="left"/>
      <w:pPr>
        <w:ind w:left="5736" w:hanging="360"/>
      </w:pPr>
      <w:rPr>
        <w:rFonts w:ascii="Wingdings" w:hAnsi="Wingdings" w:hint="default"/>
      </w:rPr>
    </w:lvl>
    <w:lvl w:ilvl="6" w:tplc="04160001" w:tentative="1">
      <w:start w:val="1"/>
      <w:numFmt w:val="bullet"/>
      <w:lvlText w:val=""/>
      <w:lvlJc w:val="left"/>
      <w:pPr>
        <w:ind w:left="6456" w:hanging="360"/>
      </w:pPr>
      <w:rPr>
        <w:rFonts w:ascii="Symbol" w:hAnsi="Symbol" w:hint="default"/>
      </w:rPr>
    </w:lvl>
    <w:lvl w:ilvl="7" w:tplc="04160003" w:tentative="1">
      <w:start w:val="1"/>
      <w:numFmt w:val="bullet"/>
      <w:lvlText w:val="o"/>
      <w:lvlJc w:val="left"/>
      <w:pPr>
        <w:ind w:left="7176" w:hanging="360"/>
      </w:pPr>
      <w:rPr>
        <w:rFonts w:ascii="Courier New" w:hAnsi="Courier New" w:cs="Courier New" w:hint="default"/>
      </w:rPr>
    </w:lvl>
    <w:lvl w:ilvl="8" w:tplc="04160005" w:tentative="1">
      <w:start w:val="1"/>
      <w:numFmt w:val="bullet"/>
      <w:lvlText w:val=""/>
      <w:lvlJc w:val="left"/>
      <w:pPr>
        <w:ind w:left="7896" w:hanging="360"/>
      </w:pPr>
      <w:rPr>
        <w:rFonts w:ascii="Wingdings" w:hAnsi="Wingdings" w:hint="default"/>
      </w:rPr>
    </w:lvl>
  </w:abstractNum>
  <w:abstractNum w:abstractNumId="4">
    <w:nsid w:val="0F03164F"/>
    <w:multiLevelType w:val="hybridMultilevel"/>
    <w:tmpl w:val="062C44E8"/>
    <w:lvl w:ilvl="0" w:tplc="04160001">
      <w:start w:val="1"/>
      <w:numFmt w:val="bullet"/>
      <w:lvlText w:val=""/>
      <w:lvlJc w:val="left"/>
      <w:pPr>
        <w:ind w:left="1263" w:hanging="360"/>
      </w:pPr>
      <w:rPr>
        <w:rFonts w:ascii="Symbol" w:hAnsi="Symbol" w:hint="default"/>
      </w:rPr>
    </w:lvl>
    <w:lvl w:ilvl="1" w:tplc="04160003" w:tentative="1">
      <w:start w:val="1"/>
      <w:numFmt w:val="bullet"/>
      <w:lvlText w:val="o"/>
      <w:lvlJc w:val="left"/>
      <w:pPr>
        <w:ind w:left="1983" w:hanging="360"/>
      </w:pPr>
      <w:rPr>
        <w:rFonts w:ascii="Courier New" w:hAnsi="Courier New" w:cs="Courier New" w:hint="default"/>
      </w:rPr>
    </w:lvl>
    <w:lvl w:ilvl="2" w:tplc="04160005" w:tentative="1">
      <w:start w:val="1"/>
      <w:numFmt w:val="bullet"/>
      <w:lvlText w:val=""/>
      <w:lvlJc w:val="left"/>
      <w:pPr>
        <w:ind w:left="2703" w:hanging="360"/>
      </w:pPr>
      <w:rPr>
        <w:rFonts w:ascii="Wingdings" w:hAnsi="Wingdings" w:hint="default"/>
      </w:rPr>
    </w:lvl>
    <w:lvl w:ilvl="3" w:tplc="04160001" w:tentative="1">
      <w:start w:val="1"/>
      <w:numFmt w:val="bullet"/>
      <w:lvlText w:val=""/>
      <w:lvlJc w:val="left"/>
      <w:pPr>
        <w:ind w:left="3423" w:hanging="360"/>
      </w:pPr>
      <w:rPr>
        <w:rFonts w:ascii="Symbol" w:hAnsi="Symbol" w:hint="default"/>
      </w:rPr>
    </w:lvl>
    <w:lvl w:ilvl="4" w:tplc="04160003" w:tentative="1">
      <w:start w:val="1"/>
      <w:numFmt w:val="bullet"/>
      <w:lvlText w:val="o"/>
      <w:lvlJc w:val="left"/>
      <w:pPr>
        <w:ind w:left="4143" w:hanging="360"/>
      </w:pPr>
      <w:rPr>
        <w:rFonts w:ascii="Courier New" w:hAnsi="Courier New" w:cs="Courier New" w:hint="default"/>
      </w:rPr>
    </w:lvl>
    <w:lvl w:ilvl="5" w:tplc="04160005" w:tentative="1">
      <w:start w:val="1"/>
      <w:numFmt w:val="bullet"/>
      <w:lvlText w:val=""/>
      <w:lvlJc w:val="left"/>
      <w:pPr>
        <w:ind w:left="4863" w:hanging="360"/>
      </w:pPr>
      <w:rPr>
        <w:rFonts w:ascii="Wingdings" w:hAnsi="Wingdings" w:hint="default"/>
      </w:rPr>
    </w:lvl>
    <w:lvl w:ilvl="6" w:tplc="04160001" w:tentative="1">
      <w:start w:val="1"/>
      <w:numFmt w:val="bullet"/>
      <w:lvlText w:val=""/>
      <w:lvlJc w:val="left"/>
      <w:pPr>
        <w:ind w:left="5583" w:hanging="360"/>
      </w:pPr>
      <w:rPr>
        <w:rFonts w:ascii="Symbol" w:hAnsi="Symbol" w:hint="default"/>
      </w:rPr>
    </w:lvl>
    <w:lvl w:ilvl="7" w:tplc="04160003" w:tentative="1">
      <w:start w:val="1"/>
      <w:numFmt w:val="bullet"/>
      <w:lvlText w:val="o"/>
      <w:lvlJc w:val="left"/>
      <w:pPr>
        <w:ind w:left="6303" w:hanging="360"/>
      </w:pPr>
      <w:rPr>
        <w:rFonts w:ascii="Courier New" w:hAnsi="Courier New" w:cs="Courier New" w:hint="default"/>
      </w:rPr>
    </w:lvl>
    <w:lvl w:ilvl="8" w:tplc="04160005" w:tentative="1">
      <w:start w:val="1"/>
      <w:numFmt w:val="bullet"/>
      <w:lvlText w:val=""/>
      <w:lvlJc w:val="left"/>
      <w:pPr>
        <w:ind w:left="7023" w:hanging="360"/>
      </w:pPr>
      <w:rPr>
        <w:rFonts w:ascii="Wingdings" w:hAnsi="Wingdings" w:hint="default"/>
      </w:rPr>
    </w:lvl>
  </w:abstractNum>
  <w:abstractNum w:abstractNumId="5">
    <w:nsid w:val="104965F4"/>
    <w:multiLevelType w:val="hybridMultilevel"/>
    <w:tmpl w:val="1DC8EA4A"/>
    <w:lvl w:ilvl="0" w:tplc="04160001">
      <w:start w:val="1"/>
      <w:numFmt w:val="bullet"/>
      <w:lvlText w:val=""/>
      <w:lvlJc w:val="left"/>
      <w:pPr>
        <w:ind w:left="2130" w:hanging="360"/>
      </w:pPr>
      <w:rPr>
        <w:rFonts w:ascii="Symbol" w:hAnsi="Symbol" w:hint="default"/>
      </w:rPr>
    </w:lvl>
    <w:lvl w:ilvl="1" w:tplc="04160003" w:tentative="1">
      <w:start w:val="1"/>
      <w:numFmt w:val="bullet"/>
      <w:lvlText w:val="o"/>
      <w:lvlJc w:val="left"/>
      <w:pPr>
        <w:ind w:left="2850" w:hanging="360"/>
      </w:pPr>
      <w:rPr>
        <w:rFonts w:ascii="Courier New" w:hAnsi="Courier New" w:cs="Courier New" w:hint="default"/>
      </w:rPr>
    </w:lvl>
    <w:lvl w:ilvl="2" w:tplc="04160005" w:tentative="1">
      <w:start w:val="1"/>
      <w:numFmt w:val="bullet"/>
      <w:lvlText w:val=""/>
      <w:lvlJc w:val="left"/>
      <w:pPr>
        <w:ind w:left="3570" w:hanging="360"/>
      </w:pPr>
      <w:rPr>
        <w:rFonts w:ascii="Wingdings" w:hAnsi="Wingdings" w:hint="default"/>
      </w:rPr>
    </w:lvl>
    <w:lvl w:ilvl="3" w:tplc="04160001" w:tentative="1">
      <w:start w:val="1"/>
      <w:numFmt w:val="bullet"/>
      <w:lvlText w:val=""/>
      <w:lvlJc w:val="left"/>
      <w:pPr>
        <w:ind w:left="4290" w:hanging="360"/>
      </w:pPr>
      <w:rPr>
        <w:rFonts w:ascii="Symbol" w:hAnsi="Symbol" w:hint="default"/>
      </w:rPr>
    </w:lvl>
    <w:lvl w:ilvl="4" w:tplc="04160003" w:tentative="1">
      <w:start w:val="1"/>
      <w:numFmt w:val="bullet"/>
      <w:lvlText w:val="o"/>
      <w:lvlJc w:val="left"/>
      <w:pPr>
        <w:ind w:left="5010" w:hanging="360"/>
      </w:pPr>
      <w:rPr>
        <w:rFonts w:ascii="Courier New" w:hAnsi="Courier New" w:cs="Courier New" w:hint="default"/>
      </w:rPr>
    </w:lvl>
    <w:lvl w:ilvl="5" w:tplc="04160005" w:tentative="1">
      <w:start w:val="1"/>
      <w:numFmt w:val="bullet"/>
      <w:lvlText w:val=""/>
      <w:lvlJc w:val="left"/>
      <w:pPr>
        <w:ind w:left="5730" w:hanging="360"/>
      </w:pPr>
      <w:rPr>
        <w:rFonts w:ascii="Wingdings" w:hAnsi="Wingdings" w:hint="default"/>
      </w:rPr>
    </w:lvl>
    <w:lvl w:ilvl="6" w:tplc="04160001" w:tentative="1">
      <w:start w:val="1"/>
      <w:numFmt w:val="bullet"/>
      <w:lvlText w:val=""/>
      <w:lvlJc w:val="left"/>
      <w:pPr>
        <w:ind w:left="6450" w:hanging="360"/>
      </w:pPr>
      <w:rPr>
        <w:rFonts w:ascii="Symbol" w:hAnsi="Symbol" w:hint="default"/>
      </w:rPr>
    </w:lvl>
    <w:lvl w:ilvl="7" w:tplc="04160003" w:tentative="1">
      <w:start w:val="1"/>
      <w:numFmt w:val="bullet"/>
      <w:lvlText w:val="o"/>
      <w:lvlJc w:val="left"/>
      <w:pPr>
        <w:ind w:left="7170" w:hanging="360"/>
      </w:pPr>
      <w:rPr>
        <w:rFonts w:ascii="Courier New" w:hAnsi="Courier New" w:cs="Courier New" w:hint="default"/>
      </w:rPr>
    </w:lvl>
    <w:lvl w:ilvl="8" w:tplc="04160005" w:tentative="1">
      <w:start w:val="1"/>
      <w:numFmt w:val="bullet"/>
      <w:lvlText w:val=""/>
      <w:lvlJc w:val="left"/>
      <w:pPr>
        <w:ind w:left="7890" w:hanging="360"/>
      </w:pPr>
      <w:rPr>
        <w:rFonts w:ascii="Wingdings" w:hAnsi="Wingdings" w:hint="default"/>
      </w:rPr>
    </w:lvl>
  </w:abstractNum>
  <w:abstractNum w:abstractNumId="6">
    <w:nsid w:val="18273FCF"/>
    <w:multiLevelType w:val="hybridMultilevel"/>
    <w:tmpl w:val="60AAC87C"/>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7">
    <w:nsid w:val="200C203C"/>
    <w:multiLevelType w:val="hybridMultilevel"/>
    <w:tmpl w:val="EDE408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22280B13"/>
    <w:multiLevelType w:val="hybridMultilevel"/>
    <w:tmpl w:val="7416CF54"/>
    <w:lvl w:ilvl="0" w:tplc="04160001">
      <w:start w:val="1"/>
      <w:numFmt w:val="bullet"/>
      <w:lvlText w:val=""/>
      <w:lvlJc w:val="left"/>
      <w:pPr>
        <w:ind w:left="1320" w:hanging="360"/>
      </w:pPr>
      <w:rPr>
        <w:rFonts w:ascii="Symbol" w:hAnsi="Symbol" w:hint="default"/>
      </w:rPr>
    </w:lvl>
    <w:lvl w:ilvl="1" w:tplc="04160003" w:tentative="1">
      <w:start w:val="1"/>
      <w:numFmt w:val="bullet"/>
      <w:lvlText w:val="o"/>
      <w:lvlJc w:val="left"/>
      <w:pPr>
        <w:ind w:left="2040" w:hanging="360"/>
      </w:pPr>
      <w:rPr>
        <w:rFonts w:ascii="Courier New" w:hAnsi="Courier New" w:cs="Courier New" w:hint="default"/>
      </w:rPr>
    </w:lvl>
    <w:lvl w:ilvl="2" w:tplc="04160005" w:tentative="1">
      <w:start w:val="1"/>
      <w:numFmt w:val="bullet"/>
      <w:lvlText w:val=""/>
      <w:lvlJc w:val="left"/>
      <w:pPr>
        <w:ind w:left="2760" w:hanging="360"/>
      </w:pPr>
      <w:rPr>
        <w:rFonts w:ascii="Wingdings" w:hAnsi="Wingdings" w:hint="default"/>
      </w:rPr>
    </w:lvl>
    <w:lvl w:ilvl="3" w:tplc="04160001" w:tentative="1">
      <w:start w:val="1"/>
      <w:numFmt w:val="bullet"/>
      <w:lvlText w:val=""/>
      <w:lvlJc w:val="left"/>
      <w:pPr>
        <w:ind w:left="3480" w:hanging="360"/>
      </w:pPr>
      <w:rPr>
        <w:rFonts w:ascii="Symbol" w:hAnsi="Symbol" w:hint="default"/>
      </w:rPr>
    </w:lvl>
    <w:lvl w:ilvl="4" w:tplc="04160003" w:tentative="1">
      <w:start w:val="1"/>
      <w:numFmt w:val="bullet"/>
      <w:lvlText w:val="o"/>
      <w:lvlJc w:val="left"/>
      <w:pPr>
        <w:ind w:left="4200" w:hanging="360"/>
      </w:pPr>
      <w:rPr>
        <w:rFonts w:ascii="Courier New" w:hAnsi="Courier New" w:cs="Courier New" w:hint="default"/>
      </w:rPr>
    </w:lvl>
    <w:lvl w:ilvl="5" w:tplc="04160005" w:tentative="1">
      <w:start w:val="1"/>
      <w:numFmt w:val="bullet"/>
      <w:lvlText w:val=""/>
      <w:lvlJc w:val="left"/>
      <w:pPr>
        <w:ind w:left="4920" w:hanging="360"/>
      </w:pPr>
      <w:rPr>
        <w:rFonts w:ascii="Wingdings" w:hAnsi="Wingdings" w:hint="default"/>
      </w:rPr>
    </w:lvl>
    <w:lvl w:ilvl="6" w:tplc="04160001" w:tentative="1">
      <w:start w:val="1"/>
      <w:numFmt w:val="bullet"/>
      <w:lvlText w:val=""/>
      <w:lvlJc w:val="left"/>
      <w:pPr>
        <w:ind w:left="5640" w:hanging="360"/>
      </w:pPr>
      <w:rPr>
        <w:rFonts w:ascii="Symbol" w:hAnsi="Symbol" w:hint="default"/>
      </w:rPr>
    </w:lvl>
    <w:lvl w:ilvl="7" w:tplc="04160003" w:tentative="1">
      <w:start w:val="1"/>
      <w:numFmt w:val="bullet"/>
      <w:lvlText w:val="o"/>
      <w:lvlJc w:val="left"/>
      <w:pPr>
        <w:ind w:left="6360" w:hanging="360"/>
      </w:pPr>
      <w:rPr>
        <w:rFonts w:ascii="Courier New" w:hAnsi="Courier New" w:cs="Courier New" w:hint="default"/>
      </w:rPr>
    </w:lvl>
    <w:lvl w:ilvl="8" w:tplc="04160005" w:tentative="1">
      <w:start w:val="1"/>
      <w:numFmt w:val="bullet"/>
      <w:lvlText w:val=""/>
      <w:lvlJc w:val="left"/>
      <w:pPr>
        <w:ind w:left="7080" w:hanging="360"/>
      </w:pPr>
      <w:rPr>
        <w:rFonts w:ascii="Wingdings" w:hAnsi="Wingdings" w:hint="default"/>
      </w:rPr>
    </w:lvl>
  </w:abstractNum>
  <w:abstractNum w:abstractNumId="9">
    <w:nsid w:val="24D40124"/>
    <w:multiLevelType w:val="hybridMultilevel"/>
    <w:tmpl w:val="7902E344"/>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0">
    <w:nsid w:val="2979405E"/>
    <w:multiLevelType w:val="hybridMultilevel"/>
    <w:tmpl w:val="0A001E04"/>
    <w:lvl w:ilvl="0" w:tplc="04160001">
      <w:start w:val="1"/>
      <w:numFmt w:val="bullet"/>
      <w:lvlText w:val=""/>
      <w:lvlJc w:val="left"/>
      <w:pPr>
        <w:ind w:left="1260" w:hanging="360"/>
      </w:pPr>
      <w:rPr>
        <w:rFonts w:ascii="Symbol" w:hAnsi="Symbol" w:hint="default"/>
      </w:rPr>
    </w:lvl>
    <w:lvl w:ilvl="1" w:tplc="04160003" w:tentative="1">
      <w:start w:val="1"/>
      <w:numFmt w:val="bullet"/>
      <w:lvlText w:val="o"/>
      <w:lvlJc w:val="left"/>
      <w:pPr>
        <w:ind w:left="1980" w:hanging="360"/>
      </w:pPr>
      <w:rPr>
        <w:rFonts w:ascii="Courier New" w:hAnsi="Courier New" w:cs="Courier New" w:hint="default"/>
      </w:rPr>
    </w:lvl>
    <w:lvl w:ilvl="2" w:tplc="04160005" w:tentative="1">
      <w:start w:val="1"/>
      <w:numFmt w:val="bullet"/>
      <w:lvlText w:val=""/>
      <w:lvlJc w:val="left"/>
      <w:pPr>
        <w:ind w:left="2700" w:hanging="360"/>
      </w:pPr>
      <w:rPr>
        <w:rFonts w:ascii="Wingdings" w:hAnsi="Wingdings" w:hint="default"/>
      </w:rPr>
    </w:lvl>
    <w:lvl w:ilvl="3" w:tplc="04160001" w:tentative="1">
      <w:start w:val="1"/>
      <w:numFmt w:val="bullet"/>
      <w:lvlText w:val=""/>
      <w:lvlJc w:val="left"/>
      <w:pPr>
        <w:ind w:left="3420" w:hanging="360"/>
      </w:pPr>
      <w:rPr>
        <w:rFonts w:ascii="Symbol" w:hAnsi="Symbol" w:hint="default"/>
      </w:rPr>
    </w:lvl>
    <w:lvl w:ilvl="4" w:tplc="04160003" w:tentative="1">
      <w:start w:val="1"/>
      <w:numFmt w:val="bullet"/>
      <w:lvlText w:val="o"/>
      <w:lvlJc w:val="left"/>
      <w:pPr>
        <w:ind w:left="4140" w:hanging="360"/>
      </w:pPr>
      <w:rPr>
        <w:rFonts w:ascii="Courier New" w:hAnsi="Courier New" w:cs="Courier New" w:hint="default"/>
      </w:rPr>
    </w:lvl>
    <w:lvl w:ilvl="5" w:tplc="04160005" w:tentative="1">
      <w:start w:val="1"/>
      <w:numFmt w:val="bullet"/>
      <w:lvlText w:val=""/>
      <w:lvlJc w:val="left"/>
      <w:pPr>
        <w:ind w:left="4860" w:hanging="360"/>
      </w:pPr>
      <w:rPr>
        <w:rFonts w:ascii="Wingdings" w:hAnsi="Wingdings" w:hint="default"/>
      </w:rPr>
    </w:lvl>
    <w:lvl w:ilvl="6" w:tplc="04160001" w:tentative="1">
      <w:start w:val="1"/>
      <w:numFmt w:val="bullet"/>
      <w:lvlText w:val=""/>
      <w:lvlJc w:val="left"/>
      <w:pPr>
        <w:ind w:left="5580" w:hanging="360"/>
      </w:pPr>
      <w:rPr>
        <w:rFonts w:ascii="Symbol" w:hAnsi="Symbol" w:hint="default"/>
      </w:rPr>
    </w:lvl>
    <w:lvl w:ilvl="7" w:tplc="04160003" w:tentative="1">
      <w:start w:val="1"/>
      <w:numFmt w:val="bullet"/>
      <w:lvlText w:val="o"/>
      <w:lvlJc w:val="left"/>
      <w:pPr>
        <w:ind w:left="6300" w:hanging="360"/>
      </w:pPr>
      <w:rPr>
        <w:rFonts w:ascii="Courier New" w:hAnsi="Courier New" w:cs="Courier New" w:hint="default"/>
      </w:rPr>
    </w:lvl>
    <w:lvl w:ilvl="8" w:tplc="04160005" w:tentative="1">
      <w:start w:val="1"/>
      <w:numFmt w:val="bullet"/>
      <w:lvlText w:val=""/>
      <w:lvlJc w:val="left"/>
      <w:pPr>
        <w:ind w:left="7020" w:hanging="360"/>
      </w:pPr>
      <w:rPr>
        <w:rFonts w:ascii="Wingdings" w:hAnsi="Wingdings" w:hint="default"/>
      </w:rPr>
    </w:lvl>
  </w:abstractNum>
  <w:abstractNum w:abstractNumId="11">
    <w:nsid w:val="29FB4AD0"/>
    <w:multiLevelType w:val="hybridMultilevel"/>
    <w:tmpl w:val="13445CBC"/>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2">
    <w:nsid w:val="2B546A9A"/>
    <w:multiLevelType w:val="hybridMultilevel"/>
    <w:tmpl w:val="DAE063B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nsid w:val="30141B37"/>
    <w:multiLevelType w:val="hybridMultilevel"/>
    <w:tmpl w:val="8FAC1B9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
    <w:nsid w:val="33B613FA"/>
    <w:multiLevelType w:val="hybridMultilevel"/>
    <w:tmpl w:val="ED1C0C5E"/>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15">
    <w:nsid w:val="34BF4168"/>
    <w:multiLevelType w:val="hybridMultilevel"/>
    <w:tmpl w:val="0B7CD2C2"/>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6">
    <w:nsid w:val="36312259"/>
    <w:multiLevelType w:val="hybridMultilevel"/>
    <w:tmpl w:val="A9FC93D0"/>
    <w:lvl w:ilvl="0" w:tplc="04160001">
      <w:start w:val="1"/>
      <w:numFmt w:val="bullet"/>
      <w:lvlText w:val=""/>
      <w:lvlJc w:val="left"/>
      <w:pPr>
        <w:ind w:left="107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7">
    <w:nsid w:val="46E7562F"/>
    <w:multiLevelType w:val="hybridMultilevel"/>
    <w:tmpl w:val="000E9278"/>
    <w:lvl w:ilvl="0" w:tplc="04160001">
      <w:start w:val="1"/>
      <w:numFmt w:val="bullet"/>
      <w:lvlText w:val=""/>
      <w:lvlJc w:val="left"/>
      <w:pPr>
        <w:tabs>
          <w:tab w:val="num" w:pos="1425"/>
        </w:tabs>
        <w:ind w:left="1425" w:hanging="360"/>
      </w:pPr>
      <w:rPr>
        <w:rFonts w:ascii="Symbol" w:hAnsi="Symbol" w:hint="default"/>
      </w:rPr>
    </w:lvl>
    <w:lvl w:ilvl="1" w:tplc="04160003" w:tentative="1">
      <w:start w:val="1"/>
      <w:numFmt w:val="bullet"/>
      <w:lvlText w:val="o"/>
      <w:lvlJc w:val="left"/>
      <w:pPr>
        <w:tabs>
          <w:tab w:val="num" w:pos="2145"/>
        </w:tabs>
        <w:ind w:left="2145" w:hanging="360"/>
      </w:pPr>
      <w:rPr>
        <w:rFonts w:ascii="Courier New" w:hAnsi="Courier New" w:cs="Courier New" w:hint="default"/>
      </w:rPr>
    </w:lvl>
    <w:lvl w:ilvl="2" w:tplc="04160005" w:tentative="1">
      <w:start w:val="1"/>
      <w:numFmt w:val="bullet"/>
      <w:lvlText w:val=""/>
      <w:lvlJc w:val="left"/>
      <w:pPr>
        <w:tabs>
          <w:tab w:val="num" w:pos="2865"/>
        </w:tabs>
        <w:ind w:left="2865" w:hanging="360"/>
      </w:pPr>
      <w:rPr>
        <w:rFonts w:ascii="Wingdings" w:hAnsi="Wingdings" w:hint="default"/>
      </w:rPr>
    </w:lvl>
    <w:lvl w:ilvl="3" w:tplc="04160001" w:tentative="1">
      <w:start w:val="1"/>
      <w:numFmt w:val="bullet"/>
      <w:lvlText w:val=""/>
      <w:lvlJc w:val="left"/>
      <w:pPr>
        <w:tabs>
          <w:tab w:val="num" w:pos="3585"/>
        </w:tabs>
        <w:ind w:left="3585" w:hanging="360"/>
      </w:pPr>
      <w:rPr>
        <w:rFonts w:ascii="Symbol" w:hAnsi="Symbol" w:hint="default"/>
      </w:rPr>
    </w:lvl>
    <w:lvl w:ilvl="4" w:tplc="04160003" w:tentative="1">
      <w:start w:val="1"/>
      <w:numFmt w:val="bullet"/>
      <w:lvlText w:val="o"/>
      <w:lvlJc w:val="left"/>
      <w:pPr>
        <w:tabs>
          <w:tab w:val="num" w:pos="4305"/>
        </w:tabs>
        <w:ind w:left="4305" w:hanging="360"/>
      </w:pPr>
      <w:rPr>
        <w:rFonts w:ascii="Courier New" w:hAnsi="Courier New" w:cs="Courier New" w:hint="default"/>
      </w:rPr>
    </w:lvl>
    <w:lvl w:ilvl="5" w:tplc="04160005" w:tentative="1">
      <w:start w:val="1"/>
      <w:numFmt w:val="bullet"/>
      <w:lvlText w:val=""/>
      <w:lvlJc w:val="left"/>
      <w:pPr>
        <w:tabs>
          <w:tab w:val="num" w:pos="5025"/>
        </w:tabs>
        <w:ind w:left="5025" w:hanging="360"/>
      </w:pPr>
      <w:rPr>
        <w:rFonts w:ascii="Wingdings" w:hAnsi="Wingdings" w:hint="default"/>
      </w:rPr>
    </w:lvl>
    <w:lvl w:ilvl="6" w:tplc="04160001" w:tentative="1">
      <w:start w:val="1"/>
      <w:numFmt w:val="bullet"/>
      <w:lvlText w:val=""/>
      <w:lvlJc w:val="left"/>
      <w:pPr>
        <w:tabs>
          <w:tab w:val="num" w:pos="5745"/>
        </w:tabs>
        <w:ind w:left="5745" w:hanging="360"/>
      </w:pPr>
      <w:rPr>
        <w:rFonts w:ascii="Symbol" w:hAnsi="Symbol" w:hint="default"/>
      </w:rPr>
    </w:lvl>
    <w:lvl w:ilvl="7" w:tplc="04160003" w:tentative="1">
      <w:start w:val="1"/>
      <w:numFmt w:val="bullet"/>
      <w:lvlText w:val="o"/>
      <w:lvlJc w:val="left"/>
      <w:pPr>
        <w:tabs>
          <w:tab w:val="num" w:pos="6465"/>
        </w:tabs>
        <w:ind w:left="6465" w:hanging="360"/>
      </w:pPr>
      <w:rPr>
        <w:rFonts w:ascii="Courier New" w:hAnsi="Courier New" w:cs="Courier New" w:hint="default"/>
      </w:rPr>
    </w:lvl>
    <w:lvl w:ilvl="8" w:tplc="04160005" w:tentative="1">
      <w:start w:val="1"/>
      <w:numFmt w:val="bullet"/>
      <w:lvlText w:val=""/>
      <w:lvlJc w:val="left"/>
      <w:pPr>
        <w:tabs>
          <w:tab w:val="num" w:pos="7185"/>
        </w:tabs>
        <w:ind w:left="7185" w:hanging="360"/>
      </w:pPr>
      <w:rPr>
        <w:rFonts w:ascii="Wingdings" w:hAnsi="Wingdings" w:hint="default"/>
      </w:rPr>
    </w:lvl>
  </w:abstractNum>
  <w:abstractNum w:abstractNumId="18">
    <w:nsid w:val="48830C08"/>
    <w:multiLevelType w:val="hybridMultilevel"/>
    <w:tmpl w:val="F9943D3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nsid w:val="48D83F4F"/>
    <w:multiLevelType w:val="hybridMultilevel"/>
    <w:tmpl w:val="FC9CA37E"/>
    <w:lvl w:ilvl="0" w:tplc="04160001">
      <w:start w:val="1"/>
      <w:numFmt w:val="bullet"/>
      <w:lvlText w:val=""/>
      <w:lvlJc w:val="left"/>
      <w:pPr>
        <w:ind w:left="1562" w:hanging="360"/>
      </w:pPr>
      <w:rPr>
        <w:rFonts w:ascii="Symbol" w:hAnsi="Symbol" w:hint="default"/>
      </w:rPr>
    </w:lvl>
    <w:lvl w:ilvl="1" w:tplc="04160003" w:tentative="1">
      <w:start w:val="1"/>
      <w:numFmt w:val="bullet"/>
      <w:lvlText w:val="o"/>
      <w:lvlJc w:val="left"/>
      <w:pPr>
        <w:ind w:left="2282" w:hanging="360"/>
      </w:pPr>
      <w:rPr>
        <w:rFonts w:ascii="Courier New" w:hAnsi="Courier New" w:cs="Courier New" w:hint="default"/>
      </w:rPr>
    </w:lvl>
    <w:lvl w:ilvl="2" w:tplc="04160005" w:tentative="1">
      <w:start w:val="1"/>
      <w:numFmt w:val="bullet"/>
      <w:lvlText w:val=""/>
      <w:lvlJc w:val="left"/>
      <w:pPr>
        <w:ind w:left="3002" w:hanging="360"/>
      </w:pPr>
      <w:rPr>
        <w:rFonts w:ascii="Wingdings" w:hAnsi="Wingdings" w:hint="default"/>
      </w:rPr>
    </w:lvl>
    <w:lvl w:ilvl="3" w:tplc="04160001" w:tentative="1">
      <w:start w:val="1"/>
      <w:numFmt w:val="bullet"/>
      <w:lvlText w:val=""/>
      <w:lvlJc w:val="left"/>
      <w:pPr>
        <w:ind w:left="3722" w:hanging="360"/>
      </w:pPr>
      <w:rPr>
        <w:rFonts w:ascii="Symbol" w:hAnsi="Symbol" w:hint="default"/>
      </w:rPr>
    </w:lvl>
    <w:lvl w:ilvl="4" w:tplc="04160003" w:tentative="1">
      <w:start w:val="1"/>
      <w:numFmt w:val="bullet"/>
      <w:lvlText w:val="o"/>
      <w:lvlJc w:val="left"/>
      <w:pPr>
        <w:ind w:left="4442" w:hanging="360"/>
      </w:pPr>
      <w:rPr>
        <w:rFonts w:ascii="Courier New" w:hAnsi="Courier New" w:cs="Courier New" w:hint="default"/>
      </w:rPr>
    </w:lvl>
    <w:lvl w:ilvl="5" w:tplc="04160005" w:tentative="1">
      <w:start w:val="1"/>
      <w:numFmt w:val="bullet"/>
      <w:lvlText w:val=""/>
      <w:lvlJc w:val="left"/>
      <w:pPr>
        <w:ind w:left="5162" w:hanging="360"/>
      </w:pPr>
      <w:rPr>
        <w:rFonts w:ascii="Wingdings" w:hAnsi="Wingdings" w:hint="default"/>
      </w:rPr>
    </w:lvl>
    <w:lvl w:ilvl="6" w:tplc="04160001" w:tentative="1">
      <w:start w:val="1"/>
      <w:numFmt w:val="bullet"/>
      <w:lvlText w:val=""/>
      <w:lvlJc w:val="left"/>
      <w:pPr>
        <w:ind w:left="5882" w:hanging="360"/>
      </w:pPr>
      <w:rPr>
        <w:rFonts w:ascii="Symbol" w:hAnsi="Symbol" w:hint="default"/>
      </w:rPr>
    </w:lvl>
    <w:lvl w:ilvl="7" w:tplc="04160003" w:tentative="1">
      <w:start w:val="1"/>
      <w:numFmt w:val="bullet"/>
      <w:lvlText w:val="o"/>
      <w:lvlJc w:val="left"/>
      <w:pPr>
        <w:ind w:left="6602" w:hanging="360"/>
      </w:pPr>
      <w:rPr>
        <w:rFonts w:ascii="Courier New" w:hAnsi="Courier New" w:cs="Courier New" w:hint="default"/>
      </w:rPr>
    </w:lvl>
    <w:lvl w:ilvl="8" w:tplc="04160005" w:tentative="1">
      <w:start w:val="1"/>
      <w:numFmt w:val="bullet"/>
      <w:lvlText w:val=""/>
      <w:lvlJc w:val="left"/>
      <w:pPr>
        <w:ind w:left="7322" w:hanging="360"/>
      </w:pPr>
      <w:rPr>
        <w:rFonts w:ascii="Wingdings" w:hAnsi="Wingdings" w:hint="default"/>
      </w:rPr>
    </w:lvl>
  </w:abstractNum>
  <w:abstractNum w:abstractNumId="20">
    <w:nsid w:val="495218D7"/>
    <w:multiLevelType w:val="hybridMultilevel"/>
    <w:tmpl w:val="5E0A2482"/>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1">
    <w:nsid w:val="50D37E8A"/>
    <w:multiLevelType w:val="hybridMultilevel"/>
    <w:tmpl w:val="6596AA3C"/>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22">
    <w:nsid w:val="5486524C"/>
    <w:multiLevelType w:val="hybridMultilevel"/>
    <w:tmpl w:val="EA36D304"/>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3">
    <w:nsid w:val="559C072F"/>
    <w:multiLevelType w:val="hybridMultilevel"/>
    <w:tmpl w:val="885472EC"/>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24">
    <w:nsid w:val="569843C1"/>
    <w:multiLevelType w:val="hybridMultilevel"/>
    <w:tmpl w:val="CCB26038"/>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25">
    <w:nsid w:val="5A29277F"/>
    <w:multiLevelType w:val="hybridMultilevel"/>
    <w:tmpl w:val="E6606C46"/>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26">
    <w:nsid w:val="5AF6469A"/>
    <w:multiLevelType w:val="hybridMultilevel"/>
    <w:tmpl w:val="208AA42C"/>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27">
    <w:nsid w:val="5CF15A44"/>
    <w:multiLevelType w:val="hybridMultilevel"/>
    <w:tmpl w:val="734476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6583156D"/>
    <w:multiLevelType w:val="hybridMultilevel"/>
    <w:tmpl w:val="7A9A066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9">
    <w:nsid w:val="69A474EC"/>
    <w:multiLevelType w:val="hybridMultilevel"/>
    <w:tmpl w:val="C98213AC"/>
    <w:lvl w:ilvl="0" w:tplc="04160001">
      <w:start w:val="1"/>
      <w:numFmt w:val="bullet"/>
      <w:lvlText w:val=""/>
      <w:lvlJc w:val="left"/>
      <w:pPr>
        <w:tabs>
          <w:tab w:val="num" w:pos="1440"/>
        </w:tabs>
        <w:ind w:left="1440" w:hanging="360"/>
      </w:pPr>
      <w:rPr>
        <w:rFonts w:ascii="Symbol" w:hAnsi="Symbol" w:hint="default"/>
      </w:rPr>
    </w:lvl>
    <w:lvl w:ilvl="1" w:tplc="04160003" w:tentative="1">
      <w:start w:val="1"/>
      <w:numFmt w:val="bullet"/>
      <w:lvlText w:val="o"/>
      <w:lvlJc w:val="left"/>
      <w:pPr>
        <w:tabs>
          <w:tab w:val="num" w:pos="2160"/>
        </w:tabs>
        <w:ind w:left="2160" w:hanging="360"/>
      </w:pPr>
      <w:rPr>
        <w:rFonts w:ascii="Courier New" w:hAnsi="Courier New" w:cs="Courier New" w:hint="default"/>
      </w:rPr>
    </w:lvl>
    <w:lvl w:ilvl="2" w:tplc="04160005" w:tentative="1">
      <w:start w:val="1"/>
      <w:numFmt w:val="bullet"/>
      <w:lvlText w:val=""/>
      <w:lvlJc w:val="left"/>
      <w:pPr>
        <w:tabs>
          <w:tab w:val="num" w:pos="2880"/>
        </w:tabs>
        <w:ind w:left="2880" w:hanging="360"/>
      </w:pPr>
      <w:rPr>
        <w:rFonts w:ascii="Wingdings" w:hAnsi="Wingdings" w:hint="default"/>
      </w:rPr>
    </w:lvl>
    <w:lvl w:ilvl="3" w:tplc="04160001" w:tentative="1">
      <w:start w:val="1"/>
      <w:numFmt w:val="bullet"/>
      <w:lvlText w:val=""/>
      <w:lvlJc w:val="left"/>
      <w:pPr>
        <w:tabs>
          <w:tab w:val="num" w:pos="3600"/>
        </w:tabs>
        <w:ind w:left="3600" w:hanging="360"/>
      </w:pPr>
      <w:rPr>
        <w:rFonts w:ascii="Symbol" w:hAnsi="Symbol" w:hint="default"/>
      </w:rPr>
    </w:lvl>
    <w:lvl w:ilvl="4" w:tplc="04160003" w:tentative="1">
      <w:start w:val="1"/>
      <w:numFmt w:val="bullet"/>
      <w:lvlText w:val="o"/>
      <w:lvlJc w:val="left"/>
      <w:pPr>
        <w:tabs>
          <w:tab w:val="num" w:pos="4320"/>
        </w:tabs>
        <w:ind w:left="4320" w:hanging="360"/>
      </w:pPr>
      <w:rPr>
        <w:rFonts w:ascii="Courier New" w:hAnsi="Courier New" w:cs="Courier New" w:hint="default"/>
      </w:rPr>
    </w:lvl>
    <w:lvl w:ilvl="5" w:tplc="04160005" w:tentative="1">
      <w:start w:val="1"/>
      <w:numFmt w:val="bullet"/>
      <w:lvlText w:val=""/>
      <w:lvlJc w:val="left"/>
      <w:pPr>
        <w:tabs>
          <w:tab w:val="num" w:pos="5040"/>
        </w:tabs>
        <w:ind w:left="5040" w:hanging="360"/>
      </w:pPr>
      <w:rPr>
        <w:rFonts w:ascii="Wingdings" w:hAnsi="Wingdings" w:hint="default"/>
      </w:rPr>
    </w:lvl>
    <w:lvl w:ilvl="6" w:tplc="04160001" w:tentative="1">
      <w:start w:val="1"/>
      <w:numFmt w:val="bullet"/>
      <w:lvlText w:val=""/>
      <w:lvlJc w:val="left"/>
      <w:pPr>
        <w:tabs>
          <w:tab w:val="num" w:pos="5760"/>
        </w:tabs>
        <w:ind w:left="5760" w:hanging="360"/>
      </w:pPr>
      <w:rPr>
        <w:rFonts w:ascii="Symbol" w:hAnsi="Symbol" w:hint="default"/>
      </w:rPr>
    </w:lvl>
    <w:lvl w:ilvl="7" w:tplc="04160003" w:tentative="1">
      <w:start w:val="1"/>
      <w:numFmt w:val="bullet"/>
      <w:lvlText w:val="o"/>
      <w:lvlJc w:val="left"/>
      <w:pPr>
        <w:tabs>
          <w:tab w:val="num" w:pos="6480"/>
        </w:tabs>
        <w:ind w:left="6480" w:hanging="360"/>
      </w:pPr>
      <w:rPr>
        <w:rFonts w:ascii="Courier New" w:hAnsi="Courier New" w:cs="Courier New" w:hint="default"/>
      </w:rPr>
    </w:lvl>
    <w:lvl w:ilvl="8" w:tplc="04160005" w:tentative="1">
      <w:start w:val="1"/>
      <w:numFmt w:val="bullet"/>
      <w:lvlText w:val=""/>
      <w:lvlJc w:val="left"/>
      <w:pPr>
        <w:tabs>
          <w:tab w:val="num" w:pos="7200"/>
        </w:tabs>
        <w:ind w:left="7200" w:hanging="360"/>
      </w:pPr>
      <w:rPr>
        <w:rFonts w:ascii="Wingdings" w:hAnsi="Wingdings" w:hint="default"/>
      </w:rPr>
    </w:lvl>
  </w:abstractNum>
  <w:abstractNum w:abstractNumId="30">
    <w:nsid w:val="6AA62885"/>
    <w:multiLevelType w:val="hybridMultilevel"/>
    <w:tmpl w:val="7966C2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75CB3BE9"/>
    <w:multiLevelType w:val="hybridMultilevel"/>
    <w:tmpl w:val="427027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76626E38"/>
    <w:multiLevelType w:val="hybridMultilevel"/>
    <w:tmpl w:val="54328DEE"/>
    <w:lvl w:ilvl="0" w:tplc="04160001">
      <w:start w:val="1"/>
      <w:numFmt w:val="bullet"/>
      <w:lvlText w:val=""/>
      <w:lvlJc w:val="left"/>
      <w:pPr>
        <w:ind w:left="1380" w:hanging="360"/>
      </w:pPr>
      <w:rPr>
        <w:rFonts w:ascii="Symbol" w:hAnsi="Symbol" w:hint="default"/>
      </w:rPr>
    </w:lvl>
    <w:lvl w:ilvl="1" w:tplc="04160003" w:tentative="1">
      <w:start w:val="1"/>
      <w:numFmt w:val="bullet"/>
      <w:lvlText w:val="o"/>
      <w:lvlJc w:val="left"/>
      <w:pPr>
        <w:ind w:left="2100" w:hanging="360"/>
      </w:pPr>
      <w:rPr>
        <w:rFonts w:ascii="Courier New" w:hAnsi="Courier New" w:cs="Courier New" w:hint="default"/>
      </w:rPr>
    </w:lvl>
    <w:lvl w:ilvl="2" w:tplc="04160005" w:tentative="1">
      <w:start w:val="1"/>
      <w:numFmt w:val="bullet"/>
      <w:lvlText w:val=""/>
      <w:lvlJc w:val="left"/>
      <w:pPr>
        <w:ind w:left="2820" w:hanging="360"/>
      </w:pPr>
      <w:rPr>
        <w:rFonts w:ascii="Wingdings" w:hAnsi="Wingdings" w:hint="default"/>
      </w:rPr>
    </w:lvl>
    <w:lvl w:ilvl="3" w:tplc="04160001" w:tentative="1">
      <w:start w:val="1"/>
      <w:numFmt w:val="bullet"/>
      <w:lvlText w:val=""/>
      <w:lvlJc w:val="left"/>
      <w:pPr>
        <w:ind w:left="3540" w:hanging="360"/>
      </w:pPr>
      <w:rPr>
        <w:rFonts w:ascii="Symbol" w:hAnsi="Symbol" w:hint="default"/>
      </w:rPr>
    </w:lvl>
    <w:lvl w:ilvl="4" w:tplc="04160003" w:tentative="1">
      <w:start w:val="1"/>
      <w:numFmt w:val="bullet"/>
      <w:lvlText w:val="o"/>
      <w:lvlJc w:val="left"/>
      <w:pPr>
        <w:ind w:left="4260" w:hanging="360"/>
      </w:pPr>
      <w:rPr>
        <w:rFonts w:ascii="Courier New" w:hAnsi="Courier New" w:cs="Courier New" w:hint="default"/>
      </w:rPr>
    </w:lvl>
    <w:lvl w:ilvl="5" w:tplc="04160005" w:tentative="1">
      <w:start w:val="1"/>
      <w:numFmt w:val="bullet"/>
      <w:lvlText w:val=""/>
      <w:lvlJc w:val="left"/>
      <w:pPr>
        <w:ind w:left="4980" w:hanging="360"/>
      </w:pPr>
      <w:rPr>
        <w:rFonts w:ascii="Wingdings" w:hAnsi="Wingdings" w:hint="default"/>
      </w:rPr>
    </w:lvl>
    <w:lvl w:ilvl="6" w:tplc="04160001" w:tentative="1">
      <w:start w:val="1"/>
      <w:numFmt w:val="bullet"/>
      <w:lvlText w:val=""/>
      <w:lvlJc w:val="left"/>
      <w:pPr>
        <w:ind w:left="5700" w:hanging="360"/>
      </w:pPr>
      <w:rPr>
        <w:rFonts w:ascii="Symbol" w:hAnsi="Symbol" w:hint="default"/>
      </w:rPr>
    </w:lvl>
    <w:lvl w:ilvl="7" w:tplc="04160003" w:tentative="1">
      <w:start w:val="1"/>
      <w:numFmt w:val="bullet"/>
      <w:lvlText w:val="o"/>
      <w:lvlJc w:val="left"/>
      <w:pPr>
        <w:ind w:left="6420" w:hanging="360"/>
      </w:pPr>
      <w:rPr>
        <w:rFonts w:ascii="Courier New" w:hAnsi="Courier New" w:cs="Courier New" w:hint="default"/>
      </w:rPr>
    </w:lvl>
    <w:lvl w:ilvl="8" w:tplc="04160005" w:tentative="1">
      <w:start w:val="1"/>
      <w:numFmt w:val="bullet"/>
      <w:lvlText w:val=""/>
      <w:lvlJc w:val="left"/>
      <w:pPr>
        <w:ind w:left="7140" w:hanging="360"/>
      </w:pPr>
      <w:rPr>
        <w:rFonts w:ascii="Wingdings" w:hAnsi="Wingdings" w:hint="default"/>
      </w:rPr>
    </w:lvl>
  </w:abstractNum>
  <w:abstractNum w:abstractNumId="33">
    <w:nsid w:val="7BE006F0"/>
    <w:multiLevelType w:val="hybridMultilevel"/>
    <w:tmpl w:val="A0C633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nsid w:val="7C0A5B08"/>
    <w:multiLevelType w:val="hybridMultilevel"/>
    <w:tmpl w:val="5D7CC5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13"/>
  </w:num>
  <w:num w:numId="4">
    <w:abstractNumId w:val="1"/>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9"/>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0"/>
  </w:num>
  <w:num w:numId="11">
    <w:abstractNumId w:val="33"/>
  </w:num>
  <w:num w:numId="12">
    <w:abstractNumId w:val="16"/>
  </w:num>
  <w:num w:numId="13">
    <w:abstractNumId w:val="24"/>
  </w:num>
  <w:num w:numId="14">
    <w:abstractNumId w:val="26"/>
  </w:num>
  <w:num w:numId="15">
    <w:abstractNumId w:val="15"/>
  </w:num>
  <w:num w:numId="16">
    <w:abstractNumId w:val="3"/>
  </w:num>
  <w:num w:numId="17">
    <w:abstractNumId w:val="5"/>
  </w:num>
  <w:num w:numId="18">
    <w:abstractNumId w:val="23"/>
  </w:num>
  <w:num w:numId="19">
    <w:abstractNumId w:val="7"/>
  </w:num>
  <w:num w:numId="2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10"/>
  </w:num>
  <w:num w:numId="25">
    <w:abstractNumId w:val="32"/>
  </w:num>
  <w:num w:numId="26">
    <w:abstractNumId w:val="8"/>
  </w:num>
  <w:num w:numId="27">
    <w:abstractNumId w:val="4"/>
  </w:num>
  <w:num w:numId="28">
    <w:abstractNumId w:val="31"/>
  </w:num>
  <w:num w:numId="29">
    <w:abstractNumId w:val="19"/>
  </w:num>
  <w:num w:numId="30">
    <w:abstractNumId w:val="21"/>
  </w:num>
  <w:num w:numId="31">
    <w:abstractNumId w:val="14"/>
  </w:num>
  <w:num w:numId="32">
    <w:abstractNumId w:val="9"/>
  </w:num>
  <w:num w:numId="33">
    <w:abstractNumId w:val="34"/>
  </w:num>
  <w:num w:numId="34">
    <w:abstractNumId w:val="2"/>
  </w:num>
  <w:num w:numId="35">
    <w:abstractNumId w:val="28"/>
  </w:num>
  <w:num w:numId="36">
    <w:abstractNumId w:val="27"/>
  </w:num>
  <w:num w:numId="37">
    <w:abstractNumId w:val="30"/>
  </w:num>
  <w:num w:numId="38">
    <w:abstractNumId w:val="22"/>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81A6F"/>
    <w:rsid w:val="001D1394"/>
    <w:rsid w:val="0022392C"/>
    <w:rsid w:val="003D3AA8"/>
    <w:rsid w:val="004C67DE"/>
    <w:rsid w:val="00525A7E"/>
    <w:rsid w:val="00550F16"/>
    <w:rsid w:val="005E4A2F"/>
    <w:rsid w:val="0064194F"/>
    <w:rsid w:val="009350DF"/>
    <w:rsid w:val="00987E90"/>
    <w:rsid w:val="009F196D"/>
    <w:rsid w:val="00A9035B"/>
    <w:rsid w:val="00B130C0"/>
    <w:rsid w:val="00B40776"/>
    <w:rsid w:val="00B97926"/>
    <w:rsid w:val="00BB1F93"/>
    <w:rsid w:val="00C3772B"/>
    <w:rsid w:val="00CC1201"/>
    <w:rsid w:val="00CD613B"/>
    <w:rsid w:val="00DC0A4B"/>
    <w:rsid w:val="00EA11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rsid w:val="00081A6F"/>
    <w:pPr>
      <w:keepNext/>
      <w:jc w:val="both"/>
      <w:outlineLvl w:val="0"/>
    </w:pPr>
    <w:rPr>
      <w:rFonts w:ascii="Bookman Old Style" w:eastAsia="MS Mincho" w:hAnsi="Bookman Old Style"/>
      <w:b/>
      <w:bCs/>
      <w:sz w:val="24"/>
      <w:szCs w:val="24"/>
      <w:u w:val="single"/>
      <w:lang w:val="en-US" w:eastAsia="en-US"/>
    </w:rPr>
  </w:style>
  <w:style w:type="paragraph" w:styleId="Ttulo2">
    <w:name w:val="heading 2"/>
    <w:basedOn w:val="Normal"/>
    <w:next w:val="Normal"/>
    <w:link w:val="Ttulo2Char"/>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link w:val="TextosemFormataoChar"/>
    <w:rsid w:val="00EA11FD"/>
    <w:rPr>
      <w:rFonts w:ascii="Courier New" w:hAnsi="Courier New" w:cs="Courier New"/>
    </w:rPr>
  </w:style>
  <w:style w:type="paragraph" w:styleId="Recuodecorpodetexto">
    <w:name w:val="Body Text Indent"/>
    <w:basedOn w:val="Normal"/>
    <w:link w:val="RecuodecorpodetextoChar"/>
    <w:rsid w:val="00EA11FD"/>
    <w:pPr>
      <w:ind w:firstLine="1418"/>
      <w:jc w:val="both"/>
    </w:pPr>
    <w:rPr>
      <w:rFonts w:ascii="Bookman Old Style" w:hAnsi="Bookman Old Style"/>
      <w:sz w:val="22"/>
    </w:rPr>
  </w:style>
  <w:style w:type="character" w:customStyle="1" w:styleId="Ttulo1Char">
    <w:name w:val="Título 1 Char"/>
    <w:basedOn w:val="Fontepargpadro"/>
    <w:link w:val="Ttulo1"/>
    <w:uiPriority w:val="9"/>
    <w:rsid w:val="00081A6F"/>
    <w:rPr>
      <w:rFonts w:ascii="Bookman Old Style" w:eastAsia="MS Mincho" w:hAnsi="Bookman Old Style"/>
      <w:b/>
      <w:bCs/>
      <w:sz w:val="24"/>
      <w:szCs w:val="24"/>
      <w:u w:val="single"/>
      <w:lang w:val="en-US" w:eastAsia="en-US"/>
    </w:rPr>
  </w:style>
  <w:style w:type="character" w:styleId="Nmerodepgina">
    <w:name w:val="page number"/>
    <w:basedOn w:val="Fontepargpadro"/>
    <w:rsid w:val="00081A6F"/>
  </w:style>
  <w:style w:type="paragraph" w:styleId="Textodebalo">
    <w:name w:val="Balloon Text"/>
    <w:basedOn w:val="Normal"/>
    <w:link w:val="TextodebaloChar"/>
    <w:rsid w:val="00081A6F"/>
    <w:rPr>
      <w:rFonts w:ascii="Tahoma" w:eastAsia="MS Mincho" w:hAnsi="Tahoma" w:cs="Tahoma"/>
      <w:sz w:val="16"/>
      <w:szCs w:val="16"/>
      <w:lang w:val="en-US" w:eastAsia="en-US"/>
    </w:rPr>
  </w:style>
  <w:style w:type="character" w:customStyle="1" w:styleId="TextodebaloChar">
    <w:name w:val="Texto de balão Char"/>
    <w:basedOn w:val="Fontepargpadro"/>
    <w:link w:val="Textodebalo"/>
    <w:rsid w:val="00081A6F"/>
    <w:rPr>
      <w:rFonts w:ascii="Tahoma" w:eastAsia="MS Mincho" w:hAnsi="Tahoma" w:cs="Tahoma"/>
      <w:sz w:val="16"/>
      <w:szCs w:val="16"/>
      <w:lang w:val="en-US" w:eastAsia="en-US"/>
    </w:rPr>
  </w:style>
  <w:style w:type="character" w:customStyle="1" w:styleId="RecuodecorpodetextoChar">
    <w:name w:val="Recuo de corpo de texto Char"/>
    <w:link w:val="Recuodecorpodetexto"/>
    <w:rsid w:val="00081A6F"/>
    <w:rPr>
      <w:rFonts w:ascii="Bookman Old Style" w:hAnsi="Bookman Old Style"/>
      <w:sz w:val="22"/>
    </w:rPr>
  </w:style>
  <w:style w:type="paragraph" w:styleId="PargrafodaLista">
    <w:name w:val="List Paragraph"/>
    <w:basedOn w:val="Normal"/>
    <w:uiPriority w:val="34"/>
    <w:qFormat/>
    <w:rsid w:val="00081A6F"/>
    <w:pPr>
      <w:ind w:left="708"/>
    </w:pPr>
    <w:rPr>
      <w:rFonts w:ascii="Bookman Old Style" w:eastAsia="MS Mincho" w:hAnsi="Bookman Old Style"/>
      <w:sz w:val="24"/>
      <w:szCs w:val="24"/>
      <w:lang w:val="en-US" w:eastAsia="en-US"/>
    </w:rPr>
  </w:style>
  <w:style w:type="character" w:styleId="Hyperlink">
    <w:name w:val="Hyperlink"/>
    <w:rsid w:val="00081A6F"/>
    <w:rPr>
      <w:color w:val="0000FF"/>
      <w:u w:val="single"/>
    </w:rPr>
  </w:style>
  <w:style w:type="character" w:customStyle="1" w:styleId="gentexto">
    <w:name w:val="gen_texto"/>
    <w:basedOn w:val="Fontepargpadro"/>
    <w:rsid w:val="00081A6F"/>
  </w:style>
  <w:style w:type="character" w:styleId="nfase">
    <w:name w:val="Emphasis"/>
    <w:uiPriority w:val="20"/>
    <w:qFormat/>
    <w:rsid w:val="00081A6F"/>
    <w:rPr>
      <w:i/>
      <w:iCs/>
    </w:rPr>
  </w:style>
  <w:style w:type="character" w:styleId="Forte">
    <w:name w:val="Strong"/>
    <w:qFormat/>
    <w:rsid w:val="00081A6F"/>
    <w:rPr>
      <w:b/>
      <w:bCs/>
    </w:rPr>
  </w:style>
  <w:style w:type="character" w:customStyle="1" w:styleId="apple-style-span">
    <w:name w:val="apple-style-span"/>
    <w:rsid w:val="00081A6F"/>
  </w:style>
  <w:style w:type="character" w:customStyle="1" w:styleId="secao1">
    <w:name w:val="secao1"/>
    <w:rsid w:val="00081A6F"/>
    <w:rPr>
      <w:rFonts w:ascii="Verdana" w:hAnsi="Verdana" w:hint="default"/>
      <w:b/>
      <w:bCs/>
      <w:i w:val="0"/>
      <w:iCs w:val="0"/>
      <w:color w:val="FF9933"/>
      <w:sz w:val="26"/>
      <w:szCs w:val="26"/>
    </w:rPr>
  </w:style>
  <w:style w:type="character" w:customStyle="1" w:styleId="pp-headline-itempp-headline-address">
    <w:name w:val="pp-headline-item pp-headline-address"/>
    <w:rsid w:val="00081A6F"/>
  </w:style>
  <w:style w:type="character" w:customStyle="1" w:styleId="apple-converted-space">
    <w:name w:val="apple-converted-space"/>
    <w:rsid w:val="00081A6F"/>
  </w:style>
  <w:style w:type="character" w:customStyle="1" w:styleId="TtuloChar">
    <w:name w:val="Título Char"/>
    <w:link w:val="Ttulo"/>
    <w:rsid w:val="00081A6F"/>
    <w:rPr>
      <w:rFonts w:ascii="Bookman Old Style" w:hAnsi="Bookman Old Style"/>
      <w:b/>
      <w:bCs/>
      <w:color w:val="000000"/>
      <w:sz w:val="22"/>
      <w:szCs w:val="24"/>
    </w:rPr>
  </w:style>
  <w:style w:type="character" w:customStyle="1" w:styleId="Ttulo2Char">
    <w:name w:val="Título 2 Char"/>
    <w:link w:val="Ttulo2"/>
    <w:rsid w:val="00081A6F"/>
    <w:rPr>
      <w:rFonts w:ascii="Bookman Old Style" w:hAnsi="Bookman Old Style"/>
      <w:b/>
      <w:bCs/>
      <w:color w:val="000000"/>
      <w:sz w:val="22"/>
      <w:szCs w:val="24"/>
    </w:rPr>
  </w:style>
  <w:style w:type="character" w:customStyle="1" w:styleId="CabealhoChar">
    <w:name w:val="Cabeçalho Char"/>
    <w:link w:val="Cabealho"/>
    <w:rsid w:val="00081A6F"/>
  </w:style>
  <w:style w:type="character" w:customStyle="1" w:styleId="Textodocorpo4">
    <w:name w:val="Texto do corpo (4)_"/>
    <w:link w:val="Textodocorpo40"/>
    <w:uiPriority w:val="99"/>
    <w:rsid w:val="00081A6F"/>
    <w:rPr>
      <w:rFonts w:ascii="Arial" w:hAnsi="Arial" w:cs="Arial"/>
      <w:i/>
      <w:iCs/>
      <w:sz w:val="23"/>
      <w:szCs w:val="23"/>
      <w:shd w:val="clear" w:color="auto" w:fill="FFFFFF"/>
      <w:lang w:val="pt-PT" w:eastAsia="pt-PT"/>
    </w:rPr>
  </w:style>
  <w:style w:type="paragraph" w:customStyle="1" w:styleId="Textodocorpo40">
    <w:name w:val="Texto do corpo (4)"/>
    <w:basedOn w:val="Normal"/>
    <w:link w:val="Textodocorpo4"/>
    <w:uiPriority w:val="99"/>
    <w:rsid w:val="00081A6F"/>
    <w:pPr>
      <w:widowControl w:val="0"/>
      <w:shd w:val="clear" w:color="auto" w:fill="FFFFFF"/>
      <w:spacing w:after="720" w:line="259" w:lineRule="exact"/>
      <w:jc w:val="both"/>
    </w:pPr>
    <w:rPr>
      <w:rFonts w:ascii="Arial" w:hAnsi="Arial" w:cs="Arial"/>
      <w:i/>
      <w:iCs/>
      <w:sz w:val="23"/>
      <w:szCs w:val="23"/>
      <w:lang w:val="pt-PT" w:eastAsia="pt-PT"/>
    </w:rPr>
  </w:style>
  <w:style w:type="character" w:customStyle="1" w:styleId="Textodocorpo2">
    <w:name w:val="Texto do corpo (2)_"/>
    <w:link w:val="Textodocorpo21"/>
    <w:uiPriority w:val="99"/>
    <w:rsid w:val="00081A6F"/>
    <w:rPr>
      <w:rFonts w:ascii="Arial Unicode MS" w:eastAsia="Arial Unicode MS" w:cs="Arial Unicode MS"/>
      <w:b/>
      <w:bCs/>
      <w:sz w:val="23"/>
      <w:szCs w:val="23"/>
      <w:shd w:val="clear" w:color="auto" w:fill="FFFFFF"/>
    </w:rPr>
  </w:style>
  <w:style w:type="paragraph" w:customStyle="1" w:styleId="Textodocorpo21">
    <w:name w:val="Texto do corpo (2)1"/>
    <w:basedOn w:val="Normal"/>
    <w:link w:val="Textodocorpo2"/>
    <w:uiPriority w:val="99"/>
    <w:rsid w:val="00081A6F"/>
    <w:pPr>
      <w:widowControl w:val="0"/>
      <w:shd w:val="clear" w:color="auto" w:fill="FFFFFF"/>
      <w:spacing w:before="300" w:after="300" w:line="240" w:lineRule="atLeast"/>
      <w:jc w:val="center"/>
    </w:pPr>
    <w:rPr>
      <w:rFonts w:ascii="Arial Unicode MS" w:eastAsia="Arial Unicode MS" w:cs="Arial Unicode MS"/>
      <w:b/>
      <w:bCs/>
      <w:sz w:val="23"/>
      <w:szCs w:val="23"/>
    </w:rPr>
  </w:style>
  <w:style w:type="character" w:customStyle="1" w:styleId="Textodocorpo">
    <w:name w:val="Texto do corpo_"/>
    <w:link w:val="Textodocorpo1"/>
    <w:uiPriority w:val="99"/>
    <w:rsid w:val="00081A6F"/>
    <w:rPr>
      <w:rFonts w:ascii="Arial Unicode MS" w:eastAsia="Arial Unicode MS" w:cs="Arial Unicode MS"/>
      <w:sz w:val="23"/>
      <w:szCs w:val="23"/>
      <w:shd w:val="clear" w:color="auto" w:fill="FFFFFF"/>
    </w:rPr>
  </w:style>
  <w:style w:type="paragraph" w:customStyle="1" w:styleId="Textodocorpo1">
    <w:name w:val="Texto do corpo1"/>
    <w:basedOn w:val="Normal"/>
    <w:link w:val="Textodocorpo"/>
    <w:uiPriority w:val="99"/>
    <w:rsid w:val="00081A6F"/>
    <w:pPr>
      <w:widowControl w:val="0"/>
      <w:shd w:val="clear" w:color="auto" w:fill="FFFFFF"/>
      <w:spacing w:before="300" w:after="480" w:line="259" w:lineRule="exact"/>
      <w:ind w:hanging="1260"/>
      <w:jc w:val="both"/>
    </w:pPr>
    <w:rPr>
      <w:rFonts w:ascii="Arial Unicode MS" w:eastAsia="Arial Unicode MS" w:cs="Arial Unicode MS"/>
      <w:sz w:val="23"/>
      <w:szCs w:val="23"/>
    </w:rPr>
  </w:style>
  <w:style w:type="character" w:customStyle="1" w:styleId="Textodocorpo4ArialUnicodeMS">
    <w:name w:val="Texto do corpo (4) + Arial Unicode MS"/>
    <w:aliases w:val="13 pt,Sem itálico1,Texto do corpo (2) + Arial Unicode MS"/>
    <w:uiPriority w:val="99"/>
    <w:rsid w:val="00081A6F"/>
    <w:rPr>
      <w:rFonts w:ascii="Arial Unicode MS" w:eastAsia="Arial Unicode MS" w:hAnsi="Arial" w:cs="Arial Unicode MS"/>
      <w:i w:val="0"/>
      <w:iCs w:val="0"/>
      <w:sz w:val="26"/>
      <w:szCs w:val="26"/>
      <w:u w:val="none"/>
      <w:shd w:val="clear" w:color="auto" w:fill="FFFFFF"/>
      <w:lang w:val="pt-PT" w:eastAsia="pt-PT"/>
    </w:rPr>
  </w:style>
  <w:style w:type="paragraph" w:customStyle="1" w:styleId="Textodocorpo20">
    <w:name w:val="Texto do corpo (2)"/>
    <w:basedOn w:val="Normal"/>
    <w:uiPriority w:val="99"/>
    <w:rsid w:val="00081A6F"/>
    <w:pPr>
      <w:widowControl w:val="0"/>
      <w:shd w:val="clear" w:color="auto" w:fill="FFFFFF"/>
      <w:spacing w:after="480" w:line="274" w:lineRule="exact"/>
      <w:jc w:val="both"/>
    </w:pPr>
    <w:rPr>
      <w:rFonts w:ascii="Arial" w:eastAsia="MS Mincho" w:hAnsi="Arial" w:cs="Arial"/>
      <w:i/>
      <w:iCs/>
      <w:sz w:val="23"/>
      <w:szCs w:val="23"/>
      <w:lang w:val="pt-PT"/>
    </w:rPr>
  </w:style>
  <w:style w:type="character" w:customStyle="1" w:styleId="Textodocorpo6">
    <w:name w:val="Texto do corpo (6)_"/>
    <w:link w:val="Textodocorpo60"/>
    <w:uiPriority w:val="99"/>
    <w:rsid w:val="00081A6F"/>
    <w:rPr>
      <w:rFonts w:ascii="Arial" w:hAnsi="Arial" w:cs="Arial"/>
      <w:i/>
      <w:iCs/>
      <w:sz w:val="23"/>
      <w:szCs w:val="23"/>
      <w:shd w:val="clear" w:color="auto" w:fill="FFFFFF"/>
    </w:rPr>
  </w:style>
  <w:style w:type="character" w:customStyle="1" w:styleId="Textodocorpo6ArialUnicodeMS">
    <w:name w:val="Texto do corpo (6) + Arial Unicode MS"/>
    <w:aliases w:val="Sem itálico"/>
    <w:uiPriority w:val="99"/>
    <w:rsid w:val="00081A6F"/>
    <w:rPr>
      <w:rFonts w:ascii="Arial Unicode MS" w:eastAsia="Arial Unicode MS" w:hAnsi="Arial" w:cs="Arial Unicode MS"/>
      <w:i w:val="0"/>
      <w:iCs w:val="0"/>
      <w:sz w:val="23"/>
      <w:szCs w:val="23"/>
      <w:shd w:val="clear" w:color="auto" w:fill="FFFFFF"/>
    </w:rPr>
  </w:style>
  <w:style w:type="paragraph" w:customStyle="1" w:styleId="Textodocorpo60">
    <w:name w:val="Texto do corpo (6)"/>
    <w:basedOn w:val="Normal"/>
    <w:link w:val="Textodocorpo6"/>
    <w:uiPriority w:val="99"/>
    <w:rsid w:val="00081A6F"/>
    <w:pPr>
      <w:widowControl w:val="0"/>
      <w:shd w:val="clear" w:color="auto" w:fill="FFFFFF"/>
      <w:spacing w:before="240" w:after="60" w:line="240" w:lineRule="atLeast"/>
      <w:jc w:val="both"/>
    </w:pPr>
    <w:rPr>
      <w:rFonts w:ascii="Arial" w:hAnsi="Arial" w:cs="Arial"/>
      <w:i/>
      <w:iCs/>
      <w:sz w:val="23"/>
      <w:szCs w:val="23"/>
    </w:rPr>
  </w:style>
  <w:style w:type="character" w:customStyle="1" w:styleId="Textodocorpo3">
    <w:name w:val="Texto do corpo (3)_"/>
    <w:link w:val="Textodocorpo31"/>
    <w:uiPriority w:val="99"/>
    <w:rsid w:val="00081A6F"/>
    <w:rPr>
      <w:rFonts w:ascii="Arial" w:hAnsi="Arial" w:cs="Arial"/>
      <w:sz w:val="23"/>
      <w:szCs w:val="23"/>
      <w:shd w:val="clear" w:color="auto" w:fill="FFFFFF"/>
      <w:lang w:val="pt-PT" w:eastAsia="pt-PT"/>
    </w:rPr>
  </w:style>
  <w:style w:type="paragraph" w:customStyle="1" w:styleId="Textodocorpo31">
    <w:name w:val="Texto do corpo (3)1"/>
    <w:basedOn w:val="Normal"/>
    <w:link w:val="Textodocorpo3"/>
    <w:uiPriority w:val="99"/>
    <w:rsid w:val="00081A6F"/>
    <w:pPr>
      <w:widowControl w:val="0"/>
      <w:shd w:val="clear" w:color="auto" w:fill="FFFFFF"/>
      <w:spacing w:before="180" w:after="180" w:line="266" w:lineRule="exact"/>
      <w:ind w:hanging="1320"/>
      <w:jc w:val="both"/>
    </w:pPr>
    <w:rPr>
      <w:rFonts w:ascii="Arial" w:hAnsi="Arial" w:cs="Arial"/>
      <w:sz w:val="23"/>
      <w:szCs w:val="23"/>
      <w:lang w:val="pt-PT" w:eastAsia="pt-PT"/>
    </w:rPr>
  </w:style>
  <w:style w:type="character" w:customStyle="1" w:styleId="Textodocorpo311pt">
    <w:name w:val="Texto do corpo (3) + 11 pt"/>
    <w:aliases w:val="Itálico1"/>
    <w:uiPriority w:val="99"/>
    <w:rsid w:val="00081A6F"/>
    <w:rPr>
      <w:rFonts w:ascii="Arial" w:hAnsi="Arial" w:cs="Arial"/>
      <w:i/>
      <w:iCs/>
      <w:sz w:val="22"/>
      <w:szCs w:val="22"/>
      <w:u w:val="none"/>
      <w:shd w:val="clear" w:color="auto" w:fill="FFFFFF"/>
      <w:lang w:val="pt-PT" w:eastAsia="pt-PT"/>
    </w:rPr>
  </w:style>
  <w:style w:type="character" w:customStyle="1" w:styleId="Textodocorpo10">
    <w:name w:val="Texto do corpo (10)_"/>
    <w:link w:val="Textodocorpo100"/>
    <w:uiPriority w:val="99"/>
    <w:rsid w:val="00081A6F"/>
    <w:rPr>
      <w:rFonts w:ascii="Arial" w:hAnsi="Arial" w:cs="Arial"/>
      <w:b/>
      <w:bCs/>
      <w:i/>
      <w:iCs/>
      <w:shd w:val="clear" w:color="auto" w:fill="FFFFFF"/>
    </w:rPr>
  </w:style>
  <w:style w:type="paragraph" w:customStyle="1" w:styleId="Textodocorpo100">
    <w:name w:val="Texto do corpo (10)"/>
    <w:basedOn w:val="Normal"/>
    <w:link w:val="Textodocorpo10"/>
    <w:uiPriority w:val="99"/>
    <w:rsid w:val="00081A6F"/>
    <w:pPr>
      <w:widowControl w:val="0"/>
      <w:shd w:val="clear" w:color="auto" w:fill="FFFFFF"/>
      <w:spacing w:after="240" w:line="270" w:lineRule="exact"/>
      <w:jc w:val="both"/>
    </w:pPr>
    <w:rPr>
      <w:rFonts w:ascii="Arial" w:hAnsi="Arial" w:cs="Arial"/>
      <w:b/>
      <w:bCs/>
      <w:i/>
      <w:iCs/>
    </w:rPr>
  </w:style>
  <w:style w:type="character" w:customStyle="1" w:styleId="Textodocorpo11">
    <w:name w:val="Texto do corpo (11)_"/>
    <w:link w:val="Textodocorpo111"/>
    <w:uiPriority w:val="99"/>
    <w:rsid w:val="00081A6F"/>
    <w:rPr>
      <w:rFonts w:ascii="Arial" w:hAnsi="Arial" w:cs="Arial"/>
      <w:i/>
      <w:iCs/>
      <w:sz w:val="22"/>
      <w:szCs w:val="22"/>
      <w:shd w:val="clear" w:color="auto" w:fill="FFFFFF"/>
    </w:rPr>
  </w:style>
  <w:style w:type="paragraph" w:customStyle="1" w:styleId="Textodocorpo111">
    <w:name w:val="Texto do corpo (11)1"/>
    <w:basedOn w:val="Normal"/>
    <w:link w:val="Textodocorpo11"/>
    <w:uiPriority w:val="99"/>
    <w:rsid w:val="00081A6F"/>
    <w:pPr>
      <w:widowControl w:val="0"/>
      <w:shd w:val="clear" w:color="auto" w:fill="FFFFFF"/>
      <w:spacing w:after="480" w:line="259" w:lineRule="exact"/>
      <w:jc w:val="both"/>
    </w:pPr>
    <w:rPr>
      <w:rFonts w:ascii="Arial" w:hAnsi="Arial" w:cs="Arial"/>
      <w:i/>
      <w:iCs/>
      <w:sz w:val="22"/>
      <w:szCs w:val="22"/>
    </w:rPr>
  </w:style>
  <w:style w:type="character" w:customStyle="1" w:styleId="Textodocorpo110">
    <w:name w:val="Texto do corpo (11)"/>
    <w:uiPriority w:val="99"/>
    <w:rsid w:val="00081A6F"/>
    <w:rPr>
      <w:rFonts w:ascii="Arial" w:hAnsi="Arial" w:cs="Arial"/>
      <w:i/>
      <w:iCs/>
      <w:sz w:val="22"/>
      <w:szCs w:val="22"/>
      <w:u w:val="none"/>
      <w:shd w:val="clear" w:color="auto" w:fill="FFFFFF"/>
      <w:lang w:val="pt-PT" w:eastAsia="pt-PT"/>
    </w:rPr>
  </w:style>
  <w:style w:type="paragraph" w:customStyle="1" w:styleId="Estilo">
    <w:name w:val="Estilo"/>
    <w:rsid w:val="00081A6F"/>
    <w:pPr>
      <w:widowControl w:val="0"/>
      <w:autoSpaceDE w:val="0"/>
      <w:autoSpaceDN w:val="0"/>
      <w:adjustRightInd w:val="0"/>
    </w:pPr>
    <w:rPr>
      <w:rFonts w:ascii="Arial" w:eastAsia="MS Mincho" w:hAnsi="Arial" w:cs="Arial"/>
      <w:sz w:val="24"/>
      <w:szCs w:val="24"/>
    </w:rPr>
  </w:style>
  <w:style w:type="table" w:styleId="Tabelacomgrade">
    <w:name w:val="Table Grid"/>
    <w:basedOn w:val="Tabelanormal"/>
    <w:uiPriority w:val="59"/>
    <w:rsid w:val="00081A6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081A6F"/>
    <w:pPr>
      <w:spacing w:before="100" w:beforeAutospacing="1" w:after="100" w:afterAutospacing="1"/>
    </w:pPr>
    <w:rPr>
      <w:rFonts w:eastAsia="Calibri"/>
      <w:sz w:val="24"/>
      <w:szCs w:val="24"/>
    </w:rPr>
  </w:style>
  <w:style w:type="paragraph" w:styleId="Recuodecorpodetexto3">
    <w:name w:val="Body Text Indent 3"/>
    <w:basedOn w:val="Normal"/>
    <w:link w:val="Recuodecorpodetexto3Char"/>
    <w:rsid w:val="00081A6F"/>
    <w:pPr>
      <w:spacing w:after="120"/>
      <w:ind w:left="283"/>
    </w:pPr>
    <w:rPr>
      <w:rFonts w:ascii="Bookman Old Style" w:eastAsia="MS Mincho" w:hAnsi="Bookman Old Style"/>
      <w:sz w:val="16"/>
      <w:szCs w:val="16"/>
      <w:lang w:val="en-US" w:eastAsia="en-US"/>
    </w:rPr>
  </w:style>
  <w:style w:type="character" w:customStyle="1" w:styleId="Recuodecorpodetexto3Char">
    <w:name w:val="Recuo de corpo de texto 3 Char"/>
    <w:basedOn w:val="Fontepargpadro"/>
    <w:link w:val="Recuodecorpodetexto3"/>
    <w:rsid w:val="00081A6F"/>
    <w:rPr>
      <w:rFonts w:ascii="Bookman Old Style" w:eastAsia="MS Mincho" w:hAnsi="Bookman Old Style"/>
      <w:sz w:val="16"/>
      <w:szCs w:val="16"/>
      <w:lang w:val="en-US" w:eastAsia="en-US"/>
    </w:rPr>
  </w:style>
  <w:style w:type="paragraph" w:customStyle="1" w:styleId="Default">
    <w:name w:val="Default"/>
    <w:rsid w:val="00081A6F"/>
    <w:pPr>
      <w:autoSpaceDE w:val="0"/>
      <w:autoSpaceDN w:val="0"/>
      <w:adjustRightInd w:val="0"/>
    </w:pPr>
    <w:rPr>
      <w:rFonts w:ascii="Arial" w:eastAsia="MS Mincho" w:hAnsi="Arial" w:cs="Arial"/>
      <w:color w:val="000000"/>
      <w:sz w:val="24"/>
      <w:szCs w:val="24"/>
    </w:rPr>
  </w:style>
  <w:style w:type="character" w:customStyle="1" w:styleId="TextosemFormataoChar">
    <w:name w:val="Texto sem Formatação Char"/>
    <w:basedOn w:val="Fontepargpadro"/>
    <w:link w:val="TextosemFormatao"/>
    <w:rsid w:val="00081A6F"/>
    <w:rPr>
      <w:rFonts w:ascii="Courier New" w:hAnsi="Courier New" w:cs="Courier New"/>
    </w:rPr>
  </w:style>
  <w:style w:type="character" w:customStyle="1" w:styleId="EstiloDeEmail63">
    <w:name w:val="EstiloDeEmail63"/>
    <w:semiHidden/>
    <w:rsid w:val="00081A6F"/>
    <w:rPr>
      <w:rFonts w:ascii="Arial" w:hAnsi="Arial" w:cs="Arial"/>
      <w:color w:val="auto"/>
      <w:sz w:val="20"/>
      <w:szCs w:val="20"/>
    </w:rPr>
  </w:style>
  <w:style w:type="character" w:customStyle="1" w:styleId="null">
    <w:name w:val="null"/>
    <w:rsid w:val="00081A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rsid w:val="00081A6F"/>
    <w:pPr>
      <w:keepNext/>
      <w:jc w:val="both"/>
      <w:outlineLvl w:val="0"/>
    </w:pPr>
    <w:rPr>
      <w:rFonts w:ascii="Bookman Old Style" w:eastAsia="MS Mincho" w:hAnsi="Bookman Old Style"/>
      <w:b/>
      <w:bCs/>
      <w:sz w:val="24"/>
      <w:szCs w:val="24"/>
      <w:u w:val="single"/>
      <w:lang w:val="en-US" w:eastAsia="en-US"/>
    </w:rPr>
  </w:style>
  <w:style w:type="paragraph" w:styleId="Ttulo2">
    <w:name w:val="heading 2"/>
    <w:basedOn w:val="Normal"/>
    <w:next w:val="Normal"/>
    <w:link w:val="Ttulo2Char"/>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link w:val="TextosemFormataoChar"/>
    <w:rsid w:val="00EA11FD"/>
    <w:rPr>
      <w:rFonts w:ascii="Courier New" w:hAnsi="Courier New" w:cs="Courier New"/>
    </w:rPr>
  </w:style>
  <w:style w:type="paragraph" w:styleId="Recuodecorpodetexto">
    <w:name w:val="Body Text Indent"/>
    <w:basedOn w:val="Normal"/>
    <w:link w:val="RecuodecorpodetextoChar"/>
    <w:rsid w:val="00EA11FD"/>
    <w:pPr>
      <w:ind w:firstLine="1418"/>
      <w:jc w:val="both"/>
    </w:pPr>
    <w:rPr>
      <w:rFonts w:ascii="Bookman Old Style" w:hAnsi="Bookman Old Style"/>
      <w:sz w:val="22"/>
    </w:rPr>
  </w:style>
  <w:style w:type="character" w:customStyle="1" w:styleId="Ttulo1Char">
    <w:name w:val="Título 1 Char"/>
    <w:basedOn w:val="Fontepargpadro"/>
    <w:link w:val="Ttulo1"/>
    <w:uiPriority w:val="9"/>
    <w:rsid w:val="00081A6F"/>
    <w:rPr>
      <w:rFonts w:ascii="Bookman Old Style" w:eastAsia="MS Mincho" w:hAnsi="Bookman Old Style"/>
      <w:b/>
      <w:bCs/>
      <w:sz w:val="24"/>
      <w:szCs w:val="24"/>
      <w:u w:val="single"/>
      <w:lang w:val="en-US" w:eastAsia="en-US"/>
    </w:rPr>
  </w:style>
  <w:style w:type="character" w:styleId="Nmerodepgina">
    <w:name w:val="page number"/>
    <w:basedOn w:val="Fontepargpadro"/>
    <w:rsid w:val="00081A6F"/>
  </w:style>
  <w:style w:type="paragraph" w:styleId="Textodebalo">
    <w:name w:val="Balloon Text"/>
    <w:basedOn w:val="Normal"/>
    <w:link w:val="TextodebaloChar"/>
    <w:rsid w:val="00081A6F"/>
    <w:rPr>
      <w:rFonts w:ascii="Tahoma" w:eastAsia="MS Mincho" w:hAnsi="Tahoma" w:cs="Tahoma"/>
      <w:sz w:val="16"/>
      <w:szCs w:val="16"/>
      <w:lang w:val="en-US" w:eastAsia="en-US"/>
    </w:rPr>
  </w:style>
  <w:style w:type="character" w:customStyle="1" w:styleId="TextodebaloChar">
    <w:name w:val="Texto de balão Char"/>
    <w:basedOn w:val="Fontepargpadro"/>
    <w:link w:val="Textodebalo"/>
    <w:rsid w:val="00081A6F"/>
    <w:rPr>
      <w:rFonts w:ascii="Tahoma" w:eastAsia="MS Mincho" w:hAnsi="Tahoma" w:cs="Tahoma"/>
      <w:sz w:val="16"/>
      <w:szCs w:val="16"/>
      <w:lang w:val="en-US" w:eastAsia="en-US"/>
    </w:rPr>
  </w:style>
  <w:style w:type="character" w:customStyle="1" w:styleId="RecuodecorpodetextoChar">
    <w:name w:val="Recuo de corpo de texto Char"/>
    <w:link w:val="Recuodecorpodetexto"/>
    <w:rsid w:val="00081A6F"/>
    <w:rPr>
      <w:rFonts w:ascii="Bookman Old Style" w:hAnsi="Bookman Old Style"/>
      <w:sz w:val="22"/>
    </w:rPr>
  </w:style>
  <w:style w:type="paragraph" w:styleId="PargrafodaLista">
    <w:name w:val="List Paragraph"/>
    <w:basedOn w:val="Normal"/>
    <w:uiPriority w:val="34"/>
    <w:qFormat/>
    <w:rsid w:val="00081A6F"/>
    <w:pPr>
      <w:ind w:left="708"/>
    </w:pPr>
    <w:rPr>
      <w:rFonts w:ascii="Bookman Old Style" w:eastAsia="MS Mincho" w:hAnsi="Bookman Old Style"/>
      <w:sz w:val="24"/>
      <w:szCs w:val="24"/>
      <w:lang w:val="en-US" w:eastAsia="en-US"/>
    </w:rPr>
  </w:style>
  <w:style w:type="character" w:styleId="Hyperlink">
    <w:name w:val="Hyperlink"/>
    <w:rsid w:val="00081A6F"/>
    <w:rPr>
      <w:color w:val="0000FF"/>
      <w:u w:val="single"/>
    </w:rPr>
  </w:style>
  <w:style w:type="character" w:customStyle="1" w:styleId="gentexto">
    <w:name w:val="gen_texto"/>
    <w:basedOn w:val="Fontepargpadro"/>
    <w:rsid w:val="00081A6F"/>
  </w:style>
  <w:style w:type="character" w:styleId="nfase">
    <w:name w:val="Emphasis"/>
    <w:uiPriority w:val="20"/>
    <w:qFormat/>
    <w:rsid w:val="00081A6F"/>
    <w:rPr>
      <w:i/>
      <w:iCs/>
    </w:rPr>
  </w:style>
  <w:style w:type="character" w:styleId="Forte">
    <w:name w:val="Strong"/>
    <w:qFormat/>
    <w:rsid w:val="00081A6F"/>
    <w:rPr>
      <w:b/>
      <w:bCs/>
    </w:rPr>
  </w:style>
  <w:style w:type="character" w:customStyle="1" w:styleId="apple-style-span">
    <w:name w:val="apple-style-span"/>
    <w:rsid w:val="00081A6F"/>
  </w:style>
  <w:style w:type="character" w:customStyle="1" w:styleId="secao1">
    <w:name w:val="secao1"/>
    <w:rsid w:val="00081A6F"/>
    <w:rPr>
      <w:rFonts w:ascii="Verdana" w:hAnsi="Verdana" w:hint="default"/>
      <w:b/>
      <w:bCs/>
      <w:i w:val="0"/>
      <w:iCs w:val="0"/>
      <w:color w:val="FF9933"/>
      <w:sz w:val="26"/>
      <w:szCs w:val="26"/>
    </w:rPr>
  </w:style>
  <w:style w:type="character" w:customStyle="1" w:styleId="pp-headline-itempp-headline-address">
    <w:name w:val="pp-headline-item pp-headline-address"/>
    <w:rsid w:val="00081A6F"/>
  </w:style>
  <w:style w:type="character" w:customStyle="1" w:styleId="apple-converted-space">
    <w:name w:val="apple-converted-space"/>
    <w:rsid w:val="00081A6F"/>
  </w:style>
  <w:style w:type="character" w:customStyle="1" w:styleId="TtuloChar">
    <w:name w:val="Título Char"/>
    <w:link w:val="Ttulo"/>
    <w:rsid w:val="00081A6F"/>
    <w:rPr>
      <w:rFonts w:ascii="Bookman Old Style" w:hAnsi="Bookman Old Style"/>
      <w:b/>
      <w:bCs/>
      <w:color w:val="000000"/>
      <w:sz w:val="22"/>
      <w:szCs w:val="24"/>
    </w:rPr>
  </w:style>
  <w:style w:type="character" w:customStyle="1" w:styleId="Ttulo2Char">
    <w:name w:val="Título 2 Char"/>
    <w:link w:val="Ttulo2"/>
    <w:rsid w:val="00081A6F"/>
    <w:rPr>
      <w:rFonts w:ascii="Bookman Old Style" w:hAnsi="Bookman Old Style"/>
      <w:b/>
      <w:bCs/>
      <w:color w:val="000000"/>
      <w:sz w:val="22"/>
      <w:szCs w:val="24"/>
    </w:rPr>
  </w:style>
  <w:style w:type="character" w:customStyle="1" w:styleId="CabealhoChar">
    <w:name w:val="Cabeçalho Char"/>
    <w:link w:val="Cabealho"/>
    <w:rsid w:val="00081A6F"/>
  </w:style>
  <w:style w:type="character" w:customStyle="1" w:styleId="Textodocorpo4">
    <w:name w:val="Texto do corpo (4)_"/>
    <w:link w:val="Textodocorpo40"/>
    <w:uiPriority w:val="99"/>
    <w:rsid w:val="00081A6F"/>
    <w:rPr>
      <w:rFonts w:ascii="Arial" w:hAnsi="Arial" w:cs="Arial"/>
      <w:i/>
      <w:iCs/>
      <w:sz w:val="23"/>
      <w:szCs w:val="23"/>
      <w:shd w:val="clear" w:color="auto" w:fill="FFFFFF"/>
      <w:lang w:val="pt-PT" w:eastAsia="pt-PT"/>
    </w:rPr>
  </w:style>
  <w:style w:type="paragraph" w:customStyle="1" w:styleId="Textodocorpo40">
    <w:name w:val="Texto do corpo (4)"/>
    <w:basedOn w:val="Normal"/>
    <w:link w:val="Textodocorpo4"/>
    <w:uiPriority w:val="99"/>
    <w:rsid w:val="00081A6F"/>
    <w:pPr>
      <w:widowControl w:val="0"/>
      <w:shd w:val="clear" w:color="auto" w:fill="FFFFFF"/>
      <w:spacing w:after="720" w:line="259" w:lineRule="exact"/>
      <w:jc w:val="both"/>
    </w:pPr>
    <w:rPr>
      <w:rFonts w:ascii="Arial" w:hAnsi="Arial" w:cs="Arial"/>
      <w:i/>
      <w:iCs/>
      <w:sz w:val="23"/>
      <w:szCs w:val="23"/>
      <w:lang w:val="pt-PT" w:eastAsia="pt-PT"/>
    </w:rPr>
  </w:style>
  <w:style w:type="character" w:customStyle="1" w:styleId="Textodocorpo2">
    <w:name w:val="Texto do corpo (2)_"/>
    <w:link w:val="Textodocorpo21"/>
    <w:uiPriority w:val="99"/>
    <w:rsid w:val="00081A6F"/>
    <w:rPr>
      <w:rFonts w:ascii="Arial Unicode MS" w:eastAsia="Arial Unicode MS" w:cs="Arial Unicode MS"/>
      <w:b/>
      <w:bCs/>
      <w:sz w:val="23"/>
      <w:szCs w:val="23"/>
      <w:shd w:val="clear" w:color="auto" w:fill="FFFFFF"/>
    </w:rPr>
  </w:style>
  <w:style w:type="paragraph" w:customStyle="1" w:styleId="Textodocorpo21">
    <w:name w:val="Texto do corpo (2)1"/>
    <w:basedOn w:val="Normal"/>
    <w:link w:val="Textodocorpo2"/>
    <w:uiPriority w:val="99"/>
    <w:rsid w:val="00081A6F"/>
    <w:pPr>
      <w:widowControl w:val="0"/>
      <w:shd w:val="clear" w:color="auto" w:fill="FFFFFF"/>
      <w:spacing w:before="300" w:after="300" w:line="240" w:lineRule="atLeast"/>
      <w:jc w:val="center"/>
    </w:pPr>
    <w:rPr>
      <w:rFonts w:ascii="Arial Unicode MS" w:eastAsia="Arial Unicode MS" w:cs="Arial Unicode MS"/>
      <w:b/>
      <w:bCs/>
      <w:sz w:val="23"/>
      <w:szCs w:val="23"/>
    </w:rPr>
  </w:style>
  <w:style w:type="character" w:customStyle="1" w:styleId="Textodocorpo">
    <w:name w:val="Texto do corpo_"/>
    <w:link w:val="Textodocorpo1"/>
    <w:uiPriority w:val="99"/>
    <w:rsid w:val="00081A6F"/>
    <w:rPr>
      <w:rFonts w:ascii="Arial Unicode MS" w:eastAsia="Arial Unicode MS" w:cs="Arial Unicode MS"/>
      <w:sz w:val="23"/>
      <w:szCs w:val="23"/>
      <w:shd w:val="clear" w:color="auto" w:fill="FFFFFF"/>
    </w:rPr>
  </w:style>
  <w:style w:type="paragraph" w:customStyle="1" w:styleId="Textodocorpo1">
    <w:name w:val="Texto do corpo1"/>
    <w:basedOn w:val="Normal"/>
    <w:link w:val="Textodocorpo"/>
    <w:uiPriority w:val="99"/>
    <w:rsid w:val="00081A6F"/>
    <w:pPr>
      <w:widowControl w:val="0"/>
      <w:shd w:val="clear" w:color="auto" w:fill="FFFFFF"/>
      <w:spacing w:before="300" w:after="480" w:line="259" w:lineRule="exact"/>
      <w:ind w:hanging="1260"/>
      <w:jc w:val="both"/>
    </w:pPr>
    <w:rPr>
      <w:rFonts w:ascii="Arial Unicode MS" w:eastAsia="Arial Unicode MS" w:cs="Arial Unicode MS"/>
      <w:sz w:val="23"/>
      <w:szCs w:val="23"/>
    </w:rPr>
  </w:style>
  <w:style w:type="character" w:customStyle="1" w:styleId="Textodocorpo4ArialUnicodeMS">
    <w:name w:val="Texto do corpo (4) + Arial Unicode MS"/>
    <w:aliases w:val="13 pt,Sem itálico1,Texto do corpo (2) + Arial Unicode MS"/>
    <w:uiPriority w:val="99"/>
    <w:rsid w:val="00081A6F"/>
    <w:rPr>
      <w:rFonts w:ascii="Arial Unicode MS" w:eastAsia="Arial Unicode MS" w:hAnsi="Arial" w:cs="Arial Unicode MS"/>
      <w:i w:val="0"/>
      <w:iCs w:val="0"/>
      <w:sz w:val="26"/>
      <w:szCs w:val="26"/>
      <w:u w:val="none"/>
      <w:shd w:val="clear" w:color="auto" w:fill="FFFFFF"/>
      <w:lang w:val="pt-PT" w:eastAsia="pt-PT"/>
    </w:rPr>
  </w:style>
  <w:style w:type="paragraph" w:customStyle="1" w:styleId="Textodocorpo20">
    <w:name w:val="Texto do corpo (2)"/>
    <w:basedOn w:val="Normal"/>
    <w:uiPriority w:val="99"/>
    <w:rsid w:val="00081A6F"/>
    <w:pPr>
      <w:widowControl w:val="0"/>
      <w:shd w:val="clear" w:color="auto" w:fill="FFFFFF"/>
      <w:spacing w:after="480" w:line="274" w:lineRule="exact"/>
      <w:jc w:val="both"/>
    </w:pPr>
    <w:rPr>
      <w:rFonts w:ascii="Arial" w:eastAsia="MS Mincho" w:hAnsi="Arial" w:cs="Arial"/>
      <w:i/>
      <w:iCs/>
      <w:sz w:val="23"/>
      <w:szCs w:val="23"/>
      <w:lang w:val="pt-PT"/>
    </w:rPr>
  </w:style>
  <w:style w:type="character" w:customStyle="1" w:styleId="Textodocorpo6">
    <w:name w:val="Texto do corpo (6)_"/>
    <w:link w:val="Textodocorpo60"/>
    <w:uiPriority w:val="99"/>
    <w:rsid w:val="00081A6F"/>
    <w:rPr>
      <w:rFonts w:ascii="Arial" w:hAnsi="Arial" w:cs="Arial"/>
      <w:i/>
      <w:iCs/>
      <w:sz w:val="23"/>
      <w:szCs w:val="23"/>
      <w:shd w:val="clear" w:color="auto" w:fill="FFFFFF"/>
    </w:rPr>
  </w:style>
  <w:style w:type="character" w:customStyle="1" w:styleId="Textodocorpo6ArialUnicodeMS">
    <w:name w:val="Texto do corpo (6) + Arial Unicode MS"/>
    <w:aliases w:val="Sem itálico"/>
    <w:uiPriority w:val="99"/>
    <w:rsid w:val="00081A6F"/>
    <w:rPr>
      <w:rFonts w:ascii="Arial Unicode MS" w:eastAsia="Arial Unicode MS" w:hAnsi="Arial" w:cs="Arial Unicode MS"/>
      <w:i w:val="0"/>
      <w:iCs w:val="0"/>
      <w:sz w:val="23"/>
      <w:szCs w:val="23"/>
      <w:shd w:val="clear" w:color="auto" w:fill="FFFFFF"/>
    </w:rPr>
  </w:style>
  <w:style w:type="paragraph" w:customStyle="1" w:styleId="Textodocorpo60">
    <w:name w:val="Texto do corpo (6)"/>
    <w:basedOn w:val="Normal"/>
    <w:link w:val="Textodocorpo6"/>
    <w:uiPriority w:val="99"/>
    <w:rsid w:val="00081A6F"/>
    <w:pPr>
      <w:widowControl w:val="0"/>
      <w:shd w:val="clear" w:color="auto" w:fill="FFFFFF"/>
      <w:spacing w:before="240" w:after="60" w:line="240" w:lineRule="atLeast"/>
      <w:jc w:val="both"/>
    </w:pPr>
    <w:rPr>
      <w:rFonts w:ascii="Arial" w:hAnsi="Arial" w:cs="Arial"/>
      <w:i/>
      <w:iCs/>
      <w:sz w:val="23"/>
      <w:szCs w:val="23"/>
    </w:rPr>
  </w:style>
  <w:style w:type="character" w:customStyle="1" w:styleId="Textodocorpo3">
    <w:name w:val="Texto do corpo (3)_"/>
    <w:link w:val="Textodocorpo31"/>
    <w:uiPriority w:val="99"/>
    <w:rsid w:val="00081A6F"/>
    <w:rPr>
      <w:rFonts w:ascii="Arial" w:hAnsi="Arial" w:cs="Arial"/>
      <w:sz w:val="23"/>
      <w:szCs w:val="23"/>
      <w:shd w:val="clear" w:color="auto" w:fill="FFFFFF"/>
      <w:lang w:val="pt-PT" w:eastAsia="pt-PT"/>
    </w:rPr>
  </w:style>
  <w:style w:type="paragraph" w:customStyle="1" w:styleId="Textodocorpo31">
    <w:name w:val="Texto do corpo (3)1"/>
    <w:basedOn w:val="Normal"/>
    <w:link w:val="Textodocorpo3"/>
    <w:uiPriority w:val="99"/>
    <w:rsid w:val="00081A6F"/>
    <w:pPr>
      <w:widowControl w:val="0"/>
      <w:shd w:val="clear" w:color="auto" w:fill="FFFFFF"/>
      <w:spacing w:before="180" w:after="180" w:line="266" w:lineRule="exact"/>
      <w:ind w:hanging="1320"/>
      <w:jc w:val="both"/>
    </w:pPr>
    <w:rPr>
      <w:rFonts w:ascii="Arial" w:hAnsi="Arial" w:cs="Arial"/>
      <w:sz w:val="23"/>
      <w:szCs w:val="23"/>
      <w:lang w:val="pt-PT" w:eastAsia="pt-PT"/>
    </w:rPr>
  </w:style>
  <w:style w:type="character" w:customStyle="1" w:styleId="Textodocorpo311pt">
    <w:name w:val="Texto do corpo (3) + 11 pt"/>
    <w:aliases w:val="Itálico1"/>
    <w:uiPriority w:val="99"/>
    <w:rsid w:val="00081A6F"/>
    <w:rPr>
      <w:rFonts w:ascii="Arial" w:hAnsi="Arial" w:cs="Arial"/>
      <w:i/>
      <w:iCs/>
      <w:sz w:val="22"/>
      <w:szCs w:val="22"/>
      <w:u w:val="none"/>
      <w:shd w:val="clear" w:color="auto" w:fill="FFFFFF"/>
      <w:lang w:val="pt-PT" w:eastAsia="pt-PT"/>
    </w:rPr>
  </w:style>
  <w:style w:type="character" w:customStyle="1" w:styleId="Textodocorpo10">
    <w:name w:val="Texto do corpo (10)_"/>
    <w:link w:val="Textodocorpo100"/>
    <w:uiPriority w:val="99"/>
    <w:rsid w:val="00081A6F"/>
    <w:rPr>
      <w:rFonts w:ascii="Arial" w:hAnsi="Arial" w:cs="Arial"/>
      <w:b/>
      <w:bCs/>
      <w:i/>
      <w:iCs/>
      <w:shd w:val="clear" w:color="auto" w:fill="FFFFFF"/>
    </w:rPr>
  </w:style>
  <w:style w:type="paragraph" w:customStyle="1" w:styleId="Textodocorpo100">
    <w:name w:val="Texto do corpo (10)"/>
    <w:basedOn w:val="Normal"/>
    <w:link w:val="Textodocorpo10"/>
    <w:uiPriority w:val="99"/>
    <w:rsid w:val="00081A6F"/>
    <w:pPr>
      <w:widowControl w:val="0"/>
      <w:shd w:val="clear" w:color="auto" w:fill="FFFFFF"/>
      <w:spacing w:after="240" w:line="270" w:lineRule="exact"/>
      <w:jc w:val="both"/>
    </w:pPr>
    <w:rPr>
      <w:rFonts w:ascii="Arial" w:hAnsi="Arial" w:cs="Arial"/>
      <w:b/>
      <w:bCs/>
      <w:i/>
      <w:iCs/>
    </w:rPr>
  </w:style>
  <w:style w:type="character" w:customStyle="1" w:styleId="Textodocorpo11">
    <w:name w:val="Texto do corpo (11)_"/>
    <w:link w:val="Textodocorpo111"/>
    <w:uiPriority w:val="99"/>
    <w:rsid w:val="00081A6F"/>
    <w:rPr>
      <w:rFonts w:ascii="Arial" w:hAnsi="Arial" w:cs="Arial"/>
      <w:i/>
      <w:iCs/>
      <w:sz w:val="22"/>
      <w:szCs w:val="22"/>
      <w:shd w:val="clear" w:color="auto" w:fill="FFFFFF"/>
    </w:rPr>
  </w:style>
  <w:style w:type="paragraph" w:customStyle="1" w:styleId="Textodocorpo111">
    <w:name w:val="Texto do corpo (11)1"/>
    <w:basedOn w:val="Normal"/>
    <w:link w:val="Textodocorpo11"/>
    <w:uiPriority w:val="99"/>
    <w:rsid w:val="00081A6F"/>
    <w:pPr>
      <w:widowControl w:val="0"/>
      <w:shd w:val="clear" w:color="auto" w:fill="FFFFFF"/>
      <w:spacing w:after="480" w:line="259" w:lineRule="exact"/>
      <w:jc w:val="both"/>
    </w:pPr>
    <w:rPr>
      <w:rFonts w:ascii="Arial" w:hAnsi="Arial" w:cs="Arial"/>
      <w:i/>
      <w:iCs/>
      <w:sz w:val="22"/>
      <w:szCs w:val="22"/>
    </w:rPr>
  </w:style>
  <w:style w:type="character" w:customStyle="1" w:styleId="Textodocorpo110">
    <w:name w:val="Texto do corpo (11)"/>
    <w:uiPriority w:val="99"/>
    <w:rsid w:val="00081A6F"/>
    <w:rPr>
      <w:rFonts w:ascii="Arial" w:hAnsi="Arial" w:cs="Arial"/>
      <w:i/>
      <w:iCs/>
      <w:sz w:val="22"/>
      <w:szCs w:val="22"/>
      <w:u w:val="none"/>
      <w:shd w:val="clear" w:color="auto" w:fill="FFFFFF"/>
      <w:lang w:val="pt-PT" w:eastAsia="pt-PT"/>
    </w:rPr>
  </w:style>
  <w:style w:type="paragraph" w:customStyle="1" w:styleId="Estilo">
    <w:name w:val="Estilo"/>
    <w:rsid w:val="00081A6F"/>
    <w:pPr>
      <w:widowControl w:val="0"/>
      <w:autoSpaceDE w:val="0"/>
      <w:autoSpaceDN w:val="0"/>
      <w:adjustRightInd w:val="0"/>
    </w:pPr>
    <w:rPr>
      <w:rFonts w:ascii="Arial" w:eastAsia="MS Mincho" w:hAnsi="Arial" w:cs="Arial"/>
      <w:sz w:val="24"/>
      <w:szCs w:val="24"/>
    </w:rPr>
  </w:style>
  <w:style w:type="table" w:styleId="Tabelacomgrade">
    <w:name w:val="Table Grid"/>
    <w:basedOn w:val="Tabelanormal"/>
    <w:uiPriority w:val="59"/>
    <w:rsid w:val="00081A6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081A6F"/>
    <w:pPr>
      <w:spacing w:before="100" w:beforeAutospacing="1" w:after="100" w:afterAutospacing="1"/>
    </w:pPr>
    <w:rPr>
      <w:rFonts w:eastAsia="Calibri"/>
      <w:sz w:val="24"/>
      <w:szCs w:val="24"/>
    </w:rPr>
  </w:style>
  <w:style w:type="paragraph" w:styleId="Recuodecorpodetexto3">
    <w:name w:val="Body Text Indent 3"/>
    <w:basedOn w:val="Normal"/>
    <w:link w:val="Recuodecorpodetexto3Char"/>
    <w:rsid w:val="00081A6F"/>
    <w:pPr>
      <w:spacing w:after="120"/>
      <w:ind w:left="283"/>
    </w:pPr>
    <w:rPr>
      <w:rFonts w:ascii="Bookman Old Style" w:eastAsia="MS Mincho" w:hAnsi="Bookman Old Style"/>
      <w:sz w:val="16"/>
      <w:szCs w:val="16"/>
      <w:lang w:val="en-US" w:eastAsia="en-US"/>
    </w:rPr>
  </w:style>
  <w:style w:type="character" w:customStyle="1" w:styleId="Recuodecorpodetexto3Char">
    <w:name w:val="Recuo de corpo de texto 3 Char"/>
    <w:basedOn w:val="Fontepargpadro"/>
    <w:link w:val="Recuodecorpodetexto3"/>
    <w:rsid w:val="00081A6F"/>
    <w:rPr>
      <w:rFonts w:ascii="Bookman Old Style" w:eastAsia="MS Mincho" w:hAnsi="Bookman Old Style"/>
      <w:sz w:val="16"/>
      <w:szCs w:val="16"/>
      <w:lang w:val="en-US" w:eastAsia="en-US"/>
    </w:rPr>
  </w:style>
  <w:style w:type="paragraph" w:customStyle="1" w:styleId="Default">
    <w:name w:val="Default"/>
    <w:rsid w:val="00081A6F"/>
    <w:pPr>
      <w:autoSpaceDE w:val="0"/>
      <w:autoSpaceDN w:val="0"/>
      <w:adjustRightInd w:val="0"/>
    </w:pPr>
    <w:rPr>
      <w:rFonts w:ascii="Arial" w:eastAsia="MS Mincho" w:hAnsi="Arial" w:cs="Arial"/>
      <w:color w:val="000000"/>
      <w:sz w:val="24"/>
      <w:szCs w:val="24"/>
    </w:rPr>
  </w:style>
  <w:style w:type="character" w:customStyle="1" w:styleId="TextosemFormataoChar">
    <w:name w:val="Texto sem Formatação Char"/>
    <w:basedOn w:val="Fontepargpadro"/>
    <w:link w:val="TextosemFormatao"/>
    <w:rsid w:val="00081A6F"/>
    <w:rPr>
      <w:rFonts w:ascii="Courier New" w:hAnsi="Courier New" w:cs="Courier New"/>
    </w:rPr>
  </w:style>
  <w:style w:type="character" w:customStyle="1" w:styleId="EstiloDeEmail63">
    <w:name w:val="EstiloDeEmail63"/>
    <w:semiHidden/>
    <w:rsid w:val="00081A6F"/>
    <w:rPr>
      <w:rFonts w:ascii="Arial" w:hAnsi="Arial" w:cs="Arial"/>
      <w:color w:val="auto"/>
      <w:sz w:val="20"/>
      <w:szCs w:val="20"/>
    </w:rPr>
  </w:style>
  <w:style w:type="character" w:customStyle="1" w:styleId="null">
    <w:name w:val="null"/>
    <w:rsid w:val="00081A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52</Pages>
  <Words>12450</Words>
  <Characters>67231</Characters>
  <Application>Microsoft Office Word</Application>
  <DocSecurity>0</DocSecurity>
  <Lines>560</Lines>
  <Paragraphs>159</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79522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Henrique Macedo Guimarães</cp:lastModifiedBy>
  <cp:revision>4</cp:revision>
  <cp:lastPrinted>2014-01-14T16:57:00Z</cp:lastPrinted>
  <dcterms:created xsi:type="dcterms:W3CDTF">2014-01-20T19:18:00Z</dcterms:created>
  <dcterms:modified xsi:type="dcterms:W3CDTF">2015-01-20T15:38:00Z</dcterms:modified>
</cp:coreProperties>
</file>