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4A" w:rsidRDefault="00B52D4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B52D4A" w:rsidRDefault="00B52D4A">
      <w:pPr>
        <w:pStyle w:val="Ttulo"/>
        <w:rPr>
          <w:rFonts w:ascii="Bookman Old Style" w:hAnsi="Bookman Old Style"/>
          <w:sz w:val="24"/>
        </w:rPr>
      </w:pPr>
    </w:p>
    <w:p w:rsidR="00B52D4A" w:rsidRDefault="00B52D4A">
      <w:pPr>
        <w:pStyle w:val="Ttulo"/>
        <w:rPr>
          <w:rFonts w:ascii="Bookman Old Style" w:hAnsi="Bookman Old Style"/>
          <w:sz w:val="24"/>
        </w:rPr>
      </w:pPr>
    </w:p>
    <w:p w:rsidR="00B52D4A" w:rsidRPr="00DE1AE0" w:rsidRDefault="00B52D4A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196</w:t>
      </w:r>
      <w:r w:rsidRPr="00DE1AE0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10</w:t>
      </w:r>
    </w:p>
    <w:p w:rsidR="00B52D4A" w:rsidRPr="00DE1AE0" w:rsidRDefault="00B52D4A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B52D4A" w:rsidRPr="00DE1AE0" w:rsidRDefault="00B52D4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52D4A" w:rsidRDefault="00B52D4A" w:rsidP="00C529B1">
      <w:pPr>
        <w:pStyle w:val="Recuodecorpodetexto"/>
      </w:pPr>
      <w:r>
        <w:t xml:space="preserve">“Voto de Pesar pelo passamento do Sr. </w:t>
      </w:r>
      <w:r>
        <w:rPr>
          <w:b/>
        </w:rPr>
        <w:t>ANTONIO CARLOS DE FARIAS,</w:t>
      </w:r>
      <w:r>
        <w:t xml:space="preserve"> ocorrido recentemente”</w:t>
      </w:r>
      <w:r w:rsidRPr="00DE1AE0">
        <w:t>.</w:t>
      </w:r>
    </w:p>
    <w:p w:rsidR="00B52D4A" w:rsidRDefault="00B52D4A" w:rsidP="00C529B1">
      <w:pPr>
        <w:pStyle w:val="Recuodecorpodetexto"/>
      </w:pPr>
    </w:p>
    <w:p w:rsidR="00B52D4A" w:rsidRPr="00DE1AE0" w:rsidRDefault="00B52D4A" w:rsidP="00C529B1">
      <w:pPr>
        <w:pStyle w:val="Recuodecorpodetexto"/>
      </w:pPr>
    </w:p>
    <w:p w:rsidR="00B52D4A" w:rsidRPr="00DE1AE0" w:rsidRDefault="00B52D4A" w:rsidP="00C529B1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B52D4A" w:rsidRPr="00DE1AE0" w:rsidRDefault="00B52D4A" w:rsidP="00C529B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52D4A" w:rsidRDefault="00B52D4A" w:rsidP="00C529B1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Antonio Carlos de Farias, ocorrido no dia  23 de março de 2010</w:t>
      </w:r>
      <w:r w:rsidRPr="00DE1AE0">
        <w:t>.</w:t>
      </w:r>
    </w:p>
    <w:p w:rsidR="00B52D4A" w:rsidRDefault="00B52D4A" w:rsidP="00C529B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B52D4A" w:rsidRDefault="00B52D4A" w:rsidP="00C529B1">
      <w:pPr>
        <w:pStyle w:val="Recuodecorpodetexto"/>
        <w:ind w:left="0" w:firstLine="1440"/>
      </w:pPr>
      <w:r>
        <w:t xml:space="preserve">O Sr. Antonio Carlos de Farias contava com 52 (cinqüenta e dois) anos de idade, deixou a sua esposa Sra. Maria de Lourdes Pinheiro de Farias, e seus filhos Alex, André e Alan. Residia na Avenida São Paulo, 1.350, no bairro Cidade Nova, </w:t>
      </w:r>
      <w:smartTag w:uri="urn:schemas-microsoft-com:office:smarttags" w:element="PersonName">
        <w:smartTagPr>
          <w:attr w:name="ProductID" w:val="em Santa B￡rbara"/>
        </w:smartTagPr>
        <w:r>
          <w:t>em Santa Bárbara</w:t>
        </w:r>
      </w:smartTag>
      <w:r>
        <w:t xml:space="preserve"> d´Oeste.</w:t>
      </w:r>
    </w:p>
    <w:p w:rsidR="00B52D4A" w:rsidRDefault="00B52D4A" w:rsidP="00C529B1">
      <w:pPr>
        <w:pStyle w:val="Recuodecorpodetexto"/>
        <w:ind w:left="0" w:firstLine="1440"/>
      </w:pPr>
    </w:p>
    <w:p w:rsidR="00B52D4A" w:rsidRDefault="00B52D4A" w:rsidP="00C529B1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B52D4A" w:rsidRDefault="00B52D4A" w:rsidP="00C529B1">
      <w:pPr>
        <w:pStyle w:val="Recuodecorpodetexto"/>
        <w:ind w:left="0" w:firstLine="1440"/>
      </w:pPr>
    </w:p>
    <w:p w:rsidR="00B52D4A" w:rsidRDefault="00B52D4A" w:rsidP="00C529B1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B52D4A" w:rsidRDefault="00B52D4A" w:rsidP="00C529B1">
      <w:pPr>
        <w:pStyle w:val="Recuodecorpodetexto"/>
        <w:ind w:left="0" w:firstLine="1440"/>
      </w:pPr>
    </w:p>
    <w:p w:rsidR="00B52D4A" w:rsidRDefault="00B52D4A" w:rsidP="00C529B1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B52D4A" w:rsidRDefault="00B52D4A" w:rsidP="00C529B1">
      <w:pPr>
        <w:pStyle w:val="Recuodecorpodetexto2"/>
        <w:ind w:firstLine="0"/>
        <w:rPr>
          <w:szCs w:val="24"/>
        </w:rPr>
      </w:pPr>
    </w:p>
    <w:p w:rsidR="00B52D4A" w:rsidRDefault="00B52D4A" w:rsidP="00C529B1">
      <w:pPr>
        <w:pStyle w:val="Recuodecorpodetexto2"/>
        <w:ind w:firstLine="0"/>
        <w:rPr>
          <w:szCs w:val="24"/>
        </w:rPr>
      </w:pPr>
    </w:p>
    <w:p w:rsidR="00B52D4A" w:rsidRDefault="00B52D4A" w:rsidP="00C529B1">
      <w:pPr>
        <w:pStyle w:val="Recuodecorpodetexto2"/>
        <w:ind w:firstLine="0"/>
        <w:rPr>
          <w:szCs w:val="24"/>
        </w:rPr>
      </w:pPr>
    </w:p>
    <w:p w:rsidR="00B52D4A" w:rsidRPr="00DE1AE0" w:rsidRDefault="00B52D4A" w:rsidP="00C529B1">
      <w:pPr>
        <w:pStyle w:val="Recuodecorpodetexto2"/>
      </w:pPr>
      <w:r w:rsidRPr="00DE1AE0">
        <w:t xml:space="preserve">Plenário “Dr. Tancredo Neves”, em </w:t>
      </w:r>
      <w:r>
        <w:t xml:space="preserve">23 </w:t>
      </w:r>
      <w:r w:rsidRPr="00DE1AE0">
        <w:t xml:space="preserve">de </w:t>
      </w:r>
      <w:r>
        <w:t xml:space="preserve">março </w:t>
      </w:r>
      <w:r w:rsidRPr="00DE1AE0">
        <w:t>de 20</w:t>
      </w:r>
      <w:r>
        <w:t>10</w:t>
      </w:r>
      <w:r w:rsidRPr="00DE1AE0">
        <w:t>.</w:t>
      </w:r>
    </w:p>
    <w:p w:rsidR="00B52D4A" w:rsidRPr="00DE1AE0" w:rsidRDefault="00B52D4A" w:rsidP="00C529B1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B52D4A" w:rsidRDefault="00B52D4A" w:rsidP="00C529B1">
      <w:pPr>
        <w:jc w:val="both"/>
        <w:rPr>
          <w:rFonts w:ascii="Bookman Old Style" w:hAnsi="Bookman Old Style"/>
          <w:b/>
          <w:szCs w:val="28"/>
        </w:rPr>
      </w:pPr>
    </w:p>
    <w:p w:rsidR="00B52D4A" w:rsidRDefault="00B52D4A" w:rsidP="00C529B1">
      <w:pPr>
        <w:jc w:val="both"/>
        <w:rPr>
          <w:rFonts w:ascii="Bookman Old Style" w:hAnsi="Bookman Old Style"/>
          <w:b/>
          <w:szCs w:val="28"/>
        </w:rPr>
      </w:pPr>
    </w:p>
    <w:p w:rsidR="00B52D4A" w:rsidRDefault="00B52D4A" w:rsidP="00C529B1">
      <w:pPr>
        <w:jc w:val="both"/>
        <w:rPr>
          <w:rFonts w:ascii="Bookman Old Style" w:hAnsi="Bookman Old Style"/>
          <w:b/>
          <w:szCs w:val="28"/>
        </w:rPr>
      </w:pPr>
    </w:p>
    <w:p w:rsidR="00B52D4A" w:rsidRPr="00DE1AE0" w:rsidRDefault="00B52D4A" w:rsidP="00C529B1">
      <w:pPr>
        <w:jc w:val="both"/>
        <w:rPr>
          <w:rFonts w:ascii="Bookman Old Style" w:hAnsi="Bookman Old Style"/>
          <w:b/>
          <w:szCs w:val="28"/>
        </w:rPr>
      </w:pPr>
    </w:p>
    <w:p w:rsidR="00B52D4A" w:rsidRDefault="00B52D4A" w:rsidP="00C529B1">
      <w:pPr>
        <w:pStyle w:val="Ttulo1"/>
      </w:pPr>
      <w:r>
        <w:t>ANTONIO CARLOS RIBEIRO</w:t>
      </w:r>
    </w:p>
    <w:p w:rsidR="00B52D4A" w:rsidRPr="008959AA" w:rsidRDefault="00B52D4A" w:rsidP="00C529B1">
      <w:pPr>
        <w:jc w:val="center"/>
        <w:rPr>
          <w:rFonts w:ascii="Bookman Old Style" w:hAnsi="Bookman Old Style"/>
        </w:rPr>
      </w:pPr>
      <w:r w:rsidRPr="008959AA">
        <w:rPr>
          <w:rFonts w:ascii="Bookman Old Style" w:hAnsi="Bookman Old Style"/>
        </w:rPr>
        <w:t>“CARLÃO MOTORISTA”</w:t>
      </w:r>
    </w:p>
    <w:p w:rsidR="009F196D" w:rsidRPr="00CD613B" w:rsidRDefault="00B52D4A" w:rsidP="00B52D4A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B1" w:rsidRDefault="00C529B1">
      <w:r>
        <w:separator/>
      </w:r>
    </w:p>
  </w:endnote>
  <w:endnote w:type="continuationSeparator" w:id="0">
    <w:p w:rsidR="00C529B1" w:rsidRDefault="00C5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B1" w:rsidRDefault="00C529B1">
      <w:r>
        <w:separator/>
      </w:r>
    </w:p>
  </w:footnote>
  <w:footnote w:type="continuationSeparator" w:id="0">
    <w:p w:rsidR="00C529B1" w:rsidRDefault="00C52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4476"/>
    <w:rsid w:val="004C67DE"/>
    <w:rsid w:val="009F196D"/>
    <w:rsid w:val="00A9035B"/>
    <w:rsid w:val="00B52D4A"/>
    <w:rsid w:val="00C529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52D4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2D4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52D4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52D4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52D4A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