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C22479">
        <w:rPr>
          <w:rFonts w:ascii="Arial" w:hAnsi="Arial" w:cs="Arial"/>
          <w:sz w:val="24"/>
          <w:szCs w:val="24"/>
        </w:rPr>
        <w:t xml:space="preserve">concerto </w:t>
      </w:r>
      <w:r w:rsidR="00D715D0">
        <w:rPr>
          <w:rFonts w:ascii="Arial" w:hAnsi="Arial" w:cs="Arial"/>
          <w:sz w:val="24"/>
          <w:szCs w:val="24"/>
        </w:rPr>
        <w:t xml:space="preserve">nas calçadas em volta da Praça Paulo </w:t>
      </w:r>
      <w:proofErr w:type="spellStart"/>
      <w:r w:rsidR="00D715D0">
        <w:rPr>
          <w:rFonts w:ascii="Arial" w:hAnsi="Arial" w:cs="Arial"/>
          <w:sz w:val="24"/>
          <w:szCs w:val="24"/>
        </w:rPr>
        <w:t>Bacchin</w:t>
      </w:r>
      <w:proofErr w:type="spellEnd"/>
      <w:r w:rsidR="00D715D0">
        <w:rPr>
          <w:rFonts w:ascii="Arial" w:hAnsi="Arial" w:cs="Arial"/>
          <w:sz w:val="24"/>
          <w:szCs w:val="24"/>
        </w:rPr>
        <w:t>, no bairro Dona Regina.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D715D0">
        <w:rPr>
          <w:rFonts w:ascii="Arial" w:hAnsi="Arial" w:cs="Arial"/>
          <w:sz w:val="24"/>
          <w:szCs w:val="24"/>
        </w:rPr>
        <w:t xml:space="preserve">realize o </w:t>
      </w:r>
      <w:r w:rsidR="00D715D0">
        <w:rPr>
          <w:rFonts w:ascii="Arial" w:hAnsi="Arial" w:cs="Arial"/>
          <w:sz w:val="24"/>
          <w:szCs w:val="24"/>
        </w:rPr>
        <w:t xml:space="preserve">concerto nas calçadas em volta da Praça Paulo </w:t>
      </w:r>
      <w:proofErr w:type="spellStart"/>
      <w:r w:rsidR="00D715D0">
        <w:rPr>
          <w:rFonts w:ascii="Arial" w:hAnsi="Arial" w:cs="Arial"/>
          <w:sz w:val="24"/>
          <w:szCs w:val="24"/>
        </w:rPr>
        <w:t>Bacchin</w:t>
      </w:r>
      <w:proofErr w:type="spellEnd"/>
      <w:r w:rsidR="00D715D0">
        <w:rPr>
          <w:rFonts w:ascii="Arial" w:hAnsi="Arial" w:cs="Arial"/>
          <w:sz w:val="24"/>
          <w:szCs w:val="24"/>
        </w:rPr>
        <w:t xml:space="preserve">, </w:t>
      </w:r>
      <w:r w:rsidR="00D715D0">
        <w:rPr>
          <w:rFonts w:ascii="Arial" w:hAnsi="Arial" w:cs="Arial"/>
          <w:sz w:val="24"/>
          <w:szCs w:val="24"/>
        </w:rPr>
        <w:t>no bairro Dona Regina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D715D0">
        <w:rPr>
          <w:rFonts w:ascii="Arial" w:hAnsi="Arial" w:cs="Arial"/>
        </w:rPr>
        <w:t xml:space="preserve">o estado precário das calçadas onde os munícipes usam para prática de exercícios.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D715D0">
        <w:rPr>
          <w:rFonts w:ascii="Arial" w:hAnsi="Arial" w:cs="Arial"/>
          <w:sz w:val="24"/>
          <w:szCs w:val="24"/>
        </w:rPr>
        <w:t>15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D715D0">
        <w:rPr>
          <w:rFonts w:ascii="Arial" w:hAnsi="Arial" w:cs="Arial"/>
          <w:sz w:val="24"/>
          <w:szCs w:val="24"/>
        </w:rPr>
        <w:t>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D715D0">
        <w:rPr>
          <w:rFonts w:ascii="Arial" w:hAnsi="Arial" w:cs="Arial"/>
          <w:sz w:val="24"/>
          <w:szCs w:val="24"/>
        </w:rPr>
        <w:t>5.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2A" w:rsidRDefault="00517A2A">
      <w:r>
        <w:separator/>
      </w:r>
    </w:p>
  </w:endnote>
  <w:endnote w:type="continuationSeparator" w:id="0">
    <w:p w:rsidR="00517A2A" w:rsidRDefault="0051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2A" w:rsidRDefault="00517A2A">
      <w:r>
        <w:separator/>
      </w:r>
    </w:p>
  </w:footnote>
  <w:footnote w:type="continuationSeparator" w:id="0">
    <w:p w:rsidR="00517A2A" w:rsidRDefault="00517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4e196ec86c413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9919457-52c1-4860-9408-588e917c26ec.png" Id="R5ab73ddbd02e45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9919457-52c1-4860-9408-588e917c26ec.png" Id="R614e196ec86c41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2015-01-15T17:08:00Z</dcterms:created>
  <dcterms:modified xsi:type="dcterms:W3CDTF">2015-01-15T17:08:00Z</dcterms:modified>
</cp:coreProperties>
</file>