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3A76B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Executivo, a </w:t>
      </w:r>
      <w:r w:rsidR="00767DE4">
        <w:rPr>
          <w:rFonts w:ascii="Arial" w:hAnsi="Arial" w:cs="Arial"/>
          <w:sz w:val="24"/>
          <w:szCs w:val="24"/>
        </w:rPr>
        <w:t xml:space="preserve">retirada de duas saliências (pinos de ferro) existentes na ponte ‘Governador Mario Covas’, que interliga os bairros 31 de Março e Jardim </w:t>
      </w:r>
      <w:proofErr w:type="spellStart"/>
      <w:proofErr w:type="gramStart"/>
      <w:r w:rsidR="00767DE4">
        <w:rPr>
          <w:rFonts w:ascii="Arial" w:hAnsi="Arial" w:cs="Arial"/>
          <w:sz w:val="24"/>
          <w:szCs w:val="24"/>
        </w:rPr>
        <w:t>Batagim</w:t>
      </w:r>
      <w:proofErr w:type="spellEnd"/>
      <w:proofErr w:type="gramEnd"/>
      <w:r w:rsidR="00767DE4">
        <w:rPr>
          <w:rFonts w:ascii="Arial" w:hAnsi="Arial" w:cs="Arial"/>
          <w:sz w:val="24"/>
          <w:szCs w:val="24"/>
        </w:rPr>
        <w:t xml:space="preserve">  </w:t>
      </w:r>
    </w:p>
    <w:bookmarkEnd w:id="0"/>
    <w:p w:rsidR="004E1B4D" w:rsidRDefault="004E1B4D" w:rsidP="004E1B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E1B4D" w:rsidRDefault="004E1B4D" w:rsidP="004E1B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4E1B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B4D" w:rsidRDefault="004E1B4D" w:rsidP="00767DE4">
      <w:pPr>
        <w:spacing w:line="360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67DE4">
        <w:rPr>
          <w:rFonts w:ascii="Arial" w:hAnsi="Arial" w:cs="Arial"/>
          <w:bCs/>
          <w:sz w:val="24"/>
          <w:szCs w:val="24"/>
        </w:rPr>
        <w:t xml:space="preserve">retirada </w:t>
      </w:r>
      <w:r w:rsidR="00767DE4" w:rsidRPr="00767DE4">
        <w:rPr>
          <w:rFonts w:ascii="Arial" w:hAnsi="Arial" w:cs="Arial"/>
          <w:bCs/>
          <w:sz w:val="24"/>
          <w:szCs w:val="24"/>
        </w:rPr>
        <w:t xml:space="preserve">duas saliências (pinos de ferro) existentes na ponte ‘Governador Mario Covas’, que interliga os bairros 31 de Março e Jardim </w:t>
      </w:r>
      <w:proofErr w:type="spellStart"/>
      <w:r w:rsidR="00767DE4" w:rsidRPr="00767DE4">
        <w:rPr>
          <w:rFonts w:ascii="Arial" w:hAnsi="Arial" w:cs="Arial"/>
          <w:bCs/>
          <w:sz w:val="24"/>
          <w:szCs w:val="24"/>
        </w:rPr>
        <w:t>Batagim</w:t>
      </w:r>
      <w:proofErr w:type="spellEnd"/>
      <w:r w:rsidR="00767DE4">
        <w:rPr>
          <w:rFonts w:ascii="Arial" w:hAnsi="Arial" w:cs="Arial"/>
          <w:bCs/>
          <w:sz w:val="24"/>
          <w:szCs w:val="24"/>
        </w:rPr>
        <w:t xml:space="preserve">. </w:t>
      </w:r>
    </w:p>
    <w:p w:rsidR="004E1B4D" w:rsidRDefault="004E1B4D" w:rsidP="004E1B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1B4D" w:rsidRDefault="004E1B4D" w:rsidP="004E1B4D">
      <w:pPr>
        <w:rPr>
          <w:rFonts w:ascii="Arial" w:hAnsi="Arial" w:cs="Arial"/>
          <w:b/>
          <w:sz w:val="24"/>
          <w:szCs w:val="24"/>
        </w:rPr>
      </w:pPr>
    </w:p>
    <w:p w:rsidR="004E1B4D" w:rsidRDefault="004E1B4D" w:rsidP="004E1B4D">
      <w:pPr>
        <w:rPr>
          <w:rFonts w:ascii="Arial" w:hAnsi="Arial" w:cs="Arial"/>
          <w:b/>
          <w:sz w:val="24"/>
          <w:szCs w:val="24"/>
        </w:rPr>
      </w:pPr>
    </w:p>
    <w:p w:rsidR="004E1B4D" w:rsidRPr="006D6FC0" w:rsidRDefault="00AE3739" w:rsidP="004E1B4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Munícipes, que trafegam pelo local diariamente</w:t>
      </w:r>
      <w:proofErr w:type="gramStart"/>
      <w:r>
        <w:rPr>
          <w:rFonts w:ascii="Arial" w:hAnsi="Arial" w:cs="Arial"/>
          <w:sz w:val="24"/>
          <w:szCs w:val="24"/>
        </w:rPr>
        <w:t>, solicitaram</w:t>
      </w:r>
      <w:proofErr w:type="gramEnd"/>
      <w:r>
        <w:rPr>
          <w:rFonts w:ascii="Arial" w:hAnsi="Arial" w:cs="Arial"/>
          <w:sz w:val="24"/>
          <w:szCs w:val="24"/>
        </w:rPr>
        <w:t xml:space="preserve"> minha intermediação</w:t>
      </w:r>
      <w:r w:rsidR="004E1B4D">
        <w:rPr>
          <w:rFonts w:ascii="Arial" w:hAnsi="Arial" w:cs="Arial"/>
          <w:sz w:val="24"/>
          <w:szCs w:val="24"/>
        </w:rPr>
        <w:t xml:space="preserve">, junto à prefeitura, para que </w:t>
      </w:r>
      <w:r>
        <w:rPr>
          <w:rFonts w:ascii="Arial" w:hAnsi="Arial" w:cs="Arial"/>
          <w:sz w:val="24"/>
          <w:szCs w:val="24"/>
        </w:rPr>
        <w:t>seja retirado</w:t>
      </w:r>
      <w:r w:rsidR="00767DE4">
        <w:rPr>
          <w:rFonts w:ascii="Arial" w:hAnsi="Arial" w:cs="Arial"/>
          <w:sz w:val="24"/>
          <w:szCs w:val="24"/>
        </w:rPr>
        <w:t xml:space="preserve"> pinos de ferro</w:t>
      </w:r>
      <w:r>
        <w:rPr>
          <w:rFonts w:ascii="Arial" w:hAnsi="Arial" w:cs="Arial"/>
          <w:sz w:val="24"/>
          <w:szCs w:val="24"/>
        </w:rPr>
        <w:t xml:space="preserve"> existentes no local supracitado</w:t>
      </w:r>
      <w:r w:rsidR="00767DE4">
        <w:rPr>
          <w:rFonts w:ascii="Arial" w:hAnsi="Arial" w:cs="Arial"/>
          <w:sz w:val="24"/>
          <w:szCs w:val="24"/>
        </w:rPr>
        <w:t>, pois a permanência deles no local ocasionará acidentes</w:t>
      </w:r>
      <w:r>
        <w:rPr>
          <w:rFonts w:ascii="Arial" w:hAnsi="Arial" w:cs="Arial"/>
          <w:sz w:val="24"/>
          <w:szCs w:val="24"/>
        </w:rPr>
        <w:t xml:space="preserve"> graves</w:t>
      </w:r>
      <w:r w:rsidR="00767DE4">
        <w:rPr>
          <w:rFonts w:ascii="Arial" w:hAnsi="Arial" w:cs="Arial"/>
          <w:sz w:val="24"/>
          <w:szCs w:val="24"/>
        </w:rPr>
        <w:t xml:space="preserve"> com veículos e motocicletas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E1B4D" w:rsidRPr="00DA0BD2" w:rsidRDefault="004E1B4D" w:rsidP="004E1B4D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1B4D" w:rsidRDefault="004E1B4D" w:rsidP="004E1B4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73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janeiro de 2015.</w:t>
      </w:r>
    </w:p>
    <w:p w:rsidR="004E1B4D" w:rsidRDefault="004E1B4D" w:rsidP="004E1B4D">
      <w:pPr>
        <w:ind w:firstLine="1440"/>
        <w:rPr>
          <w:rFonts w:ascii="Arial" w:hAnsi="Arial" w:cs="Arial"/>
          <w:sz w:val="24"/>
          <w:szCs w:val="24"/>
        </w:rPr>
      </w:pPr>
    </w:p>
    <w:p w:rsidR="00590DA9" w:rsidRPr="00F75516" w:rsidRDefault="00590DA9" w:rsidP="00590DA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Pr="00B07D15" w:rsidRDefault="00B07D15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3A76BF" w:rsidRDefault="003A76BF" w:rsidP="003A76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51" w:rsidRDefault="002B6B51">
      <w:r>
        <w:separator/>
      </w:r>
    </w:p>
  </w:endnote>
  <w:endnote w:type="continuationSeparator" w:id="0">
    <w:p w:rsidR="002B6B51" w:rsidRDefault="002B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51" w:rsidRDefault="002B6B51">
      <w:r>
        <w:separator/>
      </w:r>
    </w:p>
  </w:footnote>
  <w:footnote w:type="continuationSeparator" w:id="0">
    <w:p w:rsidR="002B6B51" w:rsidRDefault="002B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5fe142da6b4b4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78FB"/>
    <w:rsid w:val="001B31A4"/>
    <w:rsid w:val="001B478A"/>
    <w:rsid w:val="001D1394"/>
    <w:rsid w:val="002B6B51"/>
    <w:rsid w:val="0033648A"/>
    <w:rsid w:val="00373483"/>
    <w:rsid w:val="003A76BF"/>
    <w:rsid w:val="003D3AA8"/>
    <w:rsid w:val="00454EAC"/>
    <w:rsid w:val="0049057E"/>
    <w:rsid w:val="004B57DB"/>
    <w:rsid w:val="004C67DE"/>
    <w:rsid w:val="004E1B4D"/>
    <w:rsid w:val="00590DA9"/>
    <w:rsid w:val="005C29CE"/>
    <w:rsid w:val="00705ABB"/>
    <w:rsid w:val="00767DE4"/>
    <w:rsid w:val="007B3269"/>
    <w:rsid w:val="009711BE"/>
    <w:rsid w:val="009D06E2"/>
    <w:rsid w:val="009F196D"/>
    <w:rsid w:val="00A536B8"/>
    <w:rsid w:val="00A71CAF"/>
    <w:rsid w:val="00A9035B"/>
    <w:rsid w:val="00AC1A54"/>
    <w:rsid w:val="00AC3DAB"/>
    <w:rsid w:val="00AE3739"/>
    <w:rsid w:val="00AE702A"/>
    <w:rsid w:val="00B07D15"/>
    <w:rsid w:val="00CD613B"/>
    <w:rsid w:val="00CE664D"/>
    <w:rsid w:val="00CF1A26"/>
    <w:rsid w:val="00CF7F49"/>
    <w:rsid w:val="00D26CB3"/>
    <w:rsid w:val="00DF085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1d595a-0352-4de9-a02a-3b889323e87d.png" Id="R8b8dafaf564c4a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1d595a-0352-4de9-a02a-3b889323e87d.png" Id="Rcc5fe142da6b4b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2015-01-15T15:26:00Z</dcterms:created>
  <dcterms:modified xsi:type="dcterms:W3CDTF">2015-01-15T15:26:00Z</dcterms:modified>
</cp:coreProperties>
</file>