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B02603">
        <w:rPr>
          <w:rFonts w:ascii="Arial" w:hAnsi="Arial" w:cs="Arial"/>
          <w:sz w:val="24"/>
          <w:szCs w:val="24"/>
        </w:rPr>
        <w:t xml:space="preserve">o cumprimento da legislação municipal sobre </w:t>
      </w:r>
      <w:r w:rsidR="00E758E9">
        <w:rPr>
          <w:rFonts w:ascii="Arial" w:hAnsi="Arial" w:cs="Arial"/>
          <w:sz w:val="24"/>
          <w:szCs w:val="24"/>
        </w:rPr>
        <w:t>constatação, encampação, arrecadação e posterior transferência de propriedade ao Poder Público municipal de imóvel urbano abandonado</w:t>
      </w:r>
      <w:r w:rsidR="00B026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B02603">
        <w:rPr>
          <w:rFonts w:ascii="Arial" w:hAnsi="Arial" w:cs="Arial"/>
          <w:sz w:val="24"/>
          <w:szCs w:val="24"/>
        </w:rPr>
        <w:t xml:space="preserve">que </w:t>
      </w:r>
      <w:r w:rsidR="00B02603" w:rsidRPr="00B02603">
        <w:rPr>
          <w:rFonts w:ascii="Arial" w:hAnsi="Arial" w:cs="Arial"/>
          <w:sz w:val="24"/>
          <w:szCs w:val="24"/>
        </w:rPr>
        <w:t>está em vigor a L</w:t>
      </w:r>
      <w:r w:rsidR="00B02603">
        <w:rPr>
          <w:rFonts w:ascii="Arial" w:hAnsi="Arial" w:cs="Arial"/>
          <w:sz w:val="24"/>
          <w:szCs w:val="24"/>
        </w:rPr>
        <w:t>EI</w:t>
      </w:r>
      <w:r w:rsidR="00B02603" w:rsidRPr="00B02603"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 xml:space="preserve">COMPLEMENTAR </w:t>
      </w:r>
      <w:r w:rsidR="00B02603" w:rsidRPr="00B02603">
        <w:rPr>
          <w:rFonts w:ascii="Arial" w:hAnsi="Arial" w:cs="Arial"/>
          <w:sz w:val="24"/>
          <w:szCs w:val="24"/>
        </w:rPr>
        <w:t xml:space="preserve">Nº </w:t>
      </w:r>
      <w:r w:rsidR="00E758E9">
        <w:rPr>
          <w:rFonts w:ascii="Arial" w:hAnsi="Arial" w:cs="Arial"/>
          <w:sz w:val="24"/>
          <w:szCs w:val="24"/>
        </w:rPr>
        <w:t>195</w:t>
      </w:r>
      <w:r w:rsidR="00B02603" w:rsidRPr="00B02603">
        <w:rPr>
          <w:rFonts w:ascii="Arial" w:hAnsi="Arial" w:cs="Arial"/>
          <w:sz w:val="24"/>
          <w:szCs w:val="24"/>
        </w:rPr>
        <w:t>, DE 1</w:t>
      </w:r>
      <w:r w:rsidR="00E758E9">
        <w:rPr>
          <w:rFonts w:ascii="Arial" w:hAnsi="Arial" w:cs="Arial"/>
          <w:sz w:val="24"/>
          <w:szCs w:val="24"/>
        </w:rPr>
        <w:t xml:space="preserve">0 </w:t>
      </w:r>
      <w:r w:rsidR="00B02603" w:rsidRPr="00B02603">
        <w:rPr>
          <w:rFonts w:ascii="Arial" w:hAnsi="Arial" w:cs="Arial"/>
          <w:sz w:val="24"/>
          <w:szCs w:val="24"/>
        </w:rPr>
        <w:t xml:space="preserve">DE </w:t>
      </w:r>
      <w:r w:rsidR="00E758E9">
        <w:rPr>
          <w:rFonts w:ascii="Arial" w:hAnsi="Arial" w:cs="Arial"/>
          <w:sz w:val="24"/>
          <w:szCs w:val="24"/>
        </w:rPr>
        <w:t xml:space="preserve">SETEMBRO </w:t>
      </w:r>
      <w:r w:rsidR="00B02603" w:rsidRPr="00B02603">
        <w:rPr>
          <w:rFonts w:ascii="Arial" w:hAnsi="Arial" w:cs="Arial"/>
          <w:sz w:val="24"/>
          <w:szCs w:val="24"/>
        </w:rPr>
        <w:t>DE 201</w:t>
      </w:r>
      <w:r w:rsidR="00E758E9">
        <w:rPr>
          <w:rFonts w:ascii="Arial" w:hAnsi="Arial" w:cs="Arial"/>
          <w:sz w:val="24"/>
          <w:szCs w:val="24"/>
        </w:rPr>
        <w:t>4</w:t>
      </w:r>
      <w:r w:rsidR="00B02603" w:rsidRPr="00B02603">
        <w:rPr>
          <w:rFonts w:ascii="Arial" w:hAnsi="Arial" w:cs="Arial"/>
          <w:sz w:val="24"/>
          <w:szCs w:val="24"/>
        </w:rPr>
        <w:t xml:space="preserve">, </w:t>
      </w:r>
      <w:r w:rsidR="000C2FE0">
        <w:rPr>
          <w:rFonts w:ascii="Arial" w:hAnsi="Arial" w:cs="Arial"/>
          <w:sz w:val="24"/>
          <w:szCs w:val="24"/>
        </w:rPr>
        <w:t>de autoria deste vereador</w:t>
      </w:r>
      <w:r w:rsidR="0085165A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0C2FE0">
        <w:rPr>
          <w:rFonts w:ascii="Arial" w:hAnsi="Arial" w:cs="Arial"/>
          <w:sz w:val="24"/>
          <w:szCs w:val="24"/>
        </w:rPr>
        <w:t xml:space="preserve"> </w:t>
      </w:r>
      <w:r w:rsidR="00B02603" w:rsidRPr="00B02603">
        <w:rPr>
          <w:rFonts w:ascii="Arial" w:hAnsi="Arial" w:cs="Arial"/>
          <w:sz w:val="24"/>
          <w:szCs w:val="24"/>
        </w:rPr>
        <w:t>que “</w:t>
      </w:r>
      <w:r w:rsidR="00E758E9">
        <w:rPr>
          <w:rFonts w:ascii="Arial" w:hAnsi="Arial" w:cs="Arial"/>
          <w:sz w:val="24"/>
          <w:szCs w:val="24"/>
        </w:rPr>
        <w:t>Regulamenta, no âmbito do Município, as disposições do inciso II, do artigo 1.275; e, as do artigo 1.276, ambos do Código Civil Brasileiro, para constatação, encampação, arrecadação e posterior transferência de propriedade ao Poder Público municipal de imóvel urbano abandonado e dá outras providências</w:t>
      </w:r>
      <w:r w:rsidR="00B02603" w:rsidRPr="00B02603">
        <w:rPr>
          <w:rFonts w:ascii="Arial" w:hAnsi="Arial" w:cs="Arial"/>
          <w:color w:val="000000"/>
          <w:sz w:val="24"/>
          <w:szCs w:val="24"/>
        </w:rPr>
        <w:t>”</w:t>
      </w:r>
      <w:r w:rsidRPr="00B02603">
        <w:rPr>
          <w:rFonts w:ascii="Arial" w:hAnsi="Arial" w:cs="Arial"/>
          <w:sz w:val="24"/>
          <w:szCs w:val="24"/>
        </w:rPr>
        <w:t>;</w:t>
      </w: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603">
        <w:rPr>
          <w:rFonts w:ascii="Arial" w:hAnsi="Arial" w:cs="Arial"/>
          <w:sz w:val="24"/>
          <w:szCs w:val="24"/>
        </w:rPr>
        <w:t xml:space="preserve"> CONSIDERANDO que </w:t>
      </w:r>
      <w:r w:rsidR="00B02603" w:rsidRPr="00B02603">
        <w:rPr>
          <w:rFonts w:ascii="Arial" w:hAnsi="Arial" w:cs="Arial"/>
          <w:sz w:val="24"/>
          <w:szCs w:val="24"/>
        </w:rPr>
        <w:t xml:space="preserve">esta lei estabelece </w:t>
      </w:r>
      <w:r w:rsidR="00E758E9">
        <w:rPr>
          <w:rFonts w:ascii="Arial" w:hAnsi="Arial" w:cs="Arial"/>
          <w:sz w:val="24"/>
          <w:szCs w:val="24"/>
        </w:rPr>
        <w:t xml:space="preserve">que o abandono </w:t>
      </w:r>
      <w:proofErr w:type="gramStart"/>
      <w:r w:rsidR="00E758E9">
        <w:rPr>
          <w:rFonts w:ascii="Arial" w:hAnsi="Arial" w:cs="Arial"/>
          <w:sz w:val="24"/>
          <w:szCs w:val="24"/>
        </w:rPr>
        <w:t>é</w:t>
      </w:r>
      <w:proofErr w:type="gramEnd"/>
      <w:r w:rsidR="00E758E9">
        <w:rPr>
          <w:rFonts w:ascii="Arial" w:hAnsi="Arial" w:cs="Arial"/>
          <w:sz w:val="24"/>
          <w:szCs w:val="24"/>
        </w:rPr>
        <w:t xml:space="preserve"> causa de perda da propriedade de imóvel urbano, o qual poderá ser arrecadado, como bem vago, e passar à propriedade do Município, independentemente de pagamento ou indenização</w:t>
      </w:r>
      <w:r w:rsidRPr="00B02603">
        <w:rPr>
          <w:rFonts w:ascii="Arial" w:hAnsi="Arial" w:cs="Arial"/>
          <w:sz w:val="24"/>
          <w:szCs w:val="24"/>
        </w:rPr>
        <w:t>;</w:t>
      </w: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603">
        <w:rPr>
          <w:rFonts w:ascii="Arial" w:hAnsi="Arial" w:cs="Arial"/>
          <w:sz w:val="24"/>
          <w:szCs w:val="24"/>
        </w:rPr>
        <w:t>CONSIDERANDO que</w:t>
      </w:r>
      <w:r w:rsidR="00E758E9">
        <w:rPr>
          <w:rFonts w:ascii="Arial" w:hAnsi="Arial" w:cs="Arial"/>
          <w:sz w:val="24"/>
          <w:szCs w:val="24"/>
        </w:rPr>
        <w:t>, nos termos da lei,</w:t>
      </w:r>
      <w:r w:rsidRPr="00B02603"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>o</w:t>
      </w:r>
      <w:r w:rsidR="00E758E9" w:rsidRPr="009D34DF"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>procedimento de arrecadação será iniciado de ofício ou mediante denúncia e a fiscalização municipal elaborará de imediato relatório circunstanciado com a descrição e identificação do imóvel, suas condições e tempo estimado de desocupação, lavrando de imediato os competentes autos de infração às normas do Município, se for o caso</w:t>
      </w:r>
      <w:r w:rsidR="00B24388" w:rsidRPr="00B02603">
        <w:rPr>
          <w:rFonts w:ascii="Arial" w:hAnsi="Arial" w:cs="Arial"/>
          <w:sz w:val="24"/>
          <w:szCs w:val="24"/>
        </w:rPr>
        <w:t>;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4388">
        <w:rPr>
          <w:rFonts w:ascii="Arial" w:hAnsi="Arial" w:cs="Arial"/>
          <w:sz w:val="24"/>
          <w:szCs w:val="24"/>
        </w:rPr>
        <w:t xml:space="preserve">Os </w:t>
      </w:r>
      <w:r w:rsidR="00B02603">
        <w:rPr>
          <w:rFonts w:ascii="Arial" w:hAnsi="Arial" w:cs="Arial"/>
          <w:sz w:val="24"/>
          <w:szCs w:val="24"/>
        </w:rPr>
        <w:t xml:space="preserve">termos da </w:t>
      </w:r>
      <w:r w:rsidR="00B02603" w:rsidRPr="00B02603">
        <w:rPr>
          <w:rFonts w:ascii="Arial" w:hAnsi="Arial" w:cs="Arial"/>
          <w:sz w:val="24"/>
          <w:szCs w:val="24"/>
        </w:rPr>
        <w:t>L</w:t>
      </w:r>
      <w:r w:rsidR="00B02603">
        <w:rPr>
          <w:rFonts w:ascii="Arial" w:hAnsi="Arial" w:cs="Arial"/>
          <w:sz w:val="24"/>
          <w:szCs w:val="24"/>
        </w:rPr>
        <w:t>EI</w:t>
      </w:r>
      <w:r w:rsidR="00B02603" w:rsidRPr="00B02603"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 xml:space="preserve">COMPLEMENTAR </w:t>
      </w:r>
      <w:r w:rsidR="00E758E9" w:rsidRPr="00B02603">
        <w:rPr>
          <w:rFonts w:ascii="Arial" w:hAnsi="Arial" w:cs="Arial"/>
          <w:sz w:val="24"/>
          <w:szCs w:val="24"/>
        </w:rPr>
        <w:t xml:space="preserve">Nº </w:t>
      </w:r>
      <w:r w:rsidR="00E758E9">
        <w:rPr>
          <w:rFonts w:ascii="Arial" w:hAnsi="Arial" w:cs="Arial"/>
          <w:sz w:val="24"/>
          <w:szCs w:val="24"/>
        </w:rPr>
        <w:t>195</w:t>
      </w:r>
      <w:r w:rsidR="00E758E9" w:rsidRPr="00B02603">
        <w:rPr>
          <w:rFonts w:ascii="Arial" w:hAnsi="Arial" w:cs="Arial"/>
          <w:sz w:val="24"/>
          <w:szCs w:val="24"/>
        </w:rPr>
        <w:t>, DE 1</w:t>
      </w:r>
      <w:r w:rsidR="00E758E9">
        <w:rPr>
          <w:rFonts w:ascii="Arial" w:hAnsi="Arial" w:cs="Arial"/>
          <w:sz w:val="24"/>
          <w:szCs w:val="24"/>
        </w:rPr>
        <w:t xml:space="preserve">0 </w:t>
      </w:r>
      <w:r w:rsidR="00E758E9" w:rsidRPr="00B02603">
        <w:rPr>
          <w:rFonts w:ascii="Arial" w:hAnsi="Arial" w:cs="Arial"/>
          <w:sz w:val="24"/>
          <w:szCs w:val="24"/>
        </w:rPr>
        <w:t xml:space="preserve">DE </w:t>
      </w:r>
      <w:r w:rsidR="00E758E9">
        <w:rPr>
          <w:rFonts w:ascii="Arial" w:hAnsi="Arial" w:cs="Arial"/>
          <w:sz w:val="24"/>
          <w:szCs w:val="24"/>
        </w:rPr>
        <w:t xml:space="preserve">SETEMBRO </w:t>
      </w:r>
      <w:r w:rsidR="00E758E9" w:rsidRPr="00B02603">
        <w:rPr>
          <w:rFonts w:ascii="Arial" w:hAnsi="Arial" w:cs="Arial"/>
          <w:sz w:val="24"/>
          <w:szCs w:val="24"/>
        </w:rPr>
        <w:t>DE 201</w:t>
      </w:r>
      <w:r w:rsidR="00E758E9">
        <w:rPr>
          <w:rFonts w:ascii="Arial" w:hAnsi="Arial" w:cs="Arial"/>
          <w:sz w:val="24"/>
          <w:szCs w:val="24"/>
        </w:rPr>
        <w:t>4</w:t>
      </w:r>
      <w:r w:rsidR="00B02603">
        <w:rPr>
          <w:rFonts w:ascii="Arial" w:hAnsi="Arial" w:cs="Arial"/>
          <w:sz w:val="24"/>
          <w:szCs w:val="24"/>
        </w:rPr>
        <w:t>, estão sendo cumpridos</w:t>
      </w:r>
      <w:r w:rsidR="00B24388">
        <w:rPr>
          <w:rFonts w:ascii="Arial" w:hAnsi="Arial" w:cs="Arial"/>
          <w:sz w:val="24"/>
          <w:szCs w:val="24"/>
        </w:rPr>
        <w:t>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02603">
        <w:rPr>
          <w:rFonts w:ascii="Arial" w:hAnsi="Arial" w:cs="Arial"/>
          <w:sz w:val="24"/>
          <w:szCs w:val="24"/>
        </w:rPr>
        <w:t>Desde a sanção e publicação da referida lei, quant</w:t>
      </w:r>
      <w:r w:rsidR="00E758E9">
        <w:rPr>
          <w:rFonts w:ascii="Arial" w:hAnsi="Arial" w:cs="Arial"/>
          <w:sz w:val="24"/>
          <w:szCs w:val="24"/>
        </w:rPr>
        <w:t>os ofícios foram emitidos para dar cumprimento à lei?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>Desde a sanção e publicação da referida lei, quantas denúncias foram recebidas pela Administração Municipal?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8E9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758E9">
        <w:rPr>
          <w:rFonts w:ascii="Arial" w:hAnsi="Arial" w:cs="Arial"/>
          <w:sz w:val="24"/>
          <w:szCs w:val="24"/>
        </w:rPr>
        <w:t>Quantos relatórios circunstanciados, com a descrição e identificação do imóvel, foram feitos desde a sanção e publicação da referida lei?</w:t>
      </w:r>
    </w:p>
    <w:p w:rsidR="00E758E9" w:rsidRDefault="00E758E9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E758E9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4388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8E9" w:rsidRDefault="00FF3852" w:rsidP="00E758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758E9">
        <w:rPr>
          <w:rFonts w:ascii="Arial" w:hAnsi="Arial" w:cs="Arial"/>
        </w:rPr>
        <w:t>tem sido constantemente procurado por líderes e representantes de entidades sociais e assistenciais do município de Santa Bárbara d’Oeste, interessados em obter uma sede para o desenvolvimento de suas atividades. Diante da existência de referida legislação que permite a constatação, encampação, arrecadação e posterior transferência de propriedade ao Poder Público municipal de imóvel urbano abandonado, conforme os termos do Código Civil</w:t>
      </w:r>
      <w:proofErr w:type="gramStart"/>
      <w:r w:rsidR="00E758E9">
        <w:rPr>
          <w:rFonts w:ascii="Arial" w:hAnsi="Arial" w:cs="Arial"/>
        </w:rPr>
        <w:t>, subscrevo</w:t>
      </w:r>
      <w:proofErr w:type="gramEnd"/>
      <w:r w:rsidR="00E758E9">
        <w:rPr>
          <w:rFonts w:ascii="Arial" w:hAnsi="Arial" w:cs="Arial"/>
        </w:rPr>
        <w:t xml:space="preserve"> o presente requerimento a fim de dirimir as dúvidas destes representantes da sociedade civil organizada.</w:t>
      </w:r>
    </w:p>
    <w:p w:rsidR="00E758E9" w:rsidRDefault="00E758E9" w:rsidP="00E758E9">
      <w:pPr>
        <w:pStyle w:val="Recuodecorpodetexto2"/>
        <w:rPr>
          <w:rFonts w:ascii="Arial" w:hAnsi="Arial" w:cs="Arial"/>
        </w:rPr>
      </w:pPr>
    </w:p>
    <w:p w:rsidR="00FF3852" w:rsidRDefault="00E758E9" w:rsidP="00E758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ressaltar que r</w:t>
      </w:r>
      <w:r w:rsidRPr="00E758E9">
        <w:rPr>
          <w:rFonts w:ascii="Arial" w:hAnsi="Arial" w:cs="Arial"/>
        </w:rPr>
        <w:t xml:space="preserve">esultados divulgados pelo Censo IBGE 2010 revelam que o município de Santa Bárbara d’Oeste possui 3.226 imóveis particulares </w:t>
      </w:r>
      <w:proofErr w:type="gramStart"/>
      <w:r w:rsidRPr="00E758E9">
        <w:rPr>
          <w:rFonts w:ascii="Arial" w:hAnsi="Arial" w:cs="Arial"/>
        </w:rPr>
        <w:t>não-ocupados</w:t>
      </w:r>
      <w:proofErr w:type="gramEnd"/>
      <w:r w:rsidRPr="00E758E9">
        <w:rPr>
          <w:rFonts w:ascii="Arial" w:hAnsi="Arial" w:cs="Arial"/>
        </w:rPr>
        <w:t>/vagos, ou seja, que não estão sendo ocupados sequer ocasionalmente.</w:t>
      </w:r>
      <w:r>
        <w:rPr>
          <w:rFonts w:ascii="Arial" w:hAnsi="Arial" w:cs="Arial"/>
        </w:rPr>
        <w:t xml:space="preserve"> </w:t>
      </w:r>
      <w:r w:rsidRPr="00E758E9">
        <w:rPr>
          <w:rFonts w:ascii="Arial" w:hAnsi="Arial" w:cs="Arial"/>
        </w:rPr>
        <w:t>Este volume de imóveis vagos corresponde a 5,45% do total de imóveis particulares do município, ainda segundo os dados da pesquisa.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603" w:rsidRDefault="00B026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26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de </w:t>
      </w:r>
      <w:r w:rsidR="00B02603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330A65">
        <w:rPr>
          <w:rFonts w:ascii="Arial" w:hAnsi="Arial" w:cs="Arial"/>
          <w:sz w:val="24"/>
          <w:szCs w:val="24"/>
        </w:rPr>
        <w:t>1</w:t>
      </w:r>
      <w:r w:rsidR="00B026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16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5165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d80ddec7f341f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2FE0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15142"/>
    <w:rsid w:val="00826EE7"/>
    <w:rsid w:val="0085165A"/>
    <w:rsid w:val="0091733F"/>
    <w:rsid w:val="00986FCE"/>
    <w:rsid w:val="009F196D"/>
    <w:rsid w:val="009F662B"/>
    <w:rsid w:val="00A71CAF"/>
    <w:rsid w:val="00A9035B"/>
    <w:rsid w:val="00AE702A"/>
    <w:rsid w:val="00B02603"/>
    <w:rsid w:val="00B24388"/>
    <w:rsid w:val="00CD613B"/>
    <w:rsid w:val="00CF7F49"/>
    <w:rsid w:val="00D26CB3"/>
    <w:rsid w:val="00DF5F0F"/>
    <w:rsid w:val="00E758E9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ce1842-2876-49bd-b883-28fce9422c65.png" Id="R773b3da16790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ce1842-2876-49bd-b883-28fce9422c65.png" Id="R54d80ddec7f3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2015-01-12T18:13:00Z</cp:lastPrinted>
  <dcterms:created xsi:type="dcterms:W3CDTF">2014-01-14T16:57:00Z</dcterms:created>
  <dcterms:modified xsi:type="dcterms:W3CDTF">2015-01-13T15:25:00Z</dcterms:modified>
</cp:coreProperties>
</file>