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operação “tapa-buraco” na </w:t>
      </w:r>
      <w:r w:rsidR="00022F83">
        <w:rPr>
          <w:rFonts w:ascii="Arial" w:hAnsi="Arial" w:cs="Arial"/>
          <w:sz w:val="24"/>
          <w:szCs w:val="24"/>
        </w:rPr>
        <w:t>Avenida Limeira defronte ao nº1266</w:t>
      </w:r>
      <w:bookmarkEnd w:id="0"/>
      <w:r w:rsidR="00022F83">
        <w:rPr>
          <w:rFonts w:ascii="Arial" w:hAnsi="Arial" w:cs="Arial"/>
          <w:sz w:val="24"/>
          <w:szCs w:val="24"/>
        </w:rPr>
        <w:t>, no bairro São Fernando</w:t>
      </w:r>
      <w:r>
        <w:rPr>
          <w:rFonts w:ascii="Arial" w:hAnsi="Arial" w:cs="Arial"/>
          <w:sz w:val="24"/>
          <w:szCs w:val="24"/>
        </w:rPr>
        <w:t>.</w:t>
      </w:r>
    </w:p>
    <w:p w:rsidR="007D7A7B" w:rsidRDefault="007D7A7B" w:rsidP="007D7A7B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022F83">
        <w:rPr>
          <w:rFonts w:ascii="Arial" w:hAnsi="Arial" w:cs="Arial"/>
          <w:sz w:val="24"/>
          <w:szCs w:val="24"/>
        </w:rPr>
        <w:t>na Avenida Limeira defronte ao nº1266, no bairro São Fernando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01CE" w:rsidRDefault="00DB01CE" w:rsidP="00DB01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um buraco profundo e acúmulo de água no endereço supracitado, fato este que prejudica as condições de tráfego e potencializa a ocorrência de acidentes, bem como o surgimento de avarias nos veículos automotores que por esta v</w:t>
      </w:r>
      <w:r w:rsidR="00022F83">
        <w:rPr>
          <w:rFonts w:ascii="Arial" w:hAnsi="Arial" w:cs="Arial"/>
        </w:rPr>
        <w:t>ia diariamente trafegam, tendo em vista que munícipes</w:t>
      </w:r>
      <w:r>
        <w:rPr>
          <w:rFonts w:ascii="Arial" w:hAnsi="Arial" w:cs="Arial"/>
        </w:rPr>
        <w:t xml:space="preserve"> pedem providências “URGENTES” a fim de eliminar o aumento periódico do buraco já existente. </w:t>
      </w:r>
    </w:p>
    <w:p w:rsidR="00533454" w:rsidRDefault="00533454" w:rsidP="00533454">
      <w:pPr>
        <w:pStyle w:val="Recuodecorpodetexto2"/>
        <w:rPr>
          <w:rFonts w:ascii="Arial" w:hAnsi="Arial" w:cs="Arial"/>
        </w:rPr>
      </w:pPr>
    </w:p>
    <w:p w:rsidR="007D7A7B" w:rsidRDefault="007D7A7B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F83">
        <w:rPr>
          <w:rFonts w:ascii="Arial" w:hAnsi="Arial" w:cs="Arial"/>
          <w:sz w:val="24"/>
          <w:szCs w:val="24"/>
        </w:rPr>
        <w:t>14 de Janeiro de 2015</w:t>
      </w:r>
      <w:r>
        <w:rPr>
          <w:rFonts w:ascii="Arial" w:hAnsi="Arial" w:cs="Arial"/>
          <w:sz w:val="24"/>
          <w:szCs w:val="24"/>
        </w:rPr>
        <w:t>.</w:t>
      </w:r>
    </w:p>
    <w:p w:rsidR="008E10D5" w:rsidRDefault="008E10D5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D7A7B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D9" w:rsidRDefault="00997CD9">
      <w:r>
        <w:separator/>
      </w:r>
    </w:p>
  </w:endnote>
  <w:endnote w:type="continuationSeparator" w:id="0">
    <w:p w:rsidR="00997CD9" w:rsidRDefault="009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D9" w:rsidRDefault="00997CD9">
      <w:r>
        <w:separator/>
      </w:r>
    </w:p>
  </w:footnote>
  <w:footnote w:type="continuationSeparator" w:id="0">
    <w:p w:rsidR="00997CD9" w:rsidRDefault="0099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7bd59b2d0b4a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83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D68D4"/>
    <w:rsid w:val="00533454"/>
    <w:rsid w:val="005535C8"/>
    <w:rsid w:val="005D298F"/>
    <w:rsid w:val="00705ABB"/>
    <w:rsid w:val="007D7A7B"/>
    <w:rsid w:val="008E10D5"/>
    <w:rsid w:val="009528C2"/>
    <w:rsid w:val="00997CD9"/>
    <w:rsid w:val="009A7C1A"/>
    <w:rsid w:val="009F196D"/>
    <w:rsid w:val="00A71CAF"/>
    <w:rsid w:val="00A9035B"/>
    <w:rsid w:val="00AE702A"/>
    <w:rsid w:val="00C249AE"/>
    <w:rsid w:val="00CD527A"/>
    <w:rsid w:val="00CD613B"/>
    <w:rsid w:val="00CF7F49"/>
    <w:rsid w:val="00D26CB3"/>
    <w:rsid w:val="00D76D51"/>
    <w:rsid w:val="00DB01CE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33cb81-951a-4459-afc1-337dcd0ad98c.png" Id="Rdcbaa3e06ef745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33cb81-951a-4459-afc1-337dcd0ad98c.png" Id="R0d7bd59b2d0b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Aline Rodrigues Basanella</cp:lastModifiedBy>
  <cp:revision>2</cp:revision>
  <cp:lastPrinted>2013-01-24T12:50:00Z</cp:lastPrinted>
  <dcterms:created xsi:type="dcterms:W3CDTF">2015-01-14T12:58:00Z</dcterms:created>
  <dcterms:modified xsi:type="dcterms:W3CDTF">2015-01-14T12:58:00Z</dcterms:modified>
</cp:coreProperties>
</file>