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pStyle w:val="Ttulo"/>
        <w:spacing w:line="340" w:lineRule="exact"/>
        <w:rPr>
          <w:sz w:val="22"/>
          <w:szCs w:val="22"/>
        </w:rPr>
      </w:pPr>
    </w:p>
    <w:p w:rsidR="006B346A" w:rsidRPr="006B346A" w:rsidRDefault="00055EA9" w:rsidP="006B346A">
      <w:pPr>
        <w:pStyle w:val="Ttulo"/>
        <w:spacing w:line="340" w:lineRule="exact"/>
        <w:rPr>
          <w:sz w:val="22"/>
          <w:szCs w:val="22"/>
        </w:rPr>
      </w:pPr>
      <w:r>
        <w:rPr>
          <w:rFonts w:ascii="Arial" w:hAnsi="Arial" w:cs="Arial"/>
        </w:rPr>
        <w:t>PROJETO DE LEI COMPLEMENTAR Nº 51/2014</w:t>
      </w:r>
    </w:p>
    <w:p w:rsidR="006B346A" w:rsidRPr="006B346A" w:rsidRDefault="006B346A" w:rsidP="006B346A">
      <w:pPr>
        <w:pStyle w:val="Recuodecorpodetexto"/>
        <w:spacing w:line="340" w:lineRule="exact"/>
        <w:ind w:left="4248"/>
        <w:rPr>
          <w:i/>
          <w:iCs/>
          <w:sz w:val="22"/>
          <w:szCs w:val="22"/>
        </w:rPr>
      </w:pPr>
    </w:p>
    <w:p w:rsidR="004F21CB" w:rsidRDefault="004F21CB" w:rsidP="006B346A">
      <w:pPr>
        <w:pStyle w:val="Recuodecorpodetexto"/>
        <w:spacing w:line="340" w:lineRule="exact"/>
        <w:ind w:left="4248"/>
        <w:rPr>
          <w:i/>
          <w:iCs/>
          <w:sz w:val="22"/>
          <w:szCs w:val="22"/>
        </w:rPr>
      </w:pPr>
    </w:p>
    <w:p w:rsidR="006B346A" w:rsidRPr="00AE7116" w:rsidRDefault="006B346A" w:rsidP="006B346A">
      <w:pPr>
        <w:pStyle w:val="Recuodecorpodetexto"/>
        <w:spacing w:line="340" w:lineRule="exact"/>
        <w:ind w:left="4248"/>
        <w:rPr>
          <w:rFonts w:ascii="Arial" w:hAnsi="Arial" w:cs="Arial"/>
          <w:iCs/>
        </w:rPr>
      </w:pPr>
      <w:r w:rsidRPr="00AE7116">
        <w:rPr>
          <w:rFonts w:ascii="Arial" w:hAnsi="Arial" w:cs="Arial"/>
          <w:iCs/>
        </w:rPr>
        <w:t>“</w:t>
      </w:r>
      <w:bookmarkStart w:id="0" w:name="_GoBack"/>
      <w:r w:rsidRPr="00AE7116">
        <w:rPr>
          <w:rFonts w:ascii="Arial" w:hAnsi="Arial" w:cs="Arial"/>
          <w:iCs/>
        </w:rPr>
        <w:t>Revoga a Lei Complementar nº 18, de 20 de março de 2006 com repristinação da redação anterior do art. 275; a alínea c, do art. 282 e os art</w:t>
      </w:r>
      <w:r w:rsidR="00AE7116" w:rsidRPr="00AE7116">
        <w:rPr>
          <w:rFonts w:ascii="Arial" w:hAnsi="Arial" w:cs="Arial"/>
          <w:iCs/>
        </w:rPr>
        <w:t>igos</w:t>
      </w:r>
      <w:r w:rsidRPr="00AE7116">
        <w:rPr>
          <w:rFonts w:ascii="Arial" w:hAnsi="Arial" w:cs="Arial"/>
          <w:iCs/>
        </w:rPr>
        <w:t xml:space="preserve"> 296 e 297, da Lei nº 2.402, de 07 de janeiro de 1999</w:t>
      </w:r>
      <w:bookmarkEnd w:id="0"/>
      <w:r w:rsidR="00AE7116" w:rsidRPr="00AE7116">
        <w:rPr>
          <w:rFonts w:ascii="Arial" w:hAnsi="Arial" w:cs="Arial"/>
          <w:iCs/>
        </w:rPr>
        <w:t>”</w:t>
      </w:r>
      <w:r w:rsidRPr="00AE7116">
        <w:rPr>
          <w:rFonts w:ascii="Arial" w:hAnsi="Arial" w:cs="Arial"/>
          <w:iCs/>
        </w:rPr>
        <w:t>.</w:t>
      </w:r>
    </w:p>
    <w:p w:rsidR="004F21CB" w:rsidRDefault="004F21CB" w:rsidP="004F21CB">
      <w:pPr>
        <w:jc w:val="both"/>
        <w:rPr>
          <w:rFonts w:ascii="Arial" w:hAnsi="Arial" w:cs="Arial"/>
          <w:sz w:val="24"/>
          <w:szCs w:val="24"/>
        </w:rPr>
      </w:pPr>
    </w:p>
    <w:p w:rsidR="004F21CB" w:rsidRDefault="004F21CB" w:rsidP="004F21CB">
      <w:pPr>
        <w:ind w:left="43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Autoria: Poder Legislativo</w:t>
      </w:r>
    </w:p>
    <w:p w:rsidR="004F21CB" w:rsidRPr="006B346A" w:rsidRDefault="004F21CB" w:rsidP="004F21CB">
      <w:pPr>
        <w:pStyle w:val="Recuodecorpodetexto"/>
        <w:spacing w:line="340" w:lineRule="exact"/>
        <w:ind w:left="5040"/>
        <w:rPr>
          <w:i/>
          <w:iCs/>
          <w:sz w:val="22"/>
          <w:szCs w:val="22"/>
        </w:rPr>
      </w:pPr>
      <w:r>
        <w:rPr>
          <w:rFonts w:ascii="Arial" w:hAnsi="Arial" w:cs="Arial"/>
        </w:rPr>
        <w:t xml:space="preserve">Vereador </w:t>
      </w:r>
      <w:r w:rsidR="00055EA9">
        <w:rPr>
          <w:rFonts w:ascii="Arial" w:hAnsi="Arial" w:cs="Arial"/>
        </w:rPr>
        <w:t xml:space="preserve">Wilson de Araújo Rocha </w:t>
      </w:r>
      <w:r>
        <w:rPr>
          <w:rFonts w:ascii="Arial" w:hAnsi="Arial" w:cs="Arial"/>
        </w:rPr>
        <w:t>e outros</w:t>
      </w:r>
    </w:p>
    <w:p w:rsidR="006B346A" w:rsidRPr="006B346A" w:rsidRDefault="004F21CB" w:rsidP="006B346A">
      <w:pPr>
        <w:spacing w:line="340" w:lineRule="exact"/>
        <w:ind w:left="1700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ab/>
      </w:r>
    </w:p>
    <w:p w:rsidR="004F21CB" w:rsidRPr="00B436E1" w:rsidRDefault="004F21CB" w:rsidP="00AE711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436E1">
        <w:rPr>
          <w:rFonts w:ascii="Arial" w:hAnsi="Arial" w:cs="Arial"/>
          <w:b/>
          <w:sz w:val="24"/>
          <w:szCs w:val="24"/>
        </w:rPr>
        <w:t xml:space="preserve">Denis Eduardo </w:t>
      </w:r>
      <w:proofErr w:type="spellStart"/>
      <w:r w:rsidRPr="00B436E1">
        <w:rPr>
          <w:rFonts w:ascii="Arial" w:hAnsi="Arial" w:cs="Arial"/>
          <w:b/>
          <w:sz w:val="24"/>
          <w:szCs w:val="24"/>
        </w:rPr>
        <w:t>Andia</w:t>
      </w:r>
      <w:proofErr w:type="spellEnd"/>
      <w:r w:rsidRPr="00B436E1">
        <w:rPr>
          <w:rFonts w:ascii="Arial" w:hAnsi="Arial" w:cs="Arial"/>
          <w:sz w:val="24"/>
          <w:szCs w:val="24"/>
        </w:rPr>
        <w:t>, Prefeito do Município de Santa Bárbara d’Oeste, no uso das atribuições que lhe são conferidas por Lei, faz saber que a Câmara Municipal aprovou e ele sanciona e promulga a seguinte Lei:</w:t>
      </w:r>
    </w:p>
    <w:p w:rsidR="004F21CB" w:rsidRDefault="004F21CB" w:rsidP="00AE7116">
      <w:pPr>
        <w:pStyle w:val="style1"/>
        <w:spacing w:line="276" w:lineRule="auto"/>
        <w:ind w:firstLine="1440"/>
        <w:jc w:val="both"/>
        <w:rPr>
          <w:rStyle w:val="Forte"/>
          <w:rFonts w:ascii="Bookman Old Style" w:hAnsi="Bookman Old Style"/>
          <w:sz w:val="22"/>
          <w:szCs w:val="22"/>
          <w:lang w:val="pt-BR"/>
        </w:rPr>
      </w:pPr>
    </w:p>
    <w:p w:rsidR="006B346A" w:rsidRPr="004F21CB" w:rsidRDefault="006B346A" w:rsidP="00AE7116">
      <w:pPr>
        <w:spacing w:line="276" w:lineRule="auto"/>
        <w:ind w:firstLine="156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4F21CB">
        <w:rPr>
          <w:rStyle w:val="Forte"/>
          <w:rFonts w:ascii="Arial" w:hAnsi="Arial" w:cs="Arial"/>
          <w:sz w:val="24"/>
          <w:szCs w:val="24"/>
        </w:rPr>
        <w:t xml:space="preserve">Art. 1º - </w:t>
      </w:r>
      <w:r w:rsidRPr="004F21CB">
        <w:rPr>
          <w:rStyle w:val="Forte"/>
          <w:rFonts w:ascii="Arial" w:hAnsi="Arial" w:cs="Arial"/>
          <w:b w:val="0"/>
          <w:sz w:val="24"/>
          <w:szCs w:val="24"/>
        </w:rPr>
        <w:t xml:space="preserve">Fica revogada a Lei Complementar nº 18, de 20 de março de 2006, que revogou art. 275, a alínea c, do art. 282, os </w:t>
      </w:r>
      <w:proofErr w:type="spellStart"/>
      <w:r w:rsidRPr="004F21CB">
        <w:rPr>
          <w:rStyle w:val="Forte"/>
          <w:rFonts w:ascii="Arial" w:hAnsi="Arial" w:cs="Arial"/>
          <w:b w:val="0"/>
          <w:sz w:val="24"/>
          <w:szCs w:val="24"/>
        </w:rPr>
        <w:t>arts</w:t>
      </w:r>
      <w:proofErr w:type="spellEnd"/>
      <w:r w:rsidRPr="004F21CB">
        <w:rPr>
          <w:rStyle w:val="Forte"/>
          <w:rFonts w:ascii="Arial" w:hAnsi="Arial" w:cs="Arial"/>
          <w:b w:val="0"/>
          <w:sz w:val="24"/>
          <w:szCs w:val="24"/>
        </w:rPr>
        <w:t xml:space="preserve">. 296 e 297, ambos da Lei nº 2.402, de 07 de janeiro de 1999, </w:t>
      </w:r>
      <w:proofErr w:type="gramStart"/>
      <w:r w:rsidRPr="004F21CB">
        <w:rPr>
          <w:rStyle w:val="Forte"/>
          <w:rFonts w:ascii="Arial" w:hAnsi="Arial" w:cs="Arial"/>
          <w:b w:val="0"/>
          <w:sz w:val="24"/>
          <w:szCs w:val="24"/>
        </w:rPr>
        <w:t>com efeito</w:t>
      </w:r>
      <w:proofErr w:type="gramEnd"/>
      <w:r w:rsidR="00AE7116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AE7116">
        <w:rPr>
          <w:rStyle w:val="Forte"/>
          <w:rFonts w:ascii="Arial" w:hAnsi="Arial" w:cs="Arial"/>
          <w:b w:val="0"/>
          <w:sz w:val="24"/>
          <w:szCs w:val="24"/>
        </w:rPr>
        <w:t>r</w:t>
      </w:r>
      <w:r w:rsidRPr="004F21CB">
        <w:rPr>
          <w:rStyle w:val="Forte"/>
          <w:rFonts w:ascii="Arial" w:hAnsi="Arial" w:cs="Arial"/>
          <w:b w:val="0"/>
          <w:sz w:val="24"/>
          <w:szCs w:val="24"/>
        </w:rPr>
        <w:t>epristinatório</w:t>
      </w:r>
      <w:proofErr w:type="spellEnd"/>
      <w:r w:rsidRPr="004F21CB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AE7116" w:rsidRDefault="00AE7116" w:rsidP="00AE7116">
      <w:pPr>
        <w:spacing w:line="276" w:lineRule="auto"/>
        <w:ind w:left="720" w:firstLine="720"/>
        <w:rPr>
          <w:rStyle w:val="Forte"/>
          <w:rFonts w:ascii="Arial" w:hAnsi="Arial" w:cs="Arial"/>
          <w:sz w:val="24"/>
          <w:szCs w:val="24"/>
        </w:rPr>
      </w:pPr>
    </w:p>
    <w:p w:rsidR="006B346A" w:rsidRPr="004F21CB" w:rsidRDefault="006B346A" w:rsidP="00AE7116">
      <w:pPr>
        <w:spacing w:line="276" w:lineRule="auto"/>
        <w:ind w:firstLine="156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4F21CB">
        <w:rPr>
          <w:rStyle w:val="Forte"/>
          <w:rFonts w:ascii="Arial" w:hAnsi="Arial" w:cs="Arial"/>
          <w:sz w:val="24"/>
          <w:szCs w:val="24"/>
        </w:rPr>
        <w:t>Art. 2º -</w:t>
      </w:r>
      <w:r w:rsidRPr="004F21CB">
        <w:rPr>
          <w:rStyle w:val="Forte"/>
          <w:rFonts w:ascii="Arial" w:hAnsi="Arial" w:cs="Arial"/>
          <w:b w:val="0"/>
          <w:sz w:val="24"/>
          <w:szCs w:val="24"/>
        </w:rPr>
        <w:t xml:space="preserve"> As despesas com a execução desta Lei Complementar correrão por conta de dotação orçamentária </w:t>
      </w:r>
      <w:proofErr w:type="gramStart"/>
      <w:r w:rsidRPr="004F21CB">
        <w:rPr>
          <w:rStyle w:val="Forte"/>
          <w:rFonts w:ascii="Arial" w:hAnsi="Arial" w:cs="Arial"/>
          <w:b w:val="0"/>
          <w:sz w:val="24"/>
          <w:szCs w:val="24"/>
        </w:rPr>
        <w:t>específica prevista em orçamento, suplementadas se necessário</w:t>
      </w:r>
      <w:proofErr w:type="gramEnd"/>
      <w:r w:rsidRPr="004F21CB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AE7116" w:rsidRDefault="00AE7116" w:rsidP="00AE7116">
      <w:pPr>
        <w:spacing w:line="276" w:lineRule="auto"/>
        <w:ind w:left="720" w:firstLine="720"/>
        <w:jc w:val="both"/>
        <w:rPr>
          <w:rStyle w:val="Forte"/>
          <w:rFonts w:ascii="Arial" w:hAnsi="Arial" w:cs="Arial"/>
          <w:sz w:val="24"/>
          <w:szCs w:val="24"/>
        </w:rPr>
      </w:pPr>
    </w:p>
    <w:p w:rsidR="006B346A" w:rsidRPr="004F21CB" w:rsidRDefault="006B346A" w:rsidP="00AE7116">
      <w:pPr>
        <w:spacing w:line="276" w:lineRule="auto"/>
        <w:ind w:firstLine="156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4F21CB">
        <w:rPr>
          <w:rStyle w:val="Forte"/>
          <w:rFonts w:ascii="Arial" w:hAnsi="Arial" w:cs="Arial"/>
          <w:sz w:val="24"/>
          <w:szCs w:val="24"/>
        </w:rPr>
        <w:t xml:space="preserve">Art. 3º - </w:t>
      </w:r>
      <w:r w:rsidRPr="004F21CB">
        <w:rPr>
          <w:rStyle w:val="Forte"/>
          <w:rFonts w:ascii="Arial" w:hAnsi="Arial" w:cs="Arial"/>
          <w:b w:val="0"/>
          <w:sz w:val="24"/>
          <w:szCs w:val="24"/>
        </w:rPr>
        <w:t xml:space="preserve">Esta lei entrará em vigor na data da sua publicação, revogadas as disposições em contrário. </w:t>
      </w:r>
    </w:p>
    <w:p w:rsidR="006B346A" w:rsidRPr="004F21CB" w:rsidRDefault="006B346A" w:rsidP="006B346A">
      <w:pPr>
        <w:pStyle w:val="style1"/>
        <w:spacing w:line="340" w:lineRule="exact"/>
        <w:ind w:firstLine="1440"/>
        <w:jc w:val="both"/>
        <w:rPr>
          <w:rFonts w:ascii="Arial" w:hAnsi="Arial" w:cs="Arial"/>
          <w:lang w:val="pt-BR"/>
        </w:rPr>
      </w:pPr>
    </w:p>
    <w:p w:rsidR="006B346A" w:rsidRPr="004F21CB" w:rsidRDefault="006B346A" w:rsidP="006B346A">
      <w:pPr>
        <w:spacing w:line="340" w:lineRule="exact"/>
        <w:ind w:firstLine="1440"/>
        <w:jc w:val="center"/>
        <w:rPr>
          <w:rFonts w:ascii="Arial" w:hAnsi="Arial" w:cs="Arial"/>
          <w:sz w:val="24"/>
          <w:szCs w:val="24"/>
        </w:rPr>
      </w:pPr>
      <w:r w:rsidRPr="004F21CB">
        <w:rPr>
          <w:rFonts w:ascii="Arial" w:hAnsi="Arial" w:cs="Arial"/>
          <w:sz w:val="24"/>
          <w:szCs w:val="24"/>
        </w:rPr>
        <w:t>Plenário “Dr. Tancredo Neves”, em 2</w:t>
      </w:r>
      <w:r w:rsidR="004F21CB" w:rsidRPr="004F21CB">
        <w:rPr>
          <w:rFonts w:ascii="Arial" w:hAnsi="Arial" w:cs="Arial"/>
          <w:sz w:val="24"/>
          <w:szCs w:val="24"/>
        </w:rPr>
        <w:t>7</w:t>
      </w:r>
      <w:r w:rsidRPr="004F21CB">
        <w:rPr>
          <w:rFonts w:ascii="Arial" w:hAnsi="Arial" w:cs="Arial"/>
          <w:sz w:val="24"/>
          <w:szCs w:val="24"/>
        </w:rPr>
        <w:t xml:space="preserve"> de </w:t>
      </w:r>
      <w:r w:rsidR="004F21CB" w:rsidRPr="004F21CB">
        <w:rPr>
          <w:rFonts w:ascii="Arial" w:hAnsi="Arial" w:cs="Arial"/>
          <w:sz w:val="24"/>
          <w:szCs w:val="24"/>
        </w:rPr>
        <w:t xml:space="preserve">novembro </w:t>
      </w:r>
      <w:r w:rsidRPr="004F21CB">
        <w:rPr>
          <w:rFonts w:ascii="Arial" w:hAnsi="Arial" w:cs="Arial"/>
          <w:sz w:val="24"/>
          <w:szCs w:val="24"/>
        </w:rPr>
        <w:t>de 201</w:t>
      </w:r>
      <w:r w:rsidR="004F21CB" w:rsidRPr="004F21CB">
        <w:rPr>
          <w:rFonts w:ascii="Arial" w:hAnsi="Arial" w:cs="Arial"/>
          <w:sz w:val="24"/>
          <w:szCs w:val="24"/>
        </w:rPr>
        <w:t>4</w:t>
      </w:r>
      <w:r w:rsidRPr="004F21CB">
        <w:rPr>
          <w:rFonts w:ascii="Arial" w:hAnsi="Arial" w:cs="Arial"/>
          <w:sz w:val="24"/>
          <w:szCs w:val="24"/>
        </w:rPr>
        <w:t>.</w:t>
      </w:r>
    </w:p>
    <w:p w:rsidR="006B346A" w:rsidRPr="006B346A" w:rsidRDefault="006B346A" w:rsidP="006B346A">
      <w:pPr>
        <w:spacing w:line="340" w:lineRule="exact"/>
        <w:ind w:firstLine="1440"/>
        <w:jc w:val="center"/>
        <w:rPr>
          <w:rFonts w:ascii="Bookman Old Style" w:hAnsi="Bookman Old Style"/>
          <w:szCs w:val="22"/>
        </w:rPr>
      </w:pPr>
    </w:p>
    <w:p w:rsidR="006B346A" w:rsidRPr="006B346A" w:rsidRDefault="006B346A" w:rsidP="00055EA9">
      <w:pPr>
        <w:spacing w:line="340" w:lineRule="exact"/>
        <w:ind w:firstLine="1440"/>
        <w:jc w:val="center"/>
        <w:rPr>
          <w:rStyle w:val="Forte"/>
          <w:rFonts w:ascii="Bookman Old Style" w:hAnsi="Bookman Old Style"/>
          <w:b w:val="0"/>
          <w:color w:val="000000"/>
          <w:sz w:val="22"/>
          <w:szCs w:val="22"/>
        </w:rPr>
      </w:pPr>
      <w:r w:rsidRPr="006B346A">
        <w:rPr>
          <w:rFonts w:ascii="Bookman Old Style" w:hAnsi="Bookman Old Style"/>
          <w:szCs w:val="22"/>
        </w:rPr>
        <w:lastRenderedPageBreak/>
        <w:br/>
      </w:r>
      <w:r w:rsidRPr="006B346A">
        <w:rPr>
          <w:rStyle w:val="Forte"/>
          <w:rFonts w:ascii="Bookman Old Style" w:hAnsi="Bookman Old Style"/>
          <w:color w:val="000000"/>
          <w:sz w:val="22"/>
          <w:szCs w:val="22"/>
        </w:rPr>
        <w:t>JUSTIFICATIVA</w:t>
      </w:r>
    </w:p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firstLine="1440"/>
        <w:jc w:val="both"/>
        <w:rPr>
          <w:rFonts w:ascii="Bookman Old Style" w:hAnsi="Bookman Old Style"/>
          <w:szCs w:val="22"/>
        </w:rPr>
      </w:pPr>
    </w:p>
    <w:p w:rsidR="006B346A" w:rsidRPr="00AE7116" w:rsidRDefault="006B346A" w:rsidP="00AE7116">
      <w:pPr>
        <w:spacing w:line="276" w:lineRule="auto"/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AE7116">
        <w:rPr>
          <w:rFonts w:ascii="Arial" w:hAnsi="Arial" w:cs="Arial"/>
          <w:sz w:val="24"/>
          <w:szCs w:val="24"/>
        </w:rPr>
        <w:t>Pretende-se com a presente propositura revogar a Lei Complementar nº 18, de 20 março de 2006, que revogou o artigo 275, a alínea c, do artigo 282 e os artigos 296 e 297, todos da Lei 2.402, de 07 de janeiro de 1999, com o retorno da vigência da redação destes artigos (repristinação).</w:t>
      </w:r>
    </w:p>
    <w:p w:rsidR="006B346A" w:rsidRPr="00AE7116" w:rsidRDefault="006B346A" w:rsidP="00AE7116">
      <w:pPr>
        <w:spacing w:line="276" w:lineRule="auto"/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6B346A" w:rsidRPr="00AE7116" w:rsidRDefault="006B346A" w:rsidP="00AE7116">
      <w:pPr>
        <w:spacing w:line="276" w:lineRule="auto"/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AE7116">
        <w:rPr>
          <w:rFonts w:ascii="Arial" w:hAnsi="Arial" w:cs="Arial"/>
          <w:sz w:val="24"/>
          <w:szCs w:val="24"/>
        </w:rPr>
        <w:t>A Lei Complementar nº 18/2006 retirou da Câmara Municipal a competência de participar do processo de aprovação de parcelamento de solo, tornando-se inviabilizada a possibilidade de fiscalização prévia pelo Poder Legislativo.</w:t>
      </w:r>
    </w:p>
    <w:p w:rsidR="006B346A" w:rsidRPr="00AE7116" w:rsidRDefault="006B346A" w:rsidP="00AE7116">
      <w:pPr>
        <w:spacing w:line="276" w:lineRule="auto"/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6B346A" w:rsidRPr="00AE7116" w:rsidRDefault="006B346A" w:rsidP="00AE7116">
      <w:pPr>
        <w:spacing w:line="276" w:lineRule="auto"/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AE7116">
        <w:rPr>
          <w:rFonts w:ascii="Arial" w:hAnsi="Arial" w:cs="Arial"/>
          <w:sz w:val="24"/>
          <w:szCs w:val="24"/>
        </w:rPr>
        <w:t>O vereador, como legítimo fiscalizador dos atos do Poder Executivo, tem o direito de conhecer previamente sobre os locais onde se pretendem promover o parcelamento do solo, inclusive para verificar a observância das normas ambientais pelo empreendedor.</w:t>
      </w:r>
    </w:p>
    <w:p w:rsidR="006B346A" w:rsidRPr="00AE7116" w:rsidRDefault="006B346A" w:rsidP="00AE7116">
      <w:pPr>
        <w:spacing w:line="276" w:lineRule="auto"/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6B346A" w:rsidRPr="00AE7116" w:rsidRDefault="006B346A" w:rsidP="00AE7116">
      <w:pPr>
        <w:spacing w:line="276" w:lineRule="auto"/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AE7116">
        <w:rPr>
          <w:rFonts w:ascii="Arial" w:hAnsi="Arial" w:cs="Arial"/>
          <w:sz w:val="24"/>
          <w:szCs w:val="24"/>
        </w:rPr>
        <w:t>Além disso, a propositura visa efetivar a diretriz da gestão democrática por meio da participação da população, através da Câmara Municipal, na formulação, execução e acompanhamento de planos, programas e projetos de desenvolvimento urbano, prevista no inciso II do artigo 2º do Estatuto da Cidade – Lei 10.257, de 10 de julho de 2011.</w:t>
      </w:r>
    </w:p>
    <w:p w:rsidR="006B346A" w:rsidRPr="00AE7116" w:rsidRDefault="006B346A" w:rsidP="00AE7116">
      <w:pPr>
        <w:spacing w:line="276" w:lineRule="auto"/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6B346A" w:rsidRPr="00AE7116" w:rsidRDefault="006B346A" w:rsidP="00AE7116">
      <w:pPr>
        <w:spacing w:line="276" w:lineRule="auto"/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AE7116">
        <w:rPr>
          <w:rFonts w:ascii="Arial" w:hAnsi="Arial" w:cs="Arial"/>
          <w:sz w:val="24"/>
          <w:szCs w:val="24"/>
        </w:rPr>
        <w:t xml:space="preserve">Sendo estes os motivos sucintos, requer o valioso apoio dos nobres </w:t>
      </w:r>
      <w:proofErr w:type="gramStart"/>
      <w:r w:rsidRPr="00AE7116">
        <w:rPr>
          <w:rFonts w:ascii="Arial" w:hAnsi="Arial" w:cs="Arial"/>
          <w:sz w:val="24"/>
          <w:szCs w:val="24"/>
        </w:rPr>
        <w:t>Edis</w:t>
      </w:r>
      <w:proofErr w:type="gramEnd"/>
      <w:r w:rsidRPr="00AE7116">
        <w:rPr>
          <w:rFonts w:ascii="Arial" w:hAnsi="Arial" w:cs="Arial"/>
          <w:sz w:val="24"/>
          <w:szCs w:val="24"/>
        </w:rPr>
        <w:t xml:space="preserve"> para a aprovação da presente propositura.</w:t>
      </w:r>
    </w:p>
    <w:p w:rsidR="006B346A" w:rsidRPr="00AE7116" w:rsidRDefault="006B346A" w:rsidP="006B346A">
      <w:pPr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6B346A" w:rsidRPr="00AE7116" w:rsidRDefault="006B346A" w:rsidP="006B346A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AE7116">
        <w:rPr>
          <w:rFonts w:ascii="Arial" w:hAnsi="Arial" w:cs="Arial"/>
          <w:sz w:val="24"/>
          <w:szCs w:val="24"/>
        </w:rPr>
        <w:t xml:space="preserve"> </w:t>
      </w:r>
    </w:p>
    <w:p w:rsidR="006B346A" w:rsidRPr="00AE7116" w:rsidRDefault="006B346A" w:rsidP="006B34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346A" w:rsidRPr="006B346A" w:rsidRDefault="006B346A" w:rsidP="006B346A">
      <w:pPr>
        <w:ind w:firstLine="1440"/>
        <w:jc w:val="both"/>
        <w:rPr>
          <w:rFonts w:ascii="Bookman Old Style" w:hAnsi="Bookman Old Style"/>
          <w:szCs w:val="22"/>
        </w:rPr>
      </w:pPr>
      <w:r w:rsidRPr="00AE7116">
        <w:rPr>
          <w:rFonts w:ascii="Arial" w:hAnsi="Arial" w:cs="Arial"/>
          <w:sz w:val="24"/>
          <w:szCs w:val="24"/>
        </w:rPr>
        <w:t>Plenário “Dr. Tancredo Neves”, em 2</w:t>
      </w:r>
      <w:r w:rsidR="004F21CB" w:rsidRPr="00AE7116">
        <w:rPr>
          <w:rFonts w:ascii="Arial" w:hAnsi="Arial" w:cs="Arial"/>
          <w:sz w:val="24"/>
          <w:szCs w:val="24"/>
        </w:rPr>
        <w:t>7</w:t>
      </w:r>
      <w:r w:rsidRPr="00AE7116">
        <w:rPr>
          <w:rFonts w:ascii="Arial" w:hAnsi="Arial" w:cs="Arial"/>
          <w:sz w:val="24"/>
          <w:szCs w:val="24"/>
        </w:rPr>
        <w:t xml:space="preserve"> de </w:t>
      </w:r>
      <w:r w:rsidR="004F21CB" w:rsidRPr="00AE7116">
        <w:rPr>
          <w:rFonts w:ascii="Arial" w:hAnsi="Arial" w:cs="Arial"/>
          <w:sz w:val="24"/>
          <w:szCs w:val="24"/>
        </w:rPr>
        <w:t xml:space="preserve">novembro </w:t>
      </w:r>
      <w:r w:rsidRPr="00AE7116">
        <w:rPr>
          <w:rFonts w:ascii="Arial" w:hAnsi="Arial" w:cs="Arial"/>
          <w:sz w:val="24"/>
          <w:szCs w:val="24"/>
        </w:rPr>
        <w:t>de 201</w:t>
      </w:r>
      <w:r w:rsidR="004F21CB" w:rsidRPr="00AE7116">
        <w:rPr>
          <w:rFonts w:ascii="Arial" w:hAnsi="Arial" w:cs="Arial"/>
          <w:sz w:val="24"/>
          <w:szCs w:val="24"/>
        </w:rPr>
        <w:t>4</w:t>
      </w:r>
      <w:r w:rsidRPr="00AE7116">
        <w:rPr>
          <w:rFonts w:ascii="Arial" w:hAnsi="Arial" w:cs="Arial"/>
          <w:sz w:val="24"/>
          <w:szCs w:val="24"/>
        </w:rPr>
        <w:t>.</w:t>
      </w:r>
    </w:p>
    <w:p w:rsidR="006B346A" w:rsidRPr="006B346A" w:rsidRDefault="006B346A" w:rsidP="006B346A">
      <w:pPr>
        <w:ind w:firstLine="1440"/>
        <w:jc w:val="center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firstLine="1440"/>
        <w:jc w:val="center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firstLine="1440"/>
        <w:jc w:val="center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firstLine="1440"/>
        <w:jc w:val="center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ind w:firstLine="1440"/>
        <w:jc w:val="center"/>
        <w:rPr>
          <w:rFonts w:ascii="Bookman Old Style" w:hAnsi="Bookman Old Style"/>
          <w:szCs w:val="22"/>
        </w:rPr>
      </w:pPr>
    </w:p>
    <w:p w:rsidR="006B346A" w:rsidRPr="006B346A" w:rsidRDefault="006B346A" w:rsidP="006B346A">
      <w:pPr>
        <w:jc w:val="center"/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jc w:val="center"/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jc w:val="center"/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jc w:val="center"/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jc w:val="center"/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/>
          <w:bCs/>
          <w:szCs w:val="22"/>
        </w:rPr>
      </w:pPr>
    </w:p>
    <w:p w:rsidR="004F21CB" w:rsidRDefault="004F21CB" w:rsidP="006B346A">
      <w:pPr>
        <w:rPr>
          <w:rFonts w:ascii="Bookman Old Style" w:hAnsi="Bookman Old Style"/>
          <w:b/>
          <w:bCs/>
          <w:szCs w:val="22"/>
        </w:rPr>
      </w:pPr>
    </w:p>
    <w:p w:rsidR="004F21CB" w:rsidRDefault="004F21CB" w:rsidP="006B346A">
      <w:pPr>
        <w:rPr>
          <w:rFonts w:ascii="Bookman Old Style" w:hAnsi="Bookman Old Style"/>
          <w:b/>
          <w:bCs/>
          <w:szCs w:val="22"/>
        </w:rPr>
      </w:pPr>
    </w:p>
    <w:p w:rsidR="004F21CB" w:rsidRPr="006B346A" w:rsidRDefault="004F21CB" w:rsidP="006B346A">
      <w:pPr>
        <w:rPr>
          <w:rFonts w:ascii="Bookman Old Style" w:hAnsi="Bookman Old Style"/>
          <w:b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/>
          <w:bCs/>
          <w:szCs w:val="22"/>
        </w:rPr>
      </w:pPr>
    </w:p>
    <w:p w:rsidR="006B346A" w:rsidRPr="006B346A" w:rsidRDefault="00AE7116" w:rsidP="00AE7116">
      <w:pPr>
        <w:rPr>
          <w:rFonts w:ascii="Bookman Old Style" w:hAnsi="Bookman Old Style"/>
          <w:bCs/>
          <w:szCs w:val="22"/>
        </w:rPr>
      </w:pPr>
      <w:r>
        <w:rPr>
          <w:rFonts w:ascii="Bookman Old Style" w:hAnsi="Bookman Old Style"/>
          <w:bCs/>
          <w:szCs w:val="22"/>
        </w:rPr>
        <w:t xml:space="preserve">    </w:t>
      </w:r>
      <w:r w:rsidR="006B346A" w:rsidRPr="006B346A">
        <w:rPr>
          <w:rFonts w:ascii="Bookman Old Style" w:hAnsi="Bookman Old Style"/>
          <w:bCs/>
          <w:szCs w:val="22"/>
        </w:rPr>
        <w:t xml:space="preserve">Ademir da Silva                     </w:t>
      </w:r>
      <w:r w:rsidR="004F21CB">
        <w:rPr>
          <w:rFonts w:ascii="Bookman Old Style" w:hAnsi="Bookman Old Style"/>
          <w:bCs/>
          <w:szCs w:val="22"/>
        </w:rPr>
        <w:tab/>
      </w:r>
      <w:r w:rsidR="006B346A" w:rsidRPr="006B346A">
        <w:rPr>
          <w:rFonts w:ascii="Bookman Old Style" w:hAnsi="Bookman Old Style"/>
          <w:bCs/>
          <w:szCs w:val="22"/>
        </w:rPr>
        <w:t xml:space="preserve">Alex Braga                        </w:t>
      </w:r>
      <w:r w:rsidRPr="006B346A">
        <w:rPr>
          <w:rFonts w:ascii="Bookman Old Style" w:hAnsi="Bookman Old Style"/>
          <w:bCs/>
          <w:szCs w:val="22"/>
        </w:rPr>
        <w:t>Antônio</w:t>
      </w:r>
      <w:r w:rsidR="006B346A" w:rsidRPr="006B346A">
        <w:rPr>
          <w:rFonts w:ascii="Bookman Old Style" w:hAnsi="Bookman Old Style"/>
          <w:bCs/>
          <w:szCs w:val="22"/>
        </w:rPr>
        <w:t xml:space="preserve"> Carlos Ribeiro</w:t>
      </w:r>
    </w:p>
    <w:p w:rsidR="006B346A" w:rsidRPr="006B346A" w:rsidRDefault="00AE7116" w:rsidP="006B346A">
      <w:pPr>
        <w:rPr>
          <w:rFonts w:ascii="Bookman Old Style" w:hAnsi="Bookman Old Style"/>
          <w:bCs/>
          <w:szCs w:val="22"/>
        </w:rPr>
      </w:pPr>
      <w:r>
        <w:rPr>
          <w:rFonts w:ascii="Bookman Old Style" w:hAnsi="Bookman Old Style"/>
          <w:bCs/>
          <w:szCs w:val="22"/>
        </w:rPr>
        <w:t xml:space="preserve">         </w:t>
      </w:r>
      <w:r w:rsidR="006B346A" w:rsidRPr="006B346A">
        <w:rPr>
          <w:rFonts w:ascii="Bookman Old Style" w:hAnsi="Bookman Old Style"/>
          <w:bCs/>
          <w:szCs w:val="22"/>
        </w:rPr>
        <w:t xml:space="preserve">Vereador                           </w:t>
      </w:r>
      <w:r w:rsidR="004F21CB">
        <w:rPr>
          <w:rFonts w:ascii="Bookman Old Style" w:hAnsi="Bookman Old Style"/>
          <w:bCs/>
          <w:szCs w:val="22"/>
        </w:rPr>
        <w:tab/>
        <w:t xml:space="preserve"> </w:t>
      </w:r>
      <w:proofErr w:type="spellStart"/>
      <w:r w:rsidR="006B346A" w:rsidRPr="006B346A">
        <w:rPr>
          <w:rFonts w:ascii="Bookman Old Style" w:hAnsi="Bookman Old Style"/>
          <w:bCs/>
          <w:szCs w:val="22"/>
        </w:rPr>
        <w:t>Vereador</w:t>
      </w:r>
      <w:proofErr w:type="spellEnd"/>
      <w:r w:rsidR="006B346A" w:rsidRPr="006B346A">
        <w:rPr>
          <w:rFonts w:ascii="Bookman Old Style" w:hAnsi="Bookman Old Style"/>
          <w:bCs/>
          <w:szCs w:val="22"/>
        </w:rPr>
        <w:t xml:space="preserve">                                  </w:t>
      </w:r>
      <w:proofErr w:type="spellStart"/>
      <w:r w:rsidR="006B346A" w:rsidRPr="006B346A">
        <w:rPr>
          <w:rFonts w:ascii="Bookman Old Style" w:hAnsi="Bookman Old Style"/>
          <w:bCs/>
          <w:szCs w:val="22"/>
        </w:rPr>
        <w:t>Vereador</w:t>
      </w:r>
      <w:proofErr w:type="spellEnd"/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AE7116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>Antônio</w:t>
      </w:r>
      <w:r w:rsidR="006B346A" w:rsidRPr="006B346A">
        <w:rPr>
          <w:rFonts w:ascii="Bookman Old Style" w:hAnsi="Bookman Old Style"/>
          <w:bCs/>
          <w:szCs w:val="22"/>
        </w:rPr>
        <w:t xml:space="preserve"> Carlos de Souza       </w:t>
      </w:r>
      <w:r w:rsidR="004F21CB">
        <w:rPr>
          <w:rFonts w:ascii="Bookman Old Style" w:hAnsi="Bookman Old Style"/>
          <w:bCs/>
          <w:szCs w:val="22"/>
        </w:rPr>
        <w:tab/>
      </w:r>
      <w:r w:rsidR="004F21CB">
        <w:rPr>
          <w:rFonts w:ascii="Bookman Old Style" w:hAnsi="Bookman Old Style"/>
          <w:bCs/>
          <w:szCs w:val="22"/>
        </w:rPr>
        <w:tab/>
      </w:r>
      <w:r w:rsidRPr="006B346A">
        <w:rPr>
          <w:rFonts w:ascii="Bookman Old Style" w:hAnsi="Bookman Old Style"/>
          <w:bCs/>
          <w:szCs w:val="22"/>
        </w:rPr>
        <w:t>Antônio</w:t>
      </w:r>
      <w:r w:rsidR="006B346A" w:rsidRPr="006B346A">
        <w:rPr>
          <w:rFonts w:ascii="Bookman Old Style" w:hAnsi="Bookman Old Style"/>
          <w:bCs/>
          <w:szCs w:val="22"/>
        </w:rPr>
        <w:t xml:space="preserve"> Pereira                Carlos A P Fontes</w:t>
      </w: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           Vereador                        </w:t>
      </w:r>
      <w:r w:rsidR="004F21CB">
        <w:rPr>
          <w:rFonts w:ascii="Bookman Old Style" w:hAnsi="Bookman Old Style"/>
          <w:bCs/>
          <w:szCs w:val="22"/>
        </w:rPr>
        <w:tab/>
      </w:r>
      <w:proofErr w:type="gramStart"/>
      <w:r w:rsidR="004F21CB">
        <w:rPr>
          <w:rFonts w:ascii="Bookman Old Style" w:hAnsi="Bookman Old Style"/>
          <w:bCs/>
          <w:szCs w:val="22"/>
        </w:rPr>
        <w:t xml:space="preserve">    </w:t>
      </w:r>
      <w:proofErr w:type="gramEnd"/>
      <w:r w:rsidRPr="006B346A">
        <w:rPr>
          <w:rFonts w:ascii="Bookman Old Style" w:hAnsi="Bookman Old Style"/>
          <w:bCs/>
          <w:szCs w:val="22"/>
        </w:rPr>
        <w:t>Vereador                           Vereador</w:t>
      </w: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AE7116" w:rsidP="004F21CB">
      <w:pPr>
        <w:rPr>
          <w:rFonts w:ascii="Bookman Old Style" w:hAnsi="Bookman Old Style"/>
          <w:bCs/>
          <w:szCs w:val="22"/>
        </w:rPr>
      </w:pPr>
      <w:r>
        <w:rPr>
          <w:rFonts w:ascii="Bookman Old Style" w:hAnsi="Bookman Old Style"/>
          <w:bCs/>
          <w:szCs w:val="22"/>
        </w:rPr>
        <w:t xml:space="preserve">      </w:t>
      </w:r>
      <w:r w:rsidR="006B346A" w:rsidRPr="006B346A">
        <w:rPr>
          <w:rFonts w:ascii="Bookman Old Style" w:hAnsi="Bookman Old Style"/>
          <w:bCs/>
          <w:szCs w:val="22"/>
        </w:rPr>
        <w:t xml:space="preserve">Celso Ávila                            Ducimar J. Cardoso         Emerson </w:t>
      </w:r>
      <w:r w:rsidRPr="006B346A">
        <w:rPr>
          <w:rFonts w:ascii="Bookman Old Style" w:hAnsi="Bookman Old Style"/>
          <w:bCs/>
          <w:szCs w:val="22"/>
        </w:rPr>
        <w:t>Luís</w:t>
      </w:r>
      <w:r w:rsidR="006B346A" w:rsidRPr="006B346A">
        <w:rPr>
          <w:rFonts w:ascii="Bookman Old Style" w:hAnsi="Bookman Old Style"/>
          <w:bCs/>
          <w:szCs w:val="22"/>
        </w:rPr>
        <w:t xml:space="preserve"> Grippe</w:t>
      </w: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 </w:t>
      </w:r>
      <w:r w:rsidR="00AE7116">
        <w:rPr>
          <w:rFonts w:ascii="Bookman Old Style" w:hAnsi="Bookman Old Style"/>
          <w:bCs/>
          <w:szCs w:val="22"/>
        </w:rPr>
        <w:t xml:space="preserve">      </w:t>
      </w:r>
      <w:r w:rsidRPr="006B346A">
        <w:rPr>
          <w:rFonts w:ascii="Bookman Old Style" w:hAnsi="Bookman Old Style"/>
          <w:bCs/>
          <w:szCs w:val="22"/>
        </w:rPr>
        <w:t xml:space="preserve"> Vereador             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 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AE7116" w:rsidRPr="006B346A" w:rsidRDefault="00AE7116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AE7116">
      <w:pPr>
        <w:rPr>
          <w:rFonts w:ascii="Bookman Old Style" w:hAnsi="Bookman Old Style"/>
          <w:bCs/>
          <w:szCs w:val="22"/>
        </w:rPr>
      </w:pPr>
      <w:proofErr w:type="spellStart"/>
      <w:r w:rsidRPr="006B346A">
        <w:rPr>
          <w:rFonts w:ascii="Bookman Old Style" w:hAnsi="Bookman Old Style"/>
          <w:bCs/>
          <w:szCs w:val="22"/>
        </w:rPr>
        <w:t>Erb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</w:t>
      </w:r>
      <w:r w:rsidR="00AE7116">
        <w:rPr>
          <w:rFonts w:ascii="Bookman Old Style" w:hAnsi="Bookman Old Style"/>
          <w:bCs/>
          <w:szCs w:val="22"/>
        </w:rPr>
        <w:t xml:space="preserve">de </w:t>
      </w:r>
      <w:r w:rsidRPr="006B346A">
        <w:rPr>
          <w:rFonts w:ascii="Bookman Old Style" w:hAnsi="Bookman Old Style"/>
          <w:bCs/>
          <w:szCs w:val="22"/>
        </w:rPr>
        <w:t xml:space="preserve">Oliveira Martins              </w:t>
      </w:r>
      <w:r w:rsidR="00AE7116">
        <w:rPr>
          <w:rFonts w:ascii="Bookman Old Style" w:hAnsi="Bookman Old Style"/>
          <w:bCs/>
          <w:szCs w:val="22"/>
        </w:rPr>
        <w:t xml:space="preserve">   </w:t>
      </w:r>
      <w:r w:rsidRPr="006B346A">
        <w:rPr>
          <w:rFonts w:ascii="Bookman Old Style" w:hAnsi="Bookman Old Style"/>
          <w:bCs/>
          <w:szCs w:val="22"/>
        </w:rPr>
        <w:t xml:space="preserve">Fabiano W R Martinez         </w:t>
      </w:r>
      <w:r w:rsidR="00AE7116">
        <w:rPr>
          <w:rFonts w:ascii="Bookman Old Style" w:hAnsi="Bookman Old Style"/>
          <w:bCs/>
          <w:szCs w:val="22"/>
        </w:rPr>
        <w:t xml:space="preserve">       </w:t>
      </w:r>
      <w:r w:rsidRPr="006B346A">
        <w:rPr>
          <w:rFonts w:ascii="Bookman Old Style" w:hAnsi="Bookman Old Style"/>
          <w:bCs/>
          <w:szCs w:val="22"/>
        </w:rPr>
        <w:t>Felipe Sanches</w:t>
      </w: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        Vereador                                  </w:t>
      </w:r>
      <w:r w:rsidR="00AE7116">
        <w:rPr>
          <w:rFonts w:ascii="Bookman Old Style" w:hAnsi="Bookman Old Style"/>
          <w:bCs/>
          <w:szCs w:val="22"/>
        </w:rPr>
        <w:t xml:space="preserve">   </w:t>
      </w:r>
      <w:r w:rsidR="008A492F">
        <w:rPr>
          <w:rFonts w:ascii="Bookman Old Style" w:hAnsi="Bookman Old Style"/>
          <w:bCs/>
          <w:szCs w:val="22"/>
        </w:rPr>
        <w:t xml:space="preserve">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                       </w:t>
      </w:r>
      <w:r w:rsidR="00AE7116">
        <w:rPr>
          <w:rFonts w:ascii="Bookman Old Style" w:hAnsi="Bookman Old Style"/>
          <w:bCs/>
          <w:szCs w:val="22"/>
        </w:rPr>
        <w:t xml:space="preserve">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AE7116" w:rsidRPr="006B346A" w:rsidRDefault="00AE7116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AE7116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Giovanni Bonfim           Gustavo Bagnoli Gonçalves       </w:t>
      </w:r>
      <w:r w:rsidR="00AE7116">
        <w:rPr>
          <w:rFonts w:ascii="Bookman Old Style" w:hAnsi="Bookman Old Style"/>
          <w:bCs/>
          <w:szCs w:val="22"/>
        </w:rPr>
        <w:tab/>
      </w:r>
      <w:r w:rsidRPr="006B346A">
        <w:rPr>
          <w:rFonts w:ascii="Bookman Old Style" w:hAnsi="Bookman Old Style"/>
          <w:bCs/>
          <w:szCs w:val="22"/>
        </w:rPr>
        <w:t xml:space="preserve">José </w:t>
      </w:r>
      <w:r w:rsidR="00AE7116" w:rsidRPr="006B346A">
        <w:rPr>
          <w:rFonts w:ascii="Bookman Old Style" w:hAnsi="Bookman Old Style"/>
          <w:bCs/>
          <w:szCs w:val="22"/>
        </w:rPr>
        <w:t>Antônio</w:t>
      </w:r>
      <w:r w:rsidRPr="006B346A">
        <w:rPr>
          <w:rFonts w:ascii="Bookman Old Style" w:hAnsi="Bookman Old Style"/>
          <w:bCs/>
          <w:szCs w:val="22"/>
        </w:rPr>
        <w:t xml:space="preserve"> Ferreira</w:t>
      </w: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       Vereador     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                                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AE7116" w:rsidRPr="006B346A" w:rsidRDefault="00AE7116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José </w:t>
      </w:r>
      <w:r w:rsidR="00AE7116" w:rsidRPr="006B346A">
        <w:rPr>
          <w:rFonts w:ascii="Bookman Old Style" w:hAnsi="Bookman Old Style"/>
          <w:bCs/>
          <w:szCs w:val="22"/>
        </w:rPr>
        <w:t>Luís</w:t>
      </w:r>
      <w:r w:rsidRPr="006B346A">
        <w:rPr>
          <w:rFonts w:ascii="Bookman Old Style" w:hAnsi="Bookman Old Style"/>
          <w:bCs/>
          <w:szCs w:val="22"/>
        </w:rPr>
        <w:t xml:space="preserve"> Fornasari       </w:t>
      </w:r>
      <w:r w:rsidR="00AE7116">
        <w:rPr>
          <w:rFonts w:ascii="Bookman Old Style" w:hAnsi="Bookman Old Style"/>
          <w:bCs/>
          <w:szCs w:val="22"/>
        </w:rPr>
        <w:t xml:space="preserve">   </w:t>
      </w:r>
      <w:r w:rsidRPr="006B346A">
        <w:rPr>
          <w:rFonts w:ascii="Bookman Old Style" w:hAnsi="Bookman Old Style"/>
          <w:bCs/>
          <w:szCs w:val="22"/>
        </w:rPr>
        <w:t xml:space="preserve"> Valmir Alcântara                   Wilson de Araújo Rocha</w:t>
      </w: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  <w:r w:rsidRPr="006B346A">
        <w:rPr>
          <w:rFonts w:ascii="Bookman Old Style" w:hAnsi="Bookman Old Style"/>
          <w:bCs/>
          <w:szCs w:val="22"/>
        </w:rPr>
        <w:t xml:space="preserve">       Vereador                       </w:t>
      </w:r>
      <w:r w:rsidR="00AE7116">
        <w:rPr>
          <w:rFonts w:ascii="Bookman Old Style" w:hAnsi="Bookman Old Style"/>
          <w:bCs/>
          <w:szCs w:val="22"/>
        </w:rPr>
        <w:t xml:space="preserve">  </w:t>
      </w:r>
      <w:r w:rsidRPr="006B346A">
        <w:rPr>
          <w:rFonts w:ascii="Bookman Old Style" w:hAnsi="Bookman Old Style"/>
          <w:bCs/>
          <w:szCs w:val="22"/>
        </w:rPr>
        <w:t xml:space="preserve">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  <w:r w:rsidRPr="006B346A">
        <w:rPr>
          <w:rFonts w:ascii="Bookman Old Style" w:hAnsi="Bookman Old Style"/>
          <w:bCs/>
          <w:szCs w:val="22"/>
        </w:rPr>
        <w:t xml:space="preserve">                                 </w:t>
      </w:r>
      <w:r w:rsidR="00AE7116">
        <w:rPr>
          <w:rFonts w:ascii="Bookman Old Style" w:hAnsi="Bookman Old Style"/>
          <w:bCs/>
          <w:szCs w:val="22"/>
        </w:rPr>
        <w:t xml:space="preserve">  </w:t>
      </w:r>
      <w:r w:rsidRPr="006B346A">
        <w:rPr>
          <w:rFonts w:ascii="Bookman Old Style" w:hAnsi="Bookman Old Style"/>
          <w:bCs/>
          <w:szCs w:val="22"/>
        </w:rPr>
        <w:t xml:space="preserve"> </w:t>
      </w:r>
      <w:proofErr w:type="spellStart"/>
      <w:r w:rsidRPr="006B346A">
        <w:rPr>
          <w:rFonts w:ascii="Bookman Old Style" w:hAnsi="Bookman Old Style"/>
          <w:bCs/>
          <w:szCs w:val="22"/>
        </w:rPr>
        <w:t>Vereador</w:t>
      </w:r>
      <w:proofErr w:type="spellEnd"/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bCs/>
          <w:szCs w:val="22"/>
        </w:rPr>
      </w:pPr>
    </w:p>
    <w:p w:rsidR="006B346A" w:rsidRPr="006B346A" w:rsidRDefault="006B346A" w:rsidP="006B346A">
      <w:pPr>
        <w:rPr>
          <w:rFonts w:ascii="Bookman Old Style" w:hAnsi="Bookman Old Style"/>
          <w:szCs w:val="22"/>
        </w:rPr>
      </w:pPr>
    </w:p>
    <w:p w:rsidR="009F196D" w:rsidRPr="006B346A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6B346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648" w:rsidRDefault="00E85648">
      <w:r>
        <w:separator/>
      </w:r>
    </w:p>
  </w:endnote>
  <w:endnote w:type="continuationSeparator" w:id="0">
    <w:p w:rsidR="00E85648" w:rsidRDefault="00E8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648" w:rsidRDefault="00E85648">
      <w:r>
        <w:separator/>
      </w:r>
    </w:p>
  </w:footnote>
  <w:footnote w:type="continuationSeparator" w:id="0">
    <w:p w:rsidR="00E85648" w:rsidRDefault="00E85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1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0C8DFB" wp14:editId="61AF99F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B38DE0" wp14:editId="0B5693B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11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D039EE" wp14:editId="034B3B8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11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13C0B" w:rsidRDefault="00E85648">
    <w:r>
      <w:rPr>
        <w:noProof/>
      </w:rPr>
      <w:drawing>
        <wp:anchor distT="0" distB="0" distL="114300" distR="114300" simplePos="0" relativeHeight="251658752" behindDoc="0" locked="0" layoutInCell="1" allowOverlap="1" wp14:anchorId="136E401B" wp14:editId="079E171E">
          <wp:simplePos x="0" y="0"/>
          <wp:positionH relativeFrom="page">
            <wp:posOffset>6941986</wp:posOffset>
          </wp:positionH>
          <wp:positionV relativeFrom="page">
            <wp:align>center</wp:align>
          </wp:positionV>
          <wp:extent cx="381040" cy="3019742"/>
          <wp:effectExtent l="0" t="0" r="0" b="9525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EA9"/>
    <w:rsid w:val="00113C0B"/>
    <w:rsid w:val="001B478A"/>
    <w:rsid w:val="001D1394"/>
    <w:rsid w:val="002636AC"/>
    <w:rsid w:val="0033648A"/>
    <w:rsid w:val="00373483"/>
    <w:rsid w:val="003D3AA8"/>
    <w:rsid w:val="00454EAC"/>
    <w:rsid w:val="0049057E"/>
    <w:rsid w:val="004B57DB"/>
    <w:rsid w:val="004C67DE"/>
    <w:rsid w:val="004F21CB"/>
    <w:rsid w:val="006B346A"/>
    <w:rsid w:val="00705ABB"/>
    <w:rsid w:val="008A492F"/>
    <w:rsid w:val="009F196D"/>
    <w:rsid w:val="00A71CAF"/>
    <w:rsid w:val="00A9035B"/>
    <w:rsid w:val="00AE702A"/>
    <w:rsid w:val="00AE7116"/>
    <w:rsid w:val="00CD613B"/>
    <w:rsid w:val="00CF3485"/>
    <w:rsid w:val="00CF7F49"/>
    <w:rsid w:val="00D26CB3"/>
    <w:rsid w:val="00E85648"/>
    <w:rsid w:val="00E903BB"/>
    <w:rsid w:val="00EB7D7D"/>
    <w:rsid w:val="00EE2ED1"/>
    <w:rsid w:val="00EE51C9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346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semiHidden/>
    <w:rsid w:val="006B346A"/>
    <w:rPr>
      <w:rFonts w:ascii="Cambria" w:hAnsi="Cambria"/>
      <w:b/>
      <w:bCs/>
      <w:color w:val="4F81BD"/>
      <w:sz w:val="26"/>
      <w:szCs w:val="26"/>
    </w:rPr>
  </w:style>
  <w:style w:type="paragraph" w:customStyle="1" w:styleId="style1">
    <w:name w:val="style1"/>
    <w:basedOn w:val="Normal"/>
    <w:rsid w:val="006B346A"/>
    <w:pPr>
      <w:spacing w:before="100" w:beforeAutospacing="1" w:after="100" w:afterAutospacing="1"/>
    </w:pPr>
    <w:rPr>
      <w:rFonts w:ascii="MS Sans Serif" w:hAnsi="MS Sans Serif"/>
      <w:sz w:val="24"/>
      <w:szCs w:val="24"/>
      <w:lang w:val="en-US" w:eastAsia="en-US"/>
    </w:rPr>
  </w:style>
  <w:style w:type="character" w:styleId="Forte">
    <w:name w:val="Strong"/>
    <w:qFormat/>
    <w:rsid w:val="006B346A"/>
    <w:rPr>
      <w:b/>
      <w:bCs/>
    </w:rPr>
  </w:style>
  <w:style w:type="character" w:customStyle="1" w:styleId="TtuloChar">
    <w:name w:val="Título Char"/>
    <w:link w:val="Ttulo"/>
    <w:rsid w:val="006B346A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346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semiHidden/>
    <w:rsid w:val="006B346A"/>
    <w:rPr>
      <w:rFonts w:ascii="Cambria" w:hAnsi="Cambria"/>
      <w:b/>
      <w:bCs/>
      <w:color w:val="4F81BD"/>
      <w:sz w:val="26"/>
      <w:szCs w:val="26"/>
    </w:rPr>
  </w:style>
  <w:style w:type="paragraph" w:customStyle="1" w:styleId="style1">
    <w:name w:val="style1"/>
    <w:basedOn w:val="Normal"/>
    <w:rsid w:val="006B346A"/>
    <w:pPr>
      <w:spacing w:before="100" w:beforeAutospacing="1" w:after="100" w:afterAutospacing="1"/>
    </w:pPr>
    <w:rPr>
      <w:rFonts w:ascii="MS Sans Serif" w:hAnsi="MS Sans Serif"/>
      <w:sz w:val="24"/>
      <w:szCs w:val="24"/>
      <w:lang w:val="en-US" w:eastAsia="en-US"/>
    </w:rPr>
  </w:style>
  <w:style w:type="character" w:styleId="Forte">
    <w:name w:val="Strong"/>
    <w:qFormat/>
    <w:rsid w:val="006B346A"/>
    <w:rPr>
      <w:b/>
      <w:bCs/>
    </w:rPr>
  </w:style>
  <w:style w:type="character" w:customStyle="1" w:styleId="TtuloChar">
    <w:name w:val="Título Char"/>
    <w:link w:val="Ttulo"/>
    <w:rsid w:val="006B346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2014-11-27T18:52:00Z</cp:lastPrinted>
  <dcterms:created xsi:type="dcterms:W3CDTF">2014-11-27T18:47:00Z</dcterms:created>
  <dcterms:modified xsi:type="dcterms:W3CDTF">2014-11-28T19:52:00Z</dcterms:modified>
</cp:coreProperties>
</file>