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B2" w:rsidRPr="00502D5E" w:rsidRDefault="00A236B2">
      <w:pPr>
        <w:pStyle w:val="Ttulo"/>
        <w:ind w:left="1418" w:hanging="1418"/>
      </w:pPr>
      <w:bookmarkStart w:id="0" w:name="_GoBack"/>
      <w:bookmarkEnd w:id="0"/>
      <w:r w:rsidRPr="00502D5E">
        <w:t>REQUERIMENTO N°</w:t>
      </w:r>
      <w:r>
        <w:t xml:space="preserve"> 236</w:t>
      </w:r>
      <w:r w:rsidRPr="00502D5E">
        <w:t>/10</w:t>
      </w:r>
    </w:p>
    <w:p w:rsidR="00A236B2" w:rsidRPr="00502D5E" w:rsidRDefault="00A236B2">
      <w:pPr>
        <w:pStyle w:val="Ttulo1"/>
      </w:pPr>
      <w:r w:rsidRPr="00502D5E">
        <w:t>De Informações</w:t>
      </w:r>
    </w:p>
    <w:p w:rsidR="00A236B2" w:rsidRPr="00502D5E" w:rsidRDefault="00A236B2" w:rsidP="00AD0999">
      <w:pPr>
        <w:pStyle w:val="Recuodecorpodetexto"/>
      </w:pPr>
    </w:p>
    <w:p w:rsidR="00A236B2" w:rsidRPr="00502D5E" w:rsidRDefault="00A236B2" w:rsidP="00AD0999">
      <w:pPr>
        <w:pStyle w:val="Recuodecorpodetexto"/>
      </w:pPr>
    </w:p>
    <w:p w:rsidR="00A236B2" w:rsidRPr="00502D5E" w:rsidRDefault="00A236B2" w:rsidP="00AD0999">
      <w:pPr>
        <w:pStyle w:val="Recuodecorpodetexto"/>
        <w:ind w:left="5040"/>
      </w:pPr>
      <w:r w:rsidRPr="00502D5E">
        <w:t>“Sobre a manutenção ou substituição dos brinquedos do parque infantil, ao lado do campo de bocha no Centro de Lazer Lázaro Martins, localizado na Rua Padre Vieira, no bairro Vila Santa Terezinha”.</w:t>
      </w:r>
    </w:p>
    <w:p w:rsidR="00A236B2" w:rsidRPr="00502D5E" w:rsidRDefault="00A236B2">
      <w:pPr>
        <w:pStyle w:val="Recuodecorpodetexto3"/>
        <w:rPr>
          <w:b/>
          <w:bCs/>
        </w:rPr>
      </w:pPr>
    </w:p>
    <w:p w:rsidR="00A236B2" w:rsidRPr="00502D5E" w:rsidRDefault="00A236B2" w:rsidP="00AD0999">
      <w:pPr>
        <w:pStyle w:val="NormalWeb"/>
        <w:jc w:val="both"/>
        <w:rPr>
          <w:rFonts w:ascii="Bookman Old Style" w:hAnsi="Bookman Old Style" w:cs="Arial"/>
        </w:rPr>
      </w:pPr>
      <w:r w:rsidRPr="00502D5E">
        <w:rPr>
          <w:rFonts w:ascii="Bookman Old Style" w:hAnsi="Bookman Old Style" w:cs="Arial"/>
        </w:rPr>
        <w:tab/>
      </w:r>
      <w:r w:rsidRPr="00502D5E">
        <w:rPr>
          <w:rFonts w:ascii="Bookman Old Style" w:hAnsi="Bookman Old Style" w:cs="Arial"/>
        </w:rPr>
        <w:tab/>
      </w:r>
      <w:r w:rsidRPr="00502D5E">
        <w:rPr>
          <w:rFonts w:ascii="Bookman Old Style" w:hAnsi="Bookman Old Style"/>
          <w:b/>
        </w:rPr>
        <w:t>Considerando-se</w:t>
      </w:r>
      <w:r w:rsidRPr="00502D5E">
        <w:rPr>
          <w:rFonts w:ascii="Bookman Old Style" w:hAnsi="Bookman Old Style"/>
        </w:rPr>
        <w:t xml:space="preserve"> que, estes brinquedos estão </w:t>
      </w:r>
      <w:r>
        <w:rPr>
          <w:rFonts w:ascii="Bookman Old Style" w:hAnsi="Bookman Old Style"/>
        </w:rPr>
        <w:t>quebrados com pontas salientes oferecendo riscos de acidentes às crianças, também há um escorregador que foi arrancado e continua no local, inclusive com sobras de concreta podendo causar acidentes</w:t>
      </w:r>
      <w:r w:rsidRPr="00502D5E">
        <w:rPr>
          <w:rFonts w:ascii="Bookman Old Style" w:hAnsi="Bookman Old Style"/>
        </w:rPr>
        <w:t xml:space="preserve">, e </w:t>
      </w:r>
    </w:p>
    <w:p w:rsidR="00A236B2" w:rsidRDefault="00A236B2" w:rsidP="00AD0999">
      <w:pPr>
        <w:pStyle w:val="NormalWeb"/>
        <w:jc w:val="both"/>
        <w:rPr>
          <w:rFonts w:ascii="Bookman Old Style" w:hAnsi="Bookman Old Style"/>
        </w:rPr>
      </w:pPr>
      <w:r>
        <w:rPr>
          <w:rFonts w:ascii="Bookman Old Style" w:hAnsi="Bookman Old Style" w:cs="Arial"/>
        </w:rPr>
        <w:t xml:space="preserve">                </w:t>
      </w:r>
      <w:r w:rsidRPr="00502D5E">
        <w:rPr>
          <w:rFonts w:ascii="Bookman Old Style" w:hAnsi="Bookman Old Style"/>
          <w:b/>
        </w:rPr>
        <w:t>Considerando-se</w:t>
      </w:r>
      <w:r>
        <w:rPr>
          <w:rFonts w:ascii="Bookman Old Style" w:hAnsi="Bookman Old Style"/>
          <w:b/>
        </w:rPr>
        <w:t xml:space="preserve"> </w:t>
      </w:r>
      <w:r w:rsidRPr="00581392">
        <w:rPr>
          <w:rFonts w:ascii="Bookman Old Style" w:hAnsi="Bookman Old Style"/>
          <w:b/>
        </w:rPr>
        <w:t>ainda</w:t>
      </w:r>
      <w:r>
        <w:rPr>
          <w:rFonts w:ascii="Bookman Old Style" w:hAnsi="Bookman Old Style"/>
        </w:rPr>
        <w:t xml:space="preserve"> </w:t>
      </w:r>
      <w:r w:rsidRPr="00502D5E">
        <w:rPr>
          <w:rFonts w:ascii="Bookman Old Style" w:hAnsi="Bookman Old Style"/>
        </w:rPr>
        <w:t>que,</w:t>
      </w:r>
      <w:r>
        <w:rPr>
          <w:rFonts w:ascii="Bookman Old Style" w:hAnsi="Bookman Old Style"/>
        </w:rPr>
        <w:t xml:space="preserve"> os pais das crianças procuraram este vereador, solicitando a manutenção ou substituição dos brinquedos, </w:t>
      </w:r>
    </w:p>
    <w:p w:rsidR="00A236B2" w:rsidRPr="00502D5E" w:rsidRDefault="00A236B2" w:rsidP="00AD0999">
      <w:pPr>
        <w:pStyle w:val="NormalWeb"/>
        <w:jc w:val="both"/>
        <w:rPr>
          <w:rFonts w:ascii="Bookman Old Style" w:hAnsi="Bookman Old Style" w:cs="Arial"/>
        </w:rPr>
      </w:pPr>
    </w:p>
    <w:p w:rsidR="00A236B2" w:rsidRPr="00502D5E" w:rsidRDefault="00A236B2" w:rsidP="00AD0999">
      <w:pPr>
        <w:pStyle w:val="NormalWeb"/>
        <w:jc w:val="both"/>
        <w:rPr>
          <w:rFonts w:ascii="Bookman Old Style" w:hAnsi="Bookman Old Style"/>
        </w:rPr>
      </w:pPr>
      <w:r w:rsidRPr="00502D5E">
        <w:rPr>
          <w:rFonts w:ascii="Bookman Old Style" w:hAnsi="Bookman Old Style"/>
        </w:rPr>
        <w:tab/>
      </w:r>
      <w:r w:rsidRPr="00502D5E">
        <w:rPr>
          <w:rFonts w:ascii="Bookman Old Style" w:hAnsi="Bookman Old Style"/>
        </w:rPr>
        <w:tab/>
      </w:r>
      <w:r w:rsidRPr="00502D5E">
        <w:rPr>
          <w:rFonts w:ascii="Bookman Old Style" w:hAnsi="Bookman Old Style"/>
          <w:b/>
          <w:bCs/>
        </w:rPr>
        <w:t>REQUEIRO</w:t>
      </w:r>
      <w:r w:rsidRPr="00502D5E">
        <w:rPr>
          <w:rFonts w:ascii="Bookman Old Style" w:hAnsi="Bookman Old Style"/>
        </w:rPr>
        <w:t xml:space="preserve"> à Mesa, na forma regimental, após ouvido o Plenário, oficiar ao sr. Prefeito Municipal, solicitando-lhe as seguintes informações:</w:t>
      </w:r>
    </w:p>
    <w:p w:rsidR="00A236B2" w:rsidRPr="00502D5E" w:rsidRDefault="00A236B2" w:rsidP="00AD0999">
      <w:pPr>
        <w:rPr>
          <w:rFonts w:ascii="Bookman Old Style" w:hAnsi="Bookman Old Style"/>
        </w:rPr>
      </w:pPr>
    </w:p>
    <w:p w:rsidR="00A236B2" w:rsidRPr="00502D5E" w:rsidRDefault="00A236B2" w:rsidP="00AD0999">
      <w:pPr>
        <w:rPr>
          <w:rFonts w:ascii="Bookman Old Style" w:hAnsi="Bookman Old Style"/>
        </w:rPr>
      </w:pPr>
    </w:p>
    <w:p w:rsidR="00A236B2" w:rsidRDefault="00A236B2" w:rsidP="00AD099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502D5E">
        <w:rPr>
          <w:rFonts w:ascii="Bookman Old Style" w:hAnsi="Bookman Old Style"/>
        </w:rPr>
        <w:t>1-</w:t>
      </w:r>
      <w:r>
        <w:rPr>
          <w:rFonts w:ascii="Bookman Old Style" w:hAnsi="Bookman Old Style"/>
        </w:rPr>
        <w:t>É do conhecimento do Poder Executivo que estes brinquedos estão oferecendo riscos às crianças</w:t>
      </w:r>
      <w:r w:rsidRPr="00502D5E">
        <w:rPr>
          <w:rFonts w:ascii="Bookman Old Style" w:hAnsi="Bookman Old Style"/>
        </w:rPr>
        <w:t xml:space="preserve">? </w:t>
      </w:r>
    </w:p>
    <w:p w:rsidR="00A236B2" w:rsidRDefault="00A236B2" w:rsidP="00AD099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A236B2" w:rsidRDefault="00A236B2" w:rsidP="00AD099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2-Se a resposta for positiva, o que já foi feito até o momento?</w:t>
      </w:r>
    </w:p>
    <w:p w:rsidR="00A236B2" w:rsidRDefault="00A236B2" w:rsidP="00AD099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A236B2" w:rsidRPr="00502D5E" w:rsidRDefault="00A236B2" w:rsidP="00AD099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3- se a resposta for negativa, é possível fazer uma visita rápida e retirar os brinquedos que estão oferecendo riscos ou substituídos? </w:t>
      </w:r>
      <w:r w:rsidRPr="00502D5E">
        <w:rPr>
          <w:rFonts w:ascii="Bookman Old Style" w:hAnsi="Bookman Old Style"/>
        </w:rPr>
        <w:t xml:space="preserve">  </w:t>
      </w:r>
    </w:p>
    <w:p w:rsidR="00A236B2" w:rsidRPr="00502D5E" w:rsidRDefault="00A236B2" w:rsidP="00AD099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A236B2" w:rsidRPr="00502D5E" w:rsidRDefault="00A236B2" w:rsidP="00AD099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4</w:t>
      </w:r>
      <w:r w:rsidRPr="00502D5E">
        <w:rPr>
          <w:rFonts w:ascii="Bookman Old Style" w:hAnsi="Bookman Old Style"/>
        </w:rPr>
        <w:t>-Outras informações pertinentes.</w:t>
      </w:r>
    </w:p>
    <w:p w:rsidR="00A236B2" w:rsidRPr="00502D5E" w:rsidRDefault="00A236B2" w:rsidP="00AD0999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A236B2" w:rsidRPr="00502D5E" w:rsidRDefault="00A236B2" w:rsidP="00AD0999">
      <w:pPr>
        <w:pStyle w:val="Recuodecorpodetexto3"/>
      </w:pPr>
    </w:p>
    <w:p w:rsidR="00A236B2" w:rsidRPr="00502D5E" w:rsidRDefault="00A236B2" w:rsidP="00AD0999">
      <w:pPr>
        <w:pStyle w:val="Recuodecorpodetexto3"/>
        <w:ind w:firstLine="0"/>
      </w:pPr>
    </w:p>
    <w:p w:rsidR="00A236B2" w:rsidRPr="00502D5E" w:rsidRDefault="00A236B2" w:rsidP="00AD0999">
      <w:pPr>
        <w:pStyle w:val="Recuodecorpodetexto3"/>
      </w:pPr>
      <w:r w:rsidRPr="00502D5E">
        <w:t xml:space="preserve">Plenário “Dr. Tancredo Neves”, em </w:t>
      </w:r>
      <w:r>
        <w:t>7 de abril de 2010</w:t>
      </w:r>
      <w:r w:rsidRPr="00502D5E">
        <w:t>.</w:t>
      </w:r>
    </w:p>
    <w:p w:rsidR="00A236B2" w:rsidRPr="00502D5E" w:rsidRDefault="00A236B2">
      <w:pPr>
        <w:pStyle w:val="Ttulo2"/>
      </w:pPr>
    </w:p>
    <w:p w:rsidR="00A236B2" w:rsidRPr="00502D5E" w:rsidRDefault="00A236B2" w:rsidP="00AD0999"/>
    <w:p w:rsidR="00A236B2" w:rsidRPr="00502D5E" w:rsidRDefault="00A236B2" w:rsidP="00AD0999"/>
    <w:p w:rsidR="00A236B2" w:rsidRPr="00502D5E" w:rsidRDefault="00A236B2" w:rsidP="00AD0999">
      <w:pPr>
        <w:rPr>
          <w:rFonts w:ascii="Bookman Old Style" w:hAnsi="Bookman Old Style"/>
        </w:rPr>
      </w:pPr>
    </w:p>
    <w:p w:rsidR="00A236B2" w:rsidRPr="00502D5E" w:rsidRDefault="00A236B2">
      <w:pPr>
        <w:pStyle w:val="Ttulo2"/>
      </w:pPr>
      <w:r>
        <w:t>ADEMIR</w:t>
      </w:r>
      <w:r w:rsidRPr="00502D5E">
        <w:t xml:space="preserve"> DA SILVA</w:t>
      </w:r>
    </w:p>
    <w:p w:rsidR="00A236B2" w:rsidRDefault="00A236B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502D5E">
        <w:rPr>
          <w:rFonts w:ascii="Bookman Old Style" w:hAnsi="Bookman Old Style"/>
        </w:rPr>
        <w:t xml:space="preserve">- Vereador </w:t>
      </w:r>
      <w:r>
        <w:rPr>
          <w:rFonts w:ascii="Bookman Old Style" w:hAnsi="Bookman Old Style"/>
        </w:rPr>
        <w:t>–</w:t>
      </w:r>
    </w:p>
    <w:p w:rsidR="00A236B2" w:rsidRDefault="00A236B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A236B2" w:rsidRDefault="00A236B2" w:rsidP="00AD0999">
      <w:pPr>
        <w:pStyle w:val="Recuodecorpodetexto3"/>
        <w:ind w:firstLine="0"/>
        <w:jc w:val="center"/>
        <w:rPr>
          <w:b/>
        </w:rPr>
      </w:pPr>
      <w:r>
        <w:rPr>
          <w:b/>
        </w:rPr>
        <w:t>(Fls. 2 do Requerimento de Informações n°                  /10)</w:t>
      </w:r>
    </w:p>
    <w:p w:rsidR="00A236B2" w:rsidRDefault="00A236B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A236B2" w:rsidRDefault="00A236B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581392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214pt">
            <v:imagedata r:id="rId6" o:title="DSC04127" croptop="12145f" cropbottom="12570f" cropleft="11833f" cropright="9936f"/>
          </v:shape>
        </w:pict>
      </w:r>
    </w:p>
    <w:p w:rsidR="00A236B2" w:rsidRDefault="00A236B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A236B2" w:rsidRDefault="00A236B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581392">
        <w:rPr>
          <w:rFonts w:ascii="Bookman Old Style" w:hAnsi="Bookman Old Style"/>
        </w:rPr>
        <w:pict>
          <v:shape id="_x0000_i1026" type="#_x0000_t75" style="width:244pt;height:215pt">
            <v:imagedata r:id="rId7" o:title="DSC04131" cropbottom="14626f" cropleft="10633f" cropright="11716f"/>
          </v:shape>
        </w:pict>
      </w:r>
    </w:p>
    <w:p w:rsidR="00A236B2" w:rsidRDefault="00A236B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A236B2" w:rsidRDefault="00A236B2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581392">
        <w:rPr>
          <w:rFonts w:ascii="Bookman Old Style" w:hAnsi="Bookman Old Style"/>
        </w:rPr>
        <w:lastRenderedPageBreak/>
        <w:pict>
          <v:shape id="_x0000_i1027" type="#_x0000_t75" style="width:375pt;height:167pt">
            <v:imagedata r:id="rId8" o:title="DSC04129" cropbottom="23917f" cropleft="5949f"/>
          </v:shape>
        </w:pict>
      </w:r>
    </w:p>
    <w:p w:rsidR="00A236B2" w:rsidRPr="00581392" w:rsidRDefault="00A236B2" w:rsidP="00AD0999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999" w:rsidRDefault="00AD0999">
      <w:r>
        <w:separator/>
      </w:r>
    </w:p>
  </w:endnote>
  <w:endnote w:type="continuationSeparator" w:id="0">
    <w:p w:rsidR="00AD0999" w:rsidRDefault="00AD0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999" w:rsidRDefault="00AD0999">
      <w:r>
        <w:separator/>
      </w:r>
    </w:p>
  </w:footnote>
  <w:footnote w:type="continuationSeparator" w:id="0">
    <w:p w:rsidR="00AD0999" w:rsidRDefault="00AD09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72F1F"/>
    <w:rsid w:val="009F196D"/>
    <w:rsid w:val="00A236B2"/>
    <w:rsid w:val="00A9035B"/>
    <w:rsid w:val="00AD0999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A236B2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qFormat/>
    <w:rsid w:val="00A236B2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A236B2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A236B2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qFormat/>
    <w:rsid w:val="00A236B2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NormalWeb">
    <w:name w:val="Normal (Web)"/>
    <w:basedOn w:val="Normal"/>
    <w:rsid w:val="00A236B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</Words>
  <Characters>1081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