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15B8B">
        <w:rPr>
          <w:rFonts w:ascii="Arial" w:hAnsi="Arial" w:cs="Arial"/>
          <w:sz w:val="24"/>
          <w:szCs w:val="24"/>
        </w:rPr>
        <w:t xml:space="preserve">a </w:t>
      </w:r>
      <w:r w:rsidR="00715B8B" w:rsidRPr="00715B8B">
        <w:rPr>
          <w:rFonts w:ascii="Arial" w:hAnsi="Arial" w:cs="Arial"/>
          <w:sz w:val="24"/>
          <w:szCs w:val="24"/>
        </w:rPr>
        <w:t>divulgação de informações aos contribuintes do ISSQN</w:t>
      </w:r>
      <w:r w:rsidR="00715B8B">
        <w:rPr>
          <w:rFonts w:ascii="Arial" w:hAnsi="Arial" w:cs="Arial"/>
          <w:sz w:val="24"/>
          <w:szCs w:val="24"/>
        </w:rPr>
        <w:t xml:space="preserve"> (Imposto Sobre Serviço de Qualquer Natureza) 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15B8B" w:rsidRPr="00715B8B">
        <w:rPr>
          <w:rFonts w:ascii="Arial" w:hAnsi="Arial" w:cs="Arial"/>
          <w:sz w:val="24"/>
          <w:szCs w:val="24"/>
        </w:rPr>
        <w:t xml:space="preserve">o ISSQN </w:t>
      </w:r>
      <w:r w:rsidR="00715B8B">
        <w:rPr>
          <w:rFonts w:ascii="Arial" w:hAnsi="Arial" w:cs="Arial"/>
          <w:sz w:val="24"/>
          <w:szCs w:val="24"/>
        </w:rPr>
        <w:t xml:space="preserve">(Imposto Sobre Serviço de Qualquer Natureza) </w:t>
      </w:r>
      <w:r w:rsidR="00715B8B" w:rsidRPr="00715B8B">
        <w:rPr>
          <w:rFonts w:ascii="Arial" w:hAnsi="Arial" w:cs="Arial"/>
          <w:sz w:val="24"/>
          <w:szCs w:val="24"/>
        </w:rPr>
        <w:t>tem como fato gerador a prestação de serviços por empresa ou profissional autônomo, com ou sem estabelecimento fixo, logo, trata-se de um tributo que incide sobre a prestação de serviço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715B8B">
        <w:rPr>
          <w:rFonts w:ascii="Arial" w:hAnsi="Arial" w:cs="Arial"/>
          <w:sz w:val="24"/>
          <w:szCs w:val="24"/>
        </w:rPr>
        <w:t>que</w:t>
      </w:r>
      <w:r w:rsidR="00715B8B" w:rsidRPr="00715B8B">
        <w:rPr>
          <w:rFonts w:ascii="Arial" w:hAnsi="Arial" w:cs="Arial"/>
          <w:sz w:val="24"/>
          <w:szCs w:val="24"/>
        </w:rPr>
        <w:t xml:space="preserve"> muit</w:t>
      </w:r>
      <w:r w:rsidR="00715B8B">
        <w:rPr>
          <w:rFonts w:ascii="Arial" w:hAnsi="Arial" w:cs="Arial"/>
          <w:sz w:val="24"/>
          <w:szCs w:val="24"/>
        </w:rPr>
        <w:t>a</w:t>
      </w:r>
      <w:r w:rsidR="00715B8B" w:rsidRPr="00715B8B">
        <w:rPr>
          <w:rFonts w:ascii="Arial" w:hAnsi="Arial" w:cs="Arial"/>
          <w:sz w:val="24"/>
          <w:szCs w:val="24"/>
        </w:rPr>
        <w:t xml:space="preserve">s pessoas que realizam atividades autônomas, ao encerrarem suas atividades deixam de comunicar a </w:t>
      </w:r>
      <w:r w:rsidR="00715B8B">
        <w:rPr>
          <w:rFonts w:ascii="Arial" w:hAnsi="Arial" w:cs="Arial"/>
          <w:sz w:val="24"/>
          <w:szCs w:val="24"/>
        </w:rPr>
        <w:t xml:space="preserve">Administração Municipal </w:t>
      </w:r>
      <w:r w:rsidR="00715B8B" w:rsidRPr="00715B8B">
        <w:rPr>
          <w:rFonts w:ascii="Arial" w:hAnsi="Arial" w:cs="Arial"/>
          <w:sz w:val="24"/>
          <w:szCs w:val="24"/>
        </w:rPr>
        <w:t xml:space="preserve">devido </w:t>
      </w:r>
      <w:r w:rsidR="00715B8B">
        <w:rPr>
          <w:rFonts w:ascii="Arial" w:hAnsi="Arial" w:cs="Arial"/>
          <w:sz w:val="24"/>
          <w:szCs w:val="24"/>
        </w:rPr>
        <w:t>à</w:t>
      </w:r>
      <w:r w:rsidR="00715B8B" w:rsidRPr="00715B8B">
        <w:rPr>
          <w:rFonts w:ascii="Arial" w:hAnsi="Arial" w:cs="Arial"/>
          <w:sz w:val="24"/>
          <w:szCs w:val="24"/>
        </w:rPr>
        <w:t xml:space="preserve"> falta de conhecimento sobre</w:t>
      </w:r>
      <w:r w:rsidR="00026C90" w:rsidRPr="00715B8B">
        <w:rPr>
          <w:rFonts w:ascii="Arial" w:hAnsi="Arial" w:cs="Arial"/>
          <w:sz w:val="24"/>
          <w:szCs w:val="24"/>
        </w:rPr>
        <w:t xml:space="preserve"> </w:t>
      </w:r>
      <w:r w:rsidR="00715B8B" w:rsidRPr="00715B8B">
        <w:rPr>
          <w:rFonts w:ascii="Arial" w:hAnsi="Arial" w:cs="Arial"/>
          <w:sz w:val="24"/>
          <w:szCs w:val="24"/>
        </w:rPr>
        <w:t>a necessidade de tal notificação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26C90">
        <w:rPr>
          <w:rFonts w:ascii="Arial" w:hAnsi="Arial" w:cs="Arial"/>
          <w:sz w:val="24"/>
          <w:szCs w:val="24"/>
        </w:rPr>
        <w:t xml:space="preserve">, nestes casos, os autônomos podem até enfrentar </w:t>
      </w:r>
      <w:r w:rsidR="00026C90" w:rsidRPr="00026C90">
        <w:rPr>
          <w:rFonts w:ascii="Arial" w:hAnsi="Arial" w:cs="Arial"/>
          <w:sz w:val="24"/>
          <w:szCs w:val="24"/>
        </w:rPr>
        <w:t xml:space="preserve">litígios com a </w:t>
      </w:r>
      <w:r w:rsidR="00026C90">
        <w:rPr>
          <w:rFonts w:ascii="Arial" w:hAnsi="Arial" w:cs="Arial"/>
          <w:sz w:val="24"/>
          <w:szCs w:val="24"/>
        </w:rPr>
        <w:t>Administração</w:t>
      </w:r>
      <w:r w:rsidR="00026C90" w:rsidRPr="00026C90">
        <w:rPr>
          <w:rFonts w:ascii="Arial" w:hAnsi="Arial" w:cs="Arial"/>
          <w:sz w:val="24"/>
          <w:szCs w:val="24"/>
        </w:rPr>
        <w:t xml:space="preserve"> </w:t>
      </w:r>
      <w:r w:rsidR="00026C90">
        <w:rPr>
          <w:rFonts w:ascii="Arial" w:hAnsi="Arial" w:cs="Arial"/>
          <w:sz w:val="24"/>
          <w:szCs w:val="24"/>
        </w:rPr>
        <w:t xml:space="preserve">por inadimplência do imposto, estando sujeitos até à </w:t>
      </w:r>
      <w:r w:rsidR="00026C90" w:rsidRPr="00026C90">
        <w:rPr>
          <w:rFonts w:ascii="Arial" w:hAnsi="Arial" w:cs="Arial"/>
          <w:sz w:val="24"/>
          <w:szCs w:val="24"/>
        </w:rPr>
        <w:t>penhorabilidade de seus bens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26C90">
        <w:rPr>
          <w:rFonts w:ascii="Arial" w:hAnsi="Arial" w:cs="Arial"/>
          <w:sz w:val="24"/>
          <w:szCs w:val="24"/>
        </w:rPr>
        <w:t>H</w:t>
      </w:r>
      <w:r w:rsidR="00026C90" w:rsidRPr="00026C90">
        <w:rPr>
          <w:rFonts w:ascii="Arial" w:hAnsi="Arial" w:cs="Arial"/>
          <w:sz w:val="24"/>
          <w:szCs w:val="24"/>
        </w:rPr>
        <w:t xml:space="preserve">á a possibilidade de a </w:t>
      </w:r>
      <w:r w:rsidR="00026C90">
        <w:rPr>
          <w:rFonts w:ascii="Arial" w:hAnsi="Arial" w:cs="Arial"/>
          <w:sz w:val="24"/>
          <w:szCs w:val="24"/>
        </w:rPr>
        <w:t xml:space="preserve">Administração Municipal </w:t>
      </w:r>
      <w:r w:rsidR="00026C90" w:rsidRPr="00026C90">
        <w:rPr>
          <w:rFonts w:ascii="Arial" w:hAnsi="Arial" w:cs="Arial"/>
          <w:sz w:val="24"/>
          <w:szCs w:val="24"/>
        </w:rPr>
        <w:t>fazer ampla divulgação de esclarecimentos e informações a respeito de cancelamento do imposto em casos de encerramento de atividades autônomos? Justificar.</w:t>
      </w:r>
    </w:p>
    <w:p w:rsidR="00026C90" w:rsidRDefault="00026C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26C90" w:rsidRPr="00026C90">
        <w:rPr>
          <w:rFonts w:ascii="Arial" w:hAnsi="Arial" w:cs="Arial"/>
          <w:sz w:val="24"/>
          <w:szCs w:val="24"/>
        </w:rPr>
        <w:t>É possível colocar</w:t>
      </w:r>
      <w:r w:rsidR="00026C90">
        <w:rPr>
          <w:rFonts w:ascii="Arial" w:hAnsi="Arial" w:cs="Arial"/>
          <w:sz w:val="24"/>
          <w:szCs w:val="24"/>
        </w:rPr>
        <w:t xml:space="preserve">, </w:t>
      </w:r>
      <w:r w:rsidR="00026C90" w:rsidRPr="00026C90">
        <w:rPr>
          <w:rFonts w:ascii="Arial" w:hAnsi="Arial" w:cs="Arial"/>
          <w:sz w:val="24"/>
          <w:szCs w:val="24"/>
        </w:rPr>
        <w:t>na conta de água</w:t>
      </w:r>
      <w:r w:rsidR="00026C90">
        <w:rPr>
          <w:rFonts w:ascii="Arial" w:hAnsi="Arial" w:cs="Arial"/>
          <w:sz w:val="24"/>
          <w:szCs w:val="24"/>
        </w:rPr>
        <w:t xml:space="preserve">, informações e </w:t>
      </w:r>
      <w:r w:rsidR="00026C90" w:rsidRPr="00026C90">
        <w:rPr>
          <w:rFonts w:ascii="Arial" w:hAnsi="Arial" w:cs="Arial"/>
          <w:sz w:val="24"/>
          <w:szCs w:val="24"/>
        </w:rPr>
        <w:t>alerta</w:t>
      </w:r>
      <w:r w:rsidR="00026C90">
        <w:rPr>
          <w:rFonts w:ascii="Arial" w:hAnsi="Arial" w:cs="Arial"/>
          <w:sz w:val="24"/>
          <w:szCs w:val="24"/>
        </w:rPr>
        <w:t>s</w:t>
      </w:r>
      <w:r w:rsidR="00026C90" w:rsidRPr="00026C90">
        <w:rPr>
          <w:rFonts w:ascii="Arial" w:hAnsi="Arial" w:cs="Arial"/>
          <w:sz w:val="24"/>
          <w:szCs w:val="24"/>
        </w:rPr>
        <w:t xml:space="preserve"> sobre a necessidade de cancelamento do cadastro como autônomo quando forem encerradas as atividades</w:t>
      </w:r>
      <w:r w:rsidR="00026C90">
        <w:rPr>
          <w:rFonts w:ascii="Arial" w:hAnsi="Arial" w:cs="Arial"/>
          <w:sz w:val="24"/>
          <w:szCs w:val="24"/>
        </w:rPr>
        <w:t xml:space="preserve"> profissionais</w:t>
      </w:r>
      <w:r w:rsidR="00026C90" w:rsidRPr="00026C90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26C9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26C90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26C90">
        <w:rPr>
          <w:rFonts w:ascii="Arial" w:hAnsi="Arial" w:cs="Arial"/>
        </w:rPr>
        <w:t>ste vereador foi procurado por profissionais autônomos que, por desconhecimento das obrigações, em muitas vezes deixaram de comunicar o encerramento de suas atividades à Administração Municipal e hoje, estão sujeitos às penalidades previstas em lei. Com o objetivo de democratizar o conhecimento e as informações, e esclarecer estes profissionais e outros que podem vir a desenvolver atividades autônomas, subscrevo o presente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026C90">
        <w:rPr>
          <w:rFonts w:ascii="Arial" w:hAnsi="Arial" w:cs="Arial"/>
          <w:sz w:val="24"/>
          <w:szCs w:val="24"/>
        </w:rPr>
        <w:t>8 de novembro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6C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26C9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8e83aa309b44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C90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705ABB"/>
    <w:rsid w:val="00715B8B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a052c1-8982-4417-ab24-1e4b035c42b5.png" Id="Ra573546d6f274e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fa052c1-8982-4417-ab24-1e4b035c42b5.png" Id="R5b8e83aa309b44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2014-11-28T13:16:00Z</dcterms:modified>
</cp:coreProperties>
</file>