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506A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José Leite de Godoy, nº 94 e nº 302,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506A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E506AB">
        <w:rPr>
          <w:rFonts w:ascii="Arial" w:hAnsi="Arial" w:cs="Arial"/>
          <w:bCs/>
          <w:sz w:val="24"/>
          <w:szCs w:val="24"/>
        </w:rPr>
        <w:t>José Leite de Godoy, nº 94 e nº 302, no bairro Conjunto Habitacional dos Trabalhadores,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506A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506AB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E506A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506A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506A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A1" w:rsidRDefault="00F439A1">
      <w:r>
        <w:separator/>
      </w:r>
    </w:p>
  </w:endnote>
  <w:endnote w:type="continuationSeparator" w:id="0">
    <w:p w:rsidR="00F439A1" w:rsidRDefault="00F4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A1" w:rsidRDefault="00F439A1">
      <w:r>
        <w:separator/>
      </w:r>
    </w:p>
  </w:footnote>
  <w:footnote w:type="continuationSeparator" w:id="0">
    <w:p w:rsidR="00F439A1" w:rsidRDefault="00F43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06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06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506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583b6bfedd4a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506AB"/>
    <w:rsid w:val="00E903BB"/>
    <w:rsid w:val="00EB7D7D"/>
    <w:rsid w:val="00EE7983"/>
    <w:rsid w:val="00F16623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94fa3c-047a-4854-a60c-3a15c0f77968.png" Id="Rc65f8d2897cb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94fa3c-047a-4854-a60c-3a15c0f77968.png" Id="R51583b6bfedd4a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2014-11-28T13:15:00Z</dcterms:created>
  <dcterms:modified xsi:type="dcterms:W3CDTF">2014-11-28T13:15:00Z</dcterms:modified>
</cp:coreProperties>
</file>