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82" w:rsidRPr="00951645" w:rsidRDefault="000F2D82" w:rsidP="002E263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247/10</w:t>
      </w:r>
    </w:p>
    <w:p w:rsidR="000F2D82" w:rsidRPr="00951645" w:rsidRDefault="000F2D82" w:rsidP="002E263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F2D82" w:rsidRDefault="000F2D82" w:rsidP="002E263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F2D82" w:rsidRPr="00951645" w:rsidRDefault="000F2D82" w:rsidP="002E263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F2D82" w:rsidRPr="00B87EF0" w:rsidRDefault="000F2D82" w:rsidP="002E263B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Waldemar Vital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F2D82" w:rsidRDefault="000F2D82" w:rsidP="002E263B">
      <w:pPr>
        <w:pStyle w:val="Recuodecorpodetexto"/>
      </w:pPr>
    </w:p>
    <w:p w:rsidR="000F2D82" w:rsidRDefault="000F2D82" w:rsidP="002E263B">
      <w:pPr>
        <w:pStyle w:val="Recuodecorpodetexto"/>
      </w:pPr>
    </w:p>
    <w:p w:rsidR="000F2D82" w:rsidRPr="00951645" w:rsidRDefault="000F2D82" w:rsidP="002E263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F2D82" w:rsidRPr="00951645" w:rsidRDefault="000F2D82" w:rsidP="002E263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F2D82" w:rsidRPr="00951645" w:rsidRDefault="000F2D82" w:rsidP="002E263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Waldemar Vital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06 </w:t>
      </w:r>
      <w:r w:rsidRPr="00951645">
        <w:t xml:space="preserve">de </w:t>
      </w:r>
      <w:r>
        <w:t>Abril</w:t>
      </w:r>
      <w:r w:rsidRPr="00951645">
        <w:t xml:space="preserve"> de 20</w:t>
      </w:r>
      <w:r>
        <w:t>10</w:t>
      </w:r>
      <w:r w:rsidRPr="00951645">
        <w:t>.</w:t>
      </w:r>
    </w:p>
    <w:p w:rsidR="000F2D82" w:rsidRDefault="000F2D82" w:rsidP="002E263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F2D82" w:rsidRPr="00EF32A3" w:rsidRDefault="000F2D82" w:rsidP="002E263B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EF32A3">
        <w:rPr>
          <w:rFonts w:ascii="Bookman Old Style" w:hAnsi="Bookman Old Style"/>
          <w:b/>
        </w:rPr>
        <w:t>Waldemar Vital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85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 e cinco)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casado com a Senhora </w:t>
      </w:r>
      <w:r w:rsidRPr="00EF32A3">
        <w:rPr>
          <w:rStyle w:val="nfase"/>
          <w:rFonts w:ascii="Bookman Old Style" w:hAnsi="Bookman Old Style"/>
          <w:i w:val="0"/>
        </w:rPr>
        <w:t>Lourdes Anézio Vital,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 w:rsidRPr="00EF32A3">
        <w:rPr>
          <w:rStyle w:val="nfase"/>
          <w:rFonts w:ascii="Bookman Old Style" w:hAnsi="Bookman Old Style"/>
          <w:i w:val="0"/>
        </w:rPr>
        <w:t>Osvaldo Luiz e Vlademir Antônio</w:t>
      </w:r>
      <w:r>
        <w:rPr>
          <w:rStyle w:val="nfase"/>
          <w:rFonts w:ascii="Bookman Old Style" w:hAnsi="Bookman Old Style"/>
          <w:i w:val="0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à Rua </w:t>
      </w:r>
      <w:r w:rsidRPr="00EF32A3">
        <w:rPr>
          <w:rStyle w:val="nfase"/>
          <w:rFonts w:ascii="Bookman Old Style" w:hAnsi="Bookman Old Style"/>
          <w:i w:val="0"/>
        </w:rPr>
        <w:t>Joaquim Felipe da Costa Machado, 114 - Vila Godoy.</w:t>
      </w:r>
    </w:p>
    <w:p w:rsidR="000F2D82" w:rsidRPr="00951645" w:rsidRDefault="000F2D82" w:rsidP="002E263B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0F2D82" w:rsidRPr="00951645" w:rsidRDefault="000F2D82" w:rsidP="002E263B">
      <w:pPr>
        <w:pStyle w:val="Recuodecorpodetexto"/>
        <w:ind w:left="0" w:firstLine="1440"/>
      </w:pPr>
    </w:p>
    <w:p w:rsidR="000F2D82" w:rsidRPr="00951645" w:rsidRDefault="000F2D82" w:rsidP="002E263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F2D82" w:rsidRPr="00951645" w:rsidRDefault="000F2D82" w:rsidP="002E263B">
      <w:pPr>
        <w:pStyle w:val="Recuodecorpodetexto"/>
        <w:ind w:left="0" w:firstLine="1440"/>
      </w:pPr>
    </w:p>
    <w:p w:rsidR="000F2D82" w:rsidRPr="00951645" w:rsidRDefault="000F2D82" w:rsidP="002E263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F2D82" w:rsidRPr="00951645" w:rsidRDefault="000F2D82" w:rsidP="002E263B">
      <w:pPr>
        <w:pStyle w:val="Recuodecorpodetexto2"/>
        <w:ind w:firstLine="0"/>
        <w:rPr>
          <w:szCs w:val="24"/>
        </w:rPr>
      </w:pPr>
    </w:p>
    <w:p w:rsidR="000F2D82" w:rsidRPr="00951645" w:rsidRDefault="000F2D82" w:rsidP="002E263B">
      <w:pPr>
        <w:pStyle w:val="Recuodecorpodetexto2"/>
        <w:ind w:firstLine="0"/>
        <w:rPr>
          <w:szCs w:val="24"/>
        </w:rPr>
      </w:pPr>
    </w:p>
    <w:p w:rsidR="000F2D82" w:rsidRPr="00951645" w:rsidRDefault="000F2D82" w:rsidP="002E263B">
      <w:pPr>
        <w:pStyle w:val="Recuodecorpodetexto2"/>
      </w:pPr>
      <w:r w:rsidRPr="00951645">
        <w:t>Plenário “Dr. Tancredo Neves”, em</w:t>
      </w:r>
      <w:r>
        <w:t xml:space="preserve"> 14 de Abril de 2010</w:t>
      </w:r>
      <w:r w:rsidRPr="00951645">
        <w:t>.</w:t>
      </w:r>
    </w:p>
    <w:p w:rsidR="000F2D82" w:rsidRPr="00951645" w:rsidRDefault="000F2D82" w:rsidP="002E263B">
      <w:pPr>
        <w:pStyle w:val="Recuodecorpodetexto2"/>
      </w:pPr>
    </w:p>
    <w:p w:rsidR="000F2D82" w:rsidRDefault="000F2D82" w:rsidP="002E263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F2D82" w:rsidRDefault="000F2D82" w:rsidP="002E263B">
      <w:pPr>
        <w:jc w:val="both"/>
        <w:rPr>
          <w:rFonts w:ascii="Bookman Old Style" w:hAnsi="Bookman Old Style"/>
          <w:b/>
          <w:szCs w:val="28"/>
        </w:rPr>
      </w:pPr>
    </w:p>
    <w:p w:rsidR="000F2D82" w:rsidRDefault="000F2D82" w:rsidP="002E263B">
      <w:pPr>
        <w:jc w:val="both"/>
        <w:rPr>
          <w:rFonts w:ascii="Bookman Old Style" w:hAnsi="Bookman Old Style"/>
          <w:b/>
          <w:szCs w:val="28"/>
        </w:rPr>
      </w:pPr>
    </w:p>
    <w:p w:rsidR="000F2D82" w:rsidRPr="00951645" w:rsidRDefault="000F2D82" w:rsidP="002E263B">
      <w:pPr>
        <w:jc w:val="both"/>
        <w:rPr>
          <w:rFonts w:ascii="Bookman Old Style" w:hAnsi="Bookman Old Style"/>
          <w:b/>
          <w:szCs w:val="28"/>
        </w:rPr>
      </w:pPr>
    </w:p>
    <w:p w:rsidR="000F2D82" w:rsidRPr="00951645" w:rsidRDefault="000F2D82" w:rsidP="002E263B">
      <w:pPr>
        <w:pStyle w:val="Ttulo1"/>
      </w:pPr>
      <w:r w:rsidRPr="00951645">
        <w:t>JOSÉ LUIS FORNASARI</w:t>
      </w:r>
    </w:p>
    <w:p w:rsidR="000F2D82" w:rsidRPr="00951645" w:rsidRDefault="000F2D82" w:rsidP="002E263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F2D82" w:rsidRDefault="000F2D82" w:rsidP="002E263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0F2D82" w:rsidRDefault="000F2D82" w:rsidP="002E263B">
      <w:pPr>
        <w:jc w:val="center"/>
        <w:rPr>
          <w:rFonts w:ascii="Bookman Old Style" w:hAnsi="Bookman Old Style"/>
          <w:bCs/>
          <w:szCs w:val="28"/>
        </w:rPr>
      </w:pPr>
    </w:p>
    <w:p w:rsidR="000F2D82" w:rsidRDefault="000F2D82" w:rsidP="002E263B">
      <w:pPr>
        <w:jc w:val="center"/>
        <w:rPr>
          <w:rFonts w:ascii="Bookman Old Style" w:hAnsi="Bookman Old Style"/>
          <w:bCs/>
          <w:szCs w:val="28"/>
        </w:rPr>
      </w:pPr>
    </w:p>
    <w:p w:rsidR="000F2D82" w:rsidRDefault="000F2D82" w:rsidP="002E263B">
      <w:pPr>
        <w:jc w:val="center"/>
        <w:rPr>
          <w:rFonts w:ascii="Bookman Old Style" w:hAnsi="Bookman Old Style"/>
          <w:bCs/>
          <w:szCs w:val="28"/>
        </w:rPr>
      </w:pPr>
    </w:p>
    <w:sectPr w:rsidR="000F2D8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3B" w:rsidRDefault="002E263B">
      <w:r>
        <w:separator/>
      </w:r>
    </w:p>
  </w:endnote>
  <w:endnote w:type="continuationSeparator" w:id="0">
    <w:p w:rsidR="002E263B" w:rsidRDefault="002E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3B" w:rsidRDefault="002E263B">
      <w:r>
        <w:separator/>
      </w:r>
    </w:p>
  </w:footnote>
  <w:footnote w:type="continuationSeparator" w:id="0">
    <w:p w:rsidR="002E263B" w:rsidRDefault="002E2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2D82"/>
    <w:rsid w:val="001D1394"/>
    <w:rsid w:val="002E263B"/>
    <w:rsid w:val="003D3AA8"/>
    <w:rsid w:val="004C67DE"/>
    <w:rsid w:val="009F196D"/>
    <w:rsid w:val="00A9035B"/>
    <w:rsid w:val="00CD613B"/>
    <w:rsid w:val="00DF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F2D8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F2D8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F2D8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F2D8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F2D8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F2D82"/>
    <w:rPr>
      <w:i/>
      <w:iCs/>
    </w:rPr>
  </w:style>
  <w:style w:type="paragraph" w:styleId="NormalWeb">
    <w:name w:val="Normal (Web)"/>
    <w:basedOn w:val="Normal"/>
    <w:rsid w:val="000F2D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