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1006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87FC3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387FC3" w:rsidRDefault="00EB6D04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Requer informações sobre os funcionários públicos municipais cedidos a outros </w:t>
      </w:r>
      <w:r w:rsidR="005864A0">
        <w:rPr>
          <w:rFonts w:ascii="Ecofont Vera Sans" w:hAnsi="Ecofont Vera Sans" w:cs="Arial"/>
          <w:sz w:val="24"/>
          <w:szCs w:val="24"/>
        </w:rPr>
        <w:t xml:space="preserve">órgãos públicos </w:t>
      </w:r>
      <w:r w:rsidR="000C56AF">
        <w:rPr>
          <w:rFonts w:ascii="Ecofont Vera Sans" w:hAnsi="Ecofont Vera Sans" w:cs="Arial"/>
          <w:sz w:val="24"/>
          <w:szCs w:val="24"/>
        </w:rPr>
        <w:t>no</w:t>
      </w:r>
      <w:r w:rsidR="00612173">
        <w:rPr>
          <w:rFonts w:ascii="Ecofont Vera Sans" w:hAnsi="Ecofont Vera Sans" w:cs="Arial"/>
          <w:sz w:val="24"/>
          <w:szCs w:val="24"/>
        </w:rPr>
        <w:t xml:space="preserve"> município de Santa Bárbara d’Oeste</w:t>
      </w:r>
      <w:r w:rsidR="00387FC3" w:rsidRPr="00387FC3">
        <w:rPr>
          <w:rFonts w:ascii="Ecofont Vera Sans" w:hAnsi="Ecofont Vera Sans"/>
          <w:sz w:val="24"/>
          <w:szCs w:val="24"/>
        </w:rPr>
        <w:t>.</w:t>
      </w:r>
    </w:p>
    <w:p w:rsidR="00EB66AE" w:rsidRPr="00E61987" w:rsidRDefault="00EB66AE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BE323B" w:rsidRPr="006A0269" w:rsidRDefault="00BE323B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61987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C56AF" w:rsidRDefault="005864A0" w:rsidP="006D17AC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CONSIDERANDO que a prefeitura cede funcionários concursados para prestarem serviços para outros órgãos públicos;</w:t>
      </w:r>
    </w:p>
    <w:p w:rsidR="00CF1C7A" w:rsidRPr="00076EFE" w:rsidRDefault="000C56AF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076EFE">
        <w:rPr>
          <w:rFonts w:ascii="Ecofont Vera Sans" w:hAnsi="Ecofont Vera Sans" w:cs="Arial"/>
          <w:sz w:val="24"/>
          <w:szCs w:val="24"/>
        </w:rPr>
        <w:t xml:space="preserve"> </w:t>
      </w:r>
    </w:p>
    <w:p w:rsidR="000C56AF" w:rsidRDefault="00076EFE" w:rsidP="000C56AF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5864A0">
        <w:rPr>
          <w:rFonts w:ascii="Ecofont Vera Sans" w:hAnsi="Ecofont Vera Sans" w:cs="Arial"/>
          <w:sz w:val="24"/>
          <w:szCs w:val="24"/>
        </w:rPr>
        <w:t>NDO que estes funcionários prestam serviços adversos da função para o qual prestaram concurso;</w:t>
      </w:r>
    </w:p>
    <w:p w:rsidR="00CF1C7A" w:rsidRPr="00076EFE" w:rsidRDefault="000C56AF" w:rsidP="000C56AF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076EFE">
        <w:rPr>
          <w:rFonts w:ascii="Ecofont Vera Sans" w:hAnsi="Ecofont Vera Sans" w:cs="Arial"/>
          <w:sz w:val="24"/>
          <w:szCs w:val="24"/>
        </w:rPr>
        <w:t xml:space="preserve"> </w:t>
      </w:r>
    </w:p>
    <w:p w:rsidR="00CF1C7A" w:rsidRPr="00076EFE" w:rsidRDefault="00076EFE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5864A0">
        <w:rPr>
          <w:rFonts w:ascii="Ecofont Vera Sans" w:hAnsi="Ecofont Vera Sans" w:cs="Arial"/>
          <w:sz w:val="24"/>
          <w:szCs w:val="24"/>
        </w:rPr>
        <w:t xml:space="preserve">NDO </w:t>
      </w:r>
      <w:r w:rsidR="005864A0">
        <w:rPr>
          <w:rFonts w:ascii="Ecofont Vera Sans" w:hAnsi="Ecofont Vera Sans" w:cs="Arial"/>
          <w:sz w:val="24"/>
          <w:szCs w:val="24"/>
        </w:rPr>
        <w:tab/>
        <w:t xml:space="preserve">que este </w:t>
      </w:r>
      <w:r w:rsidR="006D17AC">
        <w:rPr>
          <w:rFonts w:ascii="Ecofont Vera Sans" w:hAnsi="Ecofont Vera Sans" w:cs="Arial"/>
          <w:sz w:val="24"/>
          <w:szCs w:val="24"/>
        </w:rPr>
        <w:t xml:space="preserve">vereador foi procurado por </w:t>
      </w:r>
      <w:r w:rsidR="005864A0">
        <w:rPr>
          <w:rFonts w:ascii="Ecofont Vera Sans" w:hAnsi="Ecofont Vera Sans" w:cs="Arial"/>
          <w:sz w:val="24"/>
          <w:szCs w:val="24"/>
        </w:rPr>
        <w:t>func</w:t>
      </w:r>
      <w:r w:rsidR="006D17AC">
        <w:rPr>
          <w:rFonts w:ascii="Ecofont Vera Sans" w:hAnsi="Ecofont Vera Sans" w:cs="Arial"/>
          <w:sz w:val="24"/>
          <w:szCs w:val="24"/>
        </w:rPr>
        <w:t>ionários nesta condição que cobram por mais atenção da administração municipal;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DD1BCB" w:rsidRPr="006A0269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1A0C0B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A0C0B">
        <w:rPr>
          <w:rFonts w:ascii="Ecofont Vera Sans" w:hAnsi="Ecofont Vera Sans" w:cs="Arial"/>
          <w:sz w:val="24"/>
          <w:szCs w:val="24"/>
        </w:rPr>
        <w:t>REQUEIRO que</w:t>
      </w:r>
      <w:r w:rsidR="00BB4F76" w:rsidRPr="001A0C0B">
        <w:rPr>
          <w:rFonts w:ascii="Ecofont Vera Sans" w:hAnsi="Ecofont Vera Sans" w:cs="Arial"/>
          <w:sz w:val="24"/>
          <w:szCs w:val="24"/>
        </w:rPr>
        <w:t>,</w:t>
      </w:r>
      <w:r w:rsidR="00342DDC" w:rsidRPr="001A0C0B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1A0C0B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1A0C0B">
        <w:rPr>
          <w:rFonts w:ascii="Ecofont Vera Sans" w:hAnsi="Ecofont Vera Sans" w:cs="Arial"/>
          <w:sz w:val="24"/>
          <w:szCs w:val="24"/>
        </w:rPr>
        <w:t>X, da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1A0C0B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combinado com </w:t>
      </w:r>
      <w:proofErr w:type="gramStart"/>
      <w:r w:rsidR="0046247D" w:rsidRPr="001A0C0B">
        <w:rPr>
          <w:rFonts w:ascii="Ecofont Vera Sans" w:hAnsi="Ecofont Vera Sans" w:cs="Arial"/>
          <w:sz w:val="24"/>
          <w:szCs w:val="24"/>
        </w:rPr>
        <w:t>o</w:t>
      </w:r>
      <w:proofErr w:type="gramEnd"/>
      <w:r w:rsidR="0046247D" w:rsidRPr="001A0C0B">
        <w:rPr>
          <w:rFonts w:ascii="Ecofont Vera Sans" w:hAnsi="Ecofont Vera Sans" w:cs="Arial"/>
          <w:sz w:val="24"/>
          <w:szCs w:val="24"/>
        </w:rPr>
        <w:t xml:space="preserve"> Art. 63,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1A0C0B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1A0C0B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1A0C0B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1A0C0B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076EFE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1A0C0B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1A0C0B">
        <w:rPr>
          <w:rFonts w:ascii="Ecofont Vera Sans" w:hAnsi="Ecofont Vera Sans"/>
          <w:sz w:val="24"/>
          <w:szCs w:val="24"/>
        </w:rPr>
        <w:t xml:space="preserve">1 – </w:t>
      </w:r>
      <w:r w:rsidR="00076EFE">
        <w:rPr>
          <w:rFonts w:ascii="Ecofont Vera Sans" w:hAnsi="Ecofont Vera Sans"/>
          <w:sz w:val="24"/>
          <w:szCs w:val="24"/>
        </w:rPr>
        <w:t>O mu</w:t>
      </w:r>
      <w:r w:rsidR="006D17AC">
        <w:rPr>
          <w:rFonts w:ascii="Ecofont Vera Sans" w:hAnsi="Ecofont Vera Sans"/>
          <w:sz w:val="24"/>
          <w:szCs w:val="24"/>
        </w:rPr>
        <w:t>nicípio pos</w:t>
      </w:r>
      <w:r w:rsidR="00CD24DD">
        <w:rPr>
          <w:rFonts w:ascii="Ecofont Vera Sans" w:hAnsi="Ecofont Vera Sans"/>
          <w:sz w:val="24"/>
          <w:szCs w:val="24"/>
        </w:rPr>
        <w:t>sui funcionários cedidos para órgãos públicos estaduais e/ou federais? Se positiva a respostas, quantos? Por favor, especificar.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Default="001A0C0B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2 – </w:t>
      </w:r>
      <w:r w:rsidR="00CD24DD">
        <w:rPr>
          <w:rFonts w:ascii="Ecofont Vera Sans" w:hAnsi="Ecofont Vera Sans"/>
          <w:sz w:val="24"/>
          <w:szCs w:val="24"/>
        </w:rPr>
        <w:t>A Prefeitura tem acompanhado o desempenho e as condições de trabalho desses funcionários?</w:t>
      </w:r>
      <w:r w:rsidR="00B362BC">
        <w:rPr>
          <w:rFonts w:ascii="Ecofont Vera Sans" w:hAnsi="Ecofont Vera Sans"/>
          <w:sz w:val="24"/>
          <w:szCs w:val="24"/>
        </w:rPr>
        <w:t xml:space="preserve"> Com qual periodicidade? 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4C5276" w:rsidRDefault="004C5276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3 – </w:t>
      </w:r>
      <w:r w:rsidR="00CD24DD">
        <w:rPr>
          <w:rFonts w:ascii="Ecofont Vera Sans" w:hAnsi="Ecofont Vera Sans"/>
          <w:sz w:val="24"/>
          <w:szCs w:val="24"/>
        </w:rPr>
        <w:t xml:space="preserve">Existe alguma lei que obriga a prefeitura a ceder </w:t>
      </w:r>
      <w:r w:rsidR="00CD24DD">
        <w:rPr>
          <w:rFonts w:ascii="Ecofont Vera Sans" w:hAnsi="Ecofont Vera Sans"/>
          <w:sz w:val="24"/>
          <w:szCs w:val="24"/>
        </w:rPr>
        <w:lastRenderedPageBreak/>
        <w:t>funcionários para estes órgãos?</w:t>
      </w:r>
    </w:p>
    <w:p w:rsidR="00B362BC" w:rsidRDefault="00B362BC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CD24DD" w:rsidRDefault="00CD24DD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4 – Se negativa a resposta anterior, qual o motivo para manter essa prática de ceder funcionários para</w:t>
      </w:r>
      <w:r w:rsidR="005B0980">
        <w:rPr>
          <w:rFonts w:ascii="Ecofont Vera Sans" w:hAnsi="Ecofont Vera Sans"/>
          <w:sz w:val="24"/>
          <w:szCs w:val="24"/>
        </w:rPr>
        <w:t xml:space="preserve"> outros</w:t>
      </w:r>
      <w:r>
        <w:rPr>
          <w:rFonts w:ascii="Ecofont Vera Sans" w:hAnsi="Ecofont Vera Sans"/>
          <w:sz w:val="24"/>
          <w:szCs w:val="24"/>
        </w:rPr>
        <w:t xml:space="preserve"> órgãos públicos?</w:t>
      </w:r>
    </w:p>
    <w:p w:rsidR="001A0C0B" w:rsidRDefault="001A0C0B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76EFE" w:rsidRDefault="00CD24DD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5</w:t>
      </w:r>
      <w:r w:rsidR="00076EFE">
        <w:rPr>
          <w:rFonts w:ascii="Ecofont Vera Sans" w:hAnsi="Ecofont Vera Sans"/>
          <w:sz w:val="24"/>
          <w:szCs w:val="24"/>
        </w:rPr>
        <w:t xml:space="preserve"> – </w:t>
      </w:r>
      <w:r>
        <w:rPr>
          <w:rFonts w:ascii="Ecofont Vera Sans" w:hAnsi="Ecofont Vera Sans"/>
          <w:sz w:val="24"/>
          <w:szCs w:val="24"/>
        </w:rPr>
        <w:t>O Município recebe algum benefício dos órgãos pelo empréstimo?</w:t>
      </w:r>
    </w:p>
    <w:p w:rsidR="00076EFE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76EFE" w:rsidRDefault="00CD24DD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6</w:t>
      </w:r>
      <w:r w:rsidR="00076EFE">
        <w:rPr>
          <w:rFonts w:ascii="Ecofont Vera Sans" w:hAnsi="Ecofont Vera Sans"/>
          <w:sz w:val="24"/>
          <w:szCs w:val="24"/>
        </w:rPr>
        <w:t xml:space="preserve"> –</w:t>
      </w:r>
      <w:r>
        <w:rPr>
          <w:rFonts w:ascii="Ecofont Vera Sans" w:hAnsi="Ecofont Vera Sans"/>
          <w:sz w:val="24"/>
          <w:szCs w:val="24"/>
        </w:rPr>
        <w:t xml:space="preserve"> Se precisar trabalhar por um período superior a sua carga horária</w:t>
      </w:r>
      <w:r w:rsidR="005B0980">
        <w:rPr>
          <w:rFonts w:ascii="Ecofont Vera Sans" w:hAnsi="Ecofont Vera Sans"/>
          <w:sz w:val="24"/>
          <w:szCs w:val="24"/>
        </w:rPr>
        <w:t>,</w:t>
      </w:r>
      <w:r>
        <w:rPr>
          <w:rFonts w:ascii="Ecofont Vera Sans" w:hAnsi="Ecofont Vera Sans"/>
          <w:sz w:val="24"/>
          <w:szCs w:val="24"/>
        </w:rPr>
        <w:t xml:space="preserve"> e</w:t>
      </w:r>
      <w:r>
        <w:rPr>
          <w:rFonts w:ascii="Ecofont Vera Sans" w:hAnsi="Ecofont Vera Sans"/>
          <w:sz w:val="24"/>
          <w:szCs w:val="24"/>
        </w:rPr>
        <w:t>m decorrência a grande quantidade de trabalho</w:t>
      </w:r>
      <w:r>
        <w:rPr>
          <w:rFonts w:ascii="Ecofont Vera Sans" w:hAnsi="Ecofont Vera Sans"/>
          <w:sz w:val="24"/>
          <w:szCs w:val="24"/>
        </w:rPr>
        <w:t>, esses funcionários recebem regularmente as horas extras</w:t>
      </w:r>
      <w:r w:rsidR="00612173">
        <w:rPr>
          <w:rFonts w:ascii="Ecofont Vera Sans" w:hAnsi="Ecofont Vera Sans"/>
          <w:sz w:val="24"/>
          <w:szCs w:val="24"/>
        </w:rPr>
        <w:t xml:space="preserve">? </w:t>
      </w:r>
    </w:p>
    <w:p w:rsidR="00076EFE" w:rsidRPr="001A0C0B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A0C0B" w:rsidRPr="001A0C0B" w:rsidRDefault="00CD24DD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7</w:t>
      </w:r>
      <w:r w:rsidR="001A0C0B" w:rsidRPr="001A0C0B">
        <w:rPr>
          <w:rFonts w:ascii="Ecofont Vera Sans" w:hAnsi="Ecofont Vera Sans"/>
          <w:sz w:val="24"/>
          <w:szCs w:val="24"/>
        </w:rPr>
        <w:t xml:space="preserve"> - Outras informações pertinentes.  </w:t>
      </w:r>
    </w:p>
    <w:p w:rsidR="00193A61" w:rsidRPr="006A0269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EB7D7D" w:rsidRPr="006A0269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362BC">
        <w:rPr>
          <w:rFonts w:ascii="Ecofont Vera Sans" w:hAnsi="Ecofont Vera Sans" w:cs="Arial"/>
          <w:sz w:val="24"/>
          <w:szCs w:val="24"/>
        </w:rPr>
        <w:t>13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 w:rsidR="00B362BC">
        <w:rPr>
          <w:rFonts w:ascii="Ecofont Vera Sans" w:hAnsi="Ecofont Vera Sans" w:cs="Arial"/>
          <w:sz w:val="24"/>
          <w:szCs w:val="24"/>
        </w:rPr>
        <w:t>novem</w:t>
      </w:r>
      <w:r w:rsidR="006A0269" w:rsidRPr="006A0269">
        <w:rPr>
          <w:rFonts w:ascii="Ecofont Vera Sans" w:hAnsi="Ecofont Vera Sans" w:cs="Arial"/>
          <w:sz w:val="24"/>
          <w:szCs w:val="24"/>
        </w:rPr>
        <w:t>bro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58336E" w:rsidRPr="006A0269">
        <w:rPr>
          <w:rFonts w:ascii="Ecofont Vera Sans" w:hAnsi="Ecofont Vera Sans" w:cs="Arial"/>
          <w:sz w:val="24"/>
          <w:szCs w:val="24"/>
        </w:rPr>
        <w:t>14</w:t>
      </w:r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B362BC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0F" w:rsidRDefault="004C050F">
      <w:r>
        <w:separator/>
      </w:r>
    </w:p>
  </w:endnote>
  <w:endnote w:type="continuationSeparator" w:id="0">
    <w:p w:rsidR="004C050F" w:rsidRDefault="004C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0F" w:rsidRDefault="004C050F">
      <w:r>
        <w:separator/>
      </w:r>
    </w:p>
  </w:footnote>
  <w:footnote w:type="continuationSeparator" w:id="0">
    <w:p w:rsidR="004C050F" w:rsidRDefault="004C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296c652d3746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A18C4"/>
    <w:rsid w:val="000C56AF"/>
    <w:rsid w:val="000D73A5"/>
    <w:rsid w:val="000E00B9"/>
    <w:rsid w:val="00155D6E"/>
    <w:rsid w:val="00193A61"/>
    <w:rsid w:val="001956B8"/>
    <w:rsid w:val="001A0C0B"/>
    <w:rsid w:val="001B0AF2"/>
    <w:rsid w:val="001B478A"/>
    <w:rsid w:val="001C337C"/>
    <w:rsid w:val="001D1394"/>
    <w:rsid w:val="00222BB2"/>
    <w:rsid w:val="0024175F"/>
    <w:rsid w:val="0024345F"/>
    <w:rsid w:val="0025220C"/>
    <w:rsid w:val="0025607A"/>
    <w:rsid w:val="00283A6F"/>
    <w:rsid w:val="002843FC"/>
    <w:rsid w:val="002A2BFF"/>
    <w:rsid w:val="002A3C95"/>
    <w:rsid w:val="002C528E"/>
    <w:rsid w:val="0033648A"/>
    <w:rsid w:val="00342DDC"/>
    <w:rsid w:val="00387FC3"/>
    <w:rsid w:val="003D3AA8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050F"/>
    <w:rsid w:val="004C5276"/>
    <w:rsid w:val="004C67DE"/>
    <w:rsid w:val="00535E46"/>
    <w:rsid w:val="00547C50"/>
    <w:rsid w:val="00576DA2"/>
    <w:rsid w:val="0058336E"/>
    <w:rsid w:val="005864A0"/>
    <w:rsid w:val="005B0980"/>
    <w:rsid w:val="005D7BE3"/>
    <w:rsid w:val="005E0044"/>
    <w:rsid w:val="005E57D2"/>
    <w:rsid w:val="006023F0"/>
    <w:rsid w:val="00604190"/>
    <w:rsid w:val="00612173"/>
    <w:rsid w:val="006705C6"/>
    <w:rsid w:val="006A0269"/>
    <w:rsid w:val="006A77E1"/>
    <w:rsid w:val="006D17AC"/>
    <w:rsid w:val="00705ABB"/>
    <w:rsid w:val="0077353A"/>
    <w:rsid w:val="00777B7F"/>
    <w:rsid w:val="007B6CCB"/>
    <w:rsid w:val="007F1164"/>
    <w:rsid w:val="00882985"/>
    <w:rsid w:val="009906E0"/>
    <w:rsid w:val="009A39B0"/>
    <w:rsid w:val="009A4DF9"/>
    <w:rsid w:val="009D43BF"/>
    <w:rsid w:val="009F196D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362BC"/>
    <w:rsid w:val="00B87FF6"/>
    <w:rsid w:val="00BB4F76"/>
    <w:rsid w:val="00BC391C"/>
    <w:rsid w:val="00BE323B"/>
    <w:rsid w:val="00BF1A41"/>
    <w:rsid w:val="00C355D1"/>
    <w:rsid w:val="00C72A8F"/>
    <w:rsid w:val="00C74247"/>
    <w:rsid w:val="00C84F71"/>
    <w:rsid w:val="00CA7C07"/>
    <w:rsid w:val="00CD24DD"/>
    <w:rsid w:val="00CD613B"/>
    <w:rsid w:val="00CF1558"/>
    <w:rsid w:val="00CF1C7A"/>
    <w:rsid w:val="00D152D7"/>
    <w:rsid w:val="00D25DB9"/>
    <w:rsid w:val="00D26CB3"/>
    <w:rsid w:val="00DB35D5"/>
    <w:rsid w:val="00DD1BCB"/>
    <w:rsid w:val="00E61987"/>
    <w:rsid w:val="00E738B0"/>
    <w:rsid w:val="00E86261"/>
    <w:rsid w:val="00E903BB"/>
    <w:rsid w:val="00EB66AE"/>
    <w:rsid w:val="00EB6D04"/>
    <w:rsid w:val="00EB7D7D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15200d8-da4a-4e43-9f99-01a49e6f49ea.png" Id="R49bba228dc1741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5200d8-da4a-4e43-9f99-01a49e6f49ea.png" Id="Rd9296c652d3746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8240-5AB1-4126-ACF2-8B841FAD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2014-11-04T19:05:00Z</cp:lastPrinted>
  <dcterms:created xsi:type="dcterms:W3CDTF">2014-11-13T18:51:00Z</dcterms:created>
  <dcterms:modified xsi:type="dcterms:W3CDTF">2014-11-13T18:52:00Z</dcterms:modified>
</cp:coreProperties>
</file>