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CE547D">
        <w:rPr>
          <w:rFonts w:ascii="Arial" w:hAnsi="Arial" w:cs="Arial"/>
          <w:sz w:val="24"/>
          <w:szCs w:val="24"/>
        </w:rPr>
        <w:t>Roberto Leite Sobrinho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CE547D">
        <w:rPr>
          <w:rFonts w:ascii="Arial" w:hAnsi="Arial" w:cs="Arial"/>
          <w:bCs/>
          <w:sz w:val="24"/>
          <w:szCs w:val="24"/>
        </w:rPr>
        <w:t>Roberto Leite Sobrinho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CE547D">
        <w:rPr>
          <w:rFonts w:ascii="Arial" w:hAnsi="Arial" w:cs="Arial"/>
          <w:bCs/>
          <w:sz w:val="24"/>
          <w:szCs w:val="24"/>
        </w:rPr>
        <w:t>11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E547D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CE547D">
        <w:rPr>
          <w:rFonts w:ascii="Arial" w:hAnsi="Arial" w:cs="Arial"/>
          <w:sz w:val="24"/>
          <w:szCs w:val="24"/>
        </w:rPr>
        <w:t xml:space="preserve">Santa Cruz, nº 204, Vila Bética.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CE547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72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vindo a falecer no dia 08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="00F02A5C">
        <w:rPr>
          <w:rFonts w:ascii="Arial" w:hAnsi="Arial" w:cs="Arial"/>
        </w:rPr>
        <w:t xml:space="preserve"> do corrente. Casado, deixou viúva a Sra. </w:t>
      </w:r>
      <w:r>
        <w:rPr>
          <w:rFonts w:ascii="Arial" w:hAnsi="Arial" w:cs="Arial"/>
        </w:rPr>
        <w:t>Maria de Lurdes Barbosa Leite</w:t>
      </w:r>
      <w:r w:rsidR="00F02A5C">
        <w:rPr>
          <w:rFonts w:ascii="Arial" w:hAnsi="Arial" w:cs="Arial"/>
        </w:rPr>
        <w:t xml:space="preserve"> e os filhos </w:t>
      </w:r>
      <w:r>
        <w:rPr>
          <w:rFonts w:ascii="Arial" w:hAnsi="Arial" w:cs="Arial"/>
        </w:rPr>
        <w:t>Vera Lucia, Dante, João Carlos, Vania</w:t>
      </w:r>
      <w:r w:rsidR="003760EE">
        <w:rPr>
          <w:rFonts w:ascii="Arial" w:hAnsi="Arial" w:cs="Arial"/>
        </w:rPr>
        <w:t xml:space="preserve"> e Anderson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760EE">
        <w:rPr>
          <w:rFonts w:ascii="Arial" w:hAnsi="Arial" w:cs="Arial"/>
          <w:sz w:val="24"/>
          <w:szCs w:val="24"/>
        </w:rPr>
        <w:t>nário “Dr. Tancredo Neves”, em 10</w:t>
      </w:r>
      <w:r>
        <w:rPr>
          <w:rFonts w:ascii="Arial" w:hAnsi="Arial" w:cs="Arial"/>
          <w:sz w:val="24"/>
          <w:szCs w:val="24"/>
        </w:rPr>
        <w:t xml:space="preserve"> de </w:t>
      </w:r>
      <w:r w:rsidR="003760EE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3760E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760EE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C7" w:rsidRDefault="008532C7">
      <w:r>
        <w:separator/>
      </w:r>
    </w:p>
  </w:endnote>
  <w:endnote w:type="continuationSeparator" w:id="0">
    <w:p w:rsidR="008532C7" w:rsidRDefault="0085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C7" w:rsidRDefault="008532C7">
      <w:r>
        <w:separator/>
      </w:r>
    </w:p>
  </w:footnote>
  <w:footnote w:type="continuationSeparator" w:id="0">
    <w:p w:rsidR="008532C7" w:rsidRDefault="00853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60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760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760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35d54b4cd3941d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760EE"/>
    <w:rsid w:val="003D3AA8"/>
    <w:rsid w:val="00454EAC"/>
    <w:rsid w:val="0049057E"/>
    <w:rsid w:val="004B57DB"/>
    <w:rsid w:val="004C67DE"/>
    <w:rsid w:val="00705ABB"/>
    <w:rsid w:val="008532C7"/>
    <w:rsid w:val="00923261"/>
    <w:rsid w:val="00956986"/>
    <w:rsid w:val="009F196D"/>
    <w:rsid w:val="00A71CAF"/>
    <w:rsid w:val="00A9035B"/>
    <w:rsid w:val="00AE702A"/>
    <w:rsid w:val="00CD613B"/>
    <w:rsid w:val="00CE547D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88e59c-c890-46c7-9bd4-18df7b3582ee.png" Id="Rde2dcc919cb542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f88e59c-c890-46c7-9bd4-18df7b3582ee.png" Id="R235d54b4cd3941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2014-11-11T10:23:00Z</dcterms:created>
  <dcterms:modified xsi:type="dcterms:W3CDTF">2014-11-11T10:23:00Z</dcterms:modified>
</cp:coreProperties>
</file>