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467BF2">
        <w:rPr>
          <w:rFonts w:ascii="Arial" w:hAnsi="Arial" w:cs="Arial"/>
          <w:sz w:val="24"/>
          <w:szCs w:val="24"/>
        </w:rPr>
        <w:t>as multas aplicadas no sistema de estacionamento rotativo pago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67BF2">
        <w:rPr>
          <w:rFonts w:ascii="Arial" w:hAnsi="Arial" w:cs="Arial"/>
          <w:sz w:val="24"/>
          <w:szCs w:val="24"/>
        </w:rPr>
        <w:t>, de acordo com informações do Jornal (Diário 06/11/2014 pag. 3), a concessionária Hora Park/</w:t>
      </w:r>
      <w:proofErr w:type="spellStart"/>
      <w:r w:rsidR="00467BF2">
        <w:rPr>
          <w:rFonts w:ascii="Arial" w:hAnsi="Arial" w:cs="Arial"/>
          <w:sz w:val="24"/>
          <w:szCs w:val="24"/>
        </w:rPr>
        <w:t>Estapar</w:t>
      </w:r>
      <w:proofErr w:type="spellEnd"/>
      <w:proofErr w:type="gramStart"/>
      <w:r w:rsidR="00467BF2">
        <w:rPr>
          <w:rFonts w:ascii="Arial" w:hAnsi="Arial" w:cs="Arial"/>
          <w:sz w:val="24"/>
          <w:szCs w:val="24"/>
        </w:rPr>
        <w:t xml:space="preserve">  </w:t>
      </w:r>
      <w:proofErr w:type="gramEnd"/>
      <w:r w:rsidR="00467BF2">
        <w:rPr>
          <w:rFonts w:ascii="Arial" w:hAnsi="Arial" w:cs="Arial"/>
          <w:sz w:val="24"/>
          <w:szCs w:val="24"/>
        </w:rPr>
        <w:t>já adequou seus equipamentos com os novos procedimentos da Lei 3.6</w:t>
      </w:r>
      <w:r w:rsidR="008F05DD">
        <w:rPr>
          <w:rFonts w:ascii="Arial" w:hAnsi="Arial" w:cs="Arial"/>
          <w:sz w:val="24"/>
          <w:szCs w:val="24"/>
        </w:rPr>
        <w:t>56</w:t>
      </w:r>
      <w:r w:rsidR="00467BF2">
        <w:rPr>
          <w:rFonts w:ascii="Arial" w:hAnsi="Arial" w:cs="Arial"/>
          <w:sz w:val="24"/>
          <w:szCs w:val="24"/>
        </w:rPr>
        <w:t>/2014;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467BF2" w:rsidRDefault="00467B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67BF2">
        <w:rPr>
          <w:rFonts w:ascii="Arial" w:hAnsi="Arial" w:cs="Arial"/>
          <w:sz w:val="24"/>
          <w:szCs w:val="24"/>
        </w:rPr>
        <w:t>, este vereador vem cobrando intensamente a administração para fiscalizar os procedimentos dos monitores da Hora Park/</w:t>
      </w:r>
      <w:proofErr w:type="spellStart"/>
      <w:r w:rsidR="00467BF2">
        <w:rPr>
          <w:rFonts w:ascii="Arial" w:hAnsi="Arial" w:cs="Arial"/>
          <w:sz w:val="24"/>
          <w:szCs w:val="24"/>
        </w:rPr>
        <w:t>Estapar</w:t>
      </w:r>
      <w:proofErr w:type="spellEnd"/>
      <w:r w:rsidR="00467BF2">
        <w:rPr>
          <w:rFonts w:ascii="Arial" w:hAnsi="Arial" w:cs="Arial"/>
          <w:sz w:val="24"/>
          <w:szCs w:val="24"/>
        </w:rPr>
        <w:t>, e tem recebido muitas reclamações da população referente às multas de trânsito aplicadas na área do sistema de estacionamento rotativo pago;</w:t>
      </w:r>
      <w:proofErr w:type="gramStart"/>
      <w:r w:rsidR="00467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7BF2" w:rsidRDefault="00467B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467B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67BF2">
        <w:rPr>
          <w:rFonts w:ascii="Arial" w:hAnsi="Arial" w:cs="Arial"/>
          <w:sz w:val="24"/>
          <w:szCs w:val="24"/>
        </w:rPr>
        <w:t xml:space="preserve">, conforme informações do Secretário Dr. Rômulo </w:t>
      </w:r>
      <w:proofErr w:type="spellStart"/>
      <w:r w:rsidR="00467BF2">
        <w:rPr>
          <w:rFonts w:ascii="Arial" w:hAnsi="Arial" w:cs="Arial"/>
          <w:sz w:val="24"/>
          <w:szCs w:val="24"/>
        </w:rPr>
        <w:t>Gobbi</w:t>
      </w:r>
      <w:proofErr w:type="spellEnd"/>
      <w:r w:rsidR="00467BF2">
        <w:rPr>
          <w:rFonts w:ascii="Arial" w:hAnsi="Arial" w:cs="Arial"/>
          <w:sz w:val="24"/>
          <w:szCs w:val="24"/>
        </w:rPr>
        <w:t>, os motoristas que se sentirem lesados durante o período de adequação, terão a multa cancelada, pois foi suspenso o cadastro de multas que foram aplicadas após o dia 10 de outubro;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67BF2">
        <w:rPr>
          <w:rFonts w:ascii="Arial" w:hAnsi="Arial" w:cs="Arial"/>
          <w:sz w:val="24"/>
          <w:szCs w:val="24"/>
        </w:rPr>
        <w:t xml:space="preserve"> Quantas multas foram canceladas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7BF2" w:rsidRDefault="00467B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467BF2">
        <w:rPr>
          <w:rFonts w:ascii="Arial" w:hAnsi="Arial" w:cs="Arial"/>
          <w:sz w:val="24"/>
          <w:szCs w:val="24"/>
        </w:rPr>
        <w:t xml:space="preserve"> </w:t>
      </w:r>
      <w:r w:rsidR="00E930D1">
        <w:rPr>
          <w:rFonts w:ascii="Arial" w:hAnsi="Arial" w:cs="Arial"/>
          <w:sz w:val="24"/>
          <w:szCs w:val="24"/>
        </w:rPr>
        <w:t>As multas aplicadas no dia da regulamentação da Lei  (Decreto 6.404</w:t>
      </w:r>
      <w:proofErr w:type="gramStart"/>
      <w:r w:rsidR="00E930D1">
        <w:rPr>
          <w:rFonts w:ascii="Arial" w:hAnsi="Arial" w:cs="Arial"/>
          <w:sz w:val="24"/>
          <w:szCs w:val="24"/>
        </w:rPr>
        <w:t xml:space="preserve">  </w:t>
      </w:r>
      <w:proofErr w:type="gramEnd"/>
      <w:r w:rsidR="00E930D1">
        <w:rPr>
          <w:rFonts w:ascii="Arial" w:hAnsi="Arial" w:cs="Arial"/>
          <w:sz w:val="24"/>
          <w:szCs w:val="24"/>
        </w:rPr>
        <w:t>de 09/09/2014) até 10/10/2014 também serão canceladas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7BF2" w:rsidRDefault="00467B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930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30D1">
        <w:rPr>
          <w:rFonts w:ascii="Arial" w:hAnsi="Arial" w:cs="Arial"/>
          <w:sz w:val="24"/>
          <w:szCs w:val="24"/>
        </w:rPr>
        <w:t>07 de novembro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930D1" w:rsidRDefault="00E930D1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930D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930D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30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30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930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3fcbe7324f42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7BF2"/>
    <w:rsid w:val="0049057E"/>
    <w:rsid w:val="004B57DB"/>
    <w:rsid w:val="004C67DE"/>
    <w:rsid w:val="00705ABB"/>
    <w:rsid w:val="00794C4F"/>
    <w:rsid w:val="007B1241"/>
    <w:rsid w:val="008F05DD"/>
    <w:rsid w:val="009F196D"/>
    <w:rsid w:val="00A71CAF"/>
    <w:rsid w:val="00A9035B"/>
    <w:rsid w:val="00AE702A"/>
    <w:rsid w:val="00CD613B"/>
    <w:rsid w:val="00CF7F49"/>
    <w:rsid w:val="00D26CB3"/>
    <w:rsid w:val="00E903BB"/>
    <w:rsid w:val="00E930D1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4de4d9-3e81-4691-84f2-cd9ff20ea08f.png" Id="R95fb662323ea47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4de4d9-3e81-4691-84f2-cd9ff20ea08f.png" Id="Rf93fcbe7324f42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2014-11-07T14:24:00Z</cp:lastPrinted>
  <dcterms:created xsi:type="dcterms:W3CDTF">2014-11-07T14:24:00Z</dcterms:created>
  <dcterms:modified xsi:type="dcterms:W3CDTF">2014-11-07T14:28:00Z</dcterms:modified>
</cp:coreProperties>
</file>