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373C" w:rsidRDefault="00BC373C" w:rsidP="00BC37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>
        <w:rPr>
          <w:rFonts w:ascii="Arial" w:hAnsi="Arial" w:cs="Arial"/>
          <w:sz w:val="24"/>
          <w:szCs w:val="24"/>
        </w:rPr>
        <w:t>concretagem</w:t>
      </w:r>
      <w:r>
        <w:rPr>
          <w:rFonts w:ascii="Arial" w:hAnsi="Arial" w:cs="Arial"/>
          <w:sz w:val="24"/>
          <w:szCs w:val="24"/>
        </w:rPr>
        <w:t xml:space="preserve"> em viela localizada na Rua </w:t>
      </w:r>
      <w:r>
        <w:rPr>
          <w:rFonts w:ascii="Arial" w:hAnsi="Arial" w:cs="Arial"/>
          <w:sz w:val="24"/>
          <w:szCs w:val="24"/>
        </w:rPr>
        <w:t>João Domingues de Campos, 195 – Jd. Augusto Cavalheiro</w:t>
      </w:r>
      <w:r>
        <w:rPr>
          <w:rFonts w:ascii="Arial" w:hAnsi="Arial" w:cs="Arial"/>
          <w:sz w:val="24"/>
          <w:szCs w:val="24"/>
        </w:rPr>
        <w:t>.</w:t>
      </w:r>
    </w:p>
    <w:p w:rsidR="00BC373C" w:rsidRDefault="00BC373C" w:rsidP="00BC37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73C" w:rsidRDefault="00BC373C" w:rsidP="00BC37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73C" w:rsidRDefault="00BC373C" w:rsidP="00BC37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73C" w:rsidRPr="00F75516" w:rsidRDefault="00BC373C" w:rsidP="00BC3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373C" w:rsidRPr="00F75516" w:rsidRDefault="00BC373C" w:rsidP="00BC37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73C" w:rsidRPr="00F75516" w:rsidRDefault="00BC373C" w:rsidP="00BC37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73C" w:rsidRPr="00F75516" w:rsidRDefault="00BC373C" w:rsidP="00BC373C">
      <w:pPr>
        <w:jc w:val="both"/>
        <w:rPr>
          <w:rFonts w:ascii="Arial" w:hAnsi="Arial" w:cs="Arial"/>
          <w:sz w:val="24"/>
          <w:szCs w:val="24"/>
        </w:rPr>
      </w:pPr>
    </w:p>
    <w:p w:rsidR="00BC373C" w:rsidRDefault="00BC373C" w:rsidP="00BC373C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</w:t>
      </w:r>
      <w:r>
        <w:rPr>
          <w:rFonts w:ascii="Arial" w:hAnsi="Arial" w:cs="Arial"/>
          <w:sz w:val="24"/>
          <w:szCs w:val="24"/>
        </w:rPr>
        <w:t xml:space="preserve">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Pr="00F75516">
        <w:rPr>
          <w:rFonts w:ascii="Arial" w:hAnsi="Arial" w:cs="Arial"/>
          <w:sz w:val="24"/>
          <w:szCs w:val="24"/>
        </w:rPr>
        <w:t xml:space="preserve">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que, </w:t>
      </w:r>
      <w:r w:rsidRPr="00F618AE">
        <w:rPr>
          <w:rFonts w:ascii="Arial" w:hAnsi="Arial" w:cs="Arial"/>
          <w:sz w:val="24"/>
          <w:szCs w:val="24"/>
        </w:rPr>
        <w:t xml:space="preserve">proceda </w:t>
      </w:r>
      <w:r w:rsidRPr="00BC373C">
        <w:rPr>
          <w:rFonts w:ascii="Arial" w:hAnsi="Arial" w:cs="Arial"/>
          <w:sz w:val="24"/>
          <w:szCs w:val="24"/>
        </w:rPr>
        <w:t>a concretagem em viela localizada na Rua João Domingues de Campo</w:t>
      </w:r>
      <w:r>
        <w:rPr>
          <w:rFonts w:ascii="Arial" w:hAnsi="Arial" w:cs="Arial"/>
          <w:sz w:val="24"/>
          <w:szCs w:val="24"/>
        </w:rPr>
        <w:t>s, 195 – Jd. Augusto Cavalheiro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C373C" w:rsidRDefault="00BC373C" w:rsidP="00BC373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73C" w:rsidRPr="00F75516" w:rsidRDefault="00BC373C" w:rsidP="00BC373C">
      <w:pPr>
        <w:jc w:val="both"/>
        <w:rPr>
          <w:rFonts w:ascii="Arial" w:hAnsi="Arial" w:cs="Arial"/>
          <w:sz w:val="24"/>
          <w:szCs w:val="24"/>
        </w:rPr>
      </w:pPr>
    </w:p>
    <w:p w:rsidR="00BC373C" w:rsidRPr="00F75516" w:rsidRDefault="00BC373C" w:rsidP="00BC373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373C" w:rsidRPr="00F75516" w:rsidRDefault="00BC373C" w:rsidP="00BC373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C373C" w:rsidRPr="00F75516" w:rsidRDefault="00BC373C" w:rsidP="00BC373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C373C" w:rsidRDefault="00BC373C" w:rsidP="00BC373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vários munícipes solicitando essa providência, pois a viela </w:t>
      </w:r>
      <w:r>
        <w:rPr>
          <w:rFonts w:ascii="Arial" w:hAnsi="Arial" w:cs="Arial"/>
          <w:sz w:val="24"/>
          <w:szCs w:val="24"/>
        </w:rPr>
        <w:t>é de terra e quando chove forma barro e causando transtorno aos moradores da região.</w:t>
      </w:r>
    </w:p>
    <w:p w:rsidR="00BD3991" w:rsidRDefault="00BD3991" w:rsidP="00BD399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BD3991" w:rsidRDefault="00BD3991" w:rsidP="00BD3991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F42824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F42824" w:rsidRPr="004879FA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F0" w:rsidRDefault="00CA32F0">
      <w:r>
        <w:separator/>
      </w:r>
    </w:p>
  </w:endnote>
  <w:endnote w:type="continuationSeparator" w:id="0">
    <w:p w:rsidR="00CA32F0" w:rsidRDefault="00C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F0" w:rsidRDefault="00CA32F0">
      <w:r>
        <w:separator/>
      </w:r>
    </w:p>
  </w:footnote>
  <w:footnote w:type="continuationSeparator" w:id="0">
    <w:p w:rsidR="00CA32F0" w:rsidRDefault="00CA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131a51f27141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37F9F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663C78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373C"/>
    <w:rsid w:val="00BC7520"/>
    <w:rsid w:val="00BD3991"/>
    <w:rsid w:val="00CA32F0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6a5bc9-3ead-4b4b-853a-b486051822f7.png" Id="Rda4926123421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6a5bc9-3ead-4b4b-853a-b486051822f7.png" Id="R48131a51f27141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2014-11-07T13:28:00Z</dcterms:created>
  <dcterms:modified xsi:type="dcterms:W3CDTF">2014-11-07T13:28:00Z</dcterms:modified>
</cp:coreProperties>
</file>