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126" w:rsidRDefault="00A50126">
      <w:pPr>
        <w:pStyle w:val="Ttulo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>REQUERIMENTO Nº 286/10</w:t>
      </w: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 w:rsidP="002D3BBA">
      <w:pPr>
        <w:pStyle w:val="Recuodecorpodetexto"/>
        <w:spacing w:line="360" w:lineRule="auto"/>
        <w:ind w:left="3969"/>
      </w:pPr>
      <w:r>
        <w:t>“Convite ao Sr. Rogério Soares Barbosa, Psicólogo Canino de Santa Bárbara d´Oeste”.</w:t>
      </w: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 w:rsidP="002D3BBA">
      <w:pPr>
        <w:ind w:firstLine="141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Sr. Presidente,</w:t>
      </w:r>
    </w:p>
    <w:p w:rsidR="00A50126" w:rsidRDefault="00A50126" w:rsidP="002D3BBA">
      <w:pPr>
        <w:ind w:firstLine="1418"/>
        <w:rPr>
          <w:rFonts w:ascii="Bookman Old Style" w:hAnsi="Bookman Old Style"/>
          <w:sz w:val="24"/>
        </w:rPr>
      </w:pPr>
    </w:p>
    <w:p w:rsidR="00A50126" w:rsidRDefault="00A50126" w:rsidP="002D3BBA">
      <w:pPr>
        <w:ind w:firstLine="1418"/>
        <w:jc w:val="both"/>
        <w:rPr>
          <w:rFonts w:ascii="Bookman Old Style" w:hAnsi="Bookman Old Style"/>
          <w:b/>
          <w:sz w:val="24"/>
        </w:rPr>
      </w:pPr>
    </w:p>
    <w:p w:rsidR="00A50126" w:rsidRDefault="00A50126" w:rsidP="002D3BBA">
      <w:pPr>
        <w:ind w:firstLine="1418"/>
        <w:jc w:val="both"/>
        <w:rPr>
          <w:rFonts w:ascii="Bookman Old Style" w:hAnsi="Bookman Old Style"/>
          <w:b/>
          <w:sz w:val="24"/>
        </w:rPr>
      </w:pPr>
    </w:p>
    <w:p w:rsidR="00A50126" w:rsidRDefault="00A50126" w:rsidP="002D3BBA">
      <w:pPr>
        <w:spacing w:line="360" w:lineRule="auto"/>
        <w:ind w:firstLine="1418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sz w:val="24"/>
        </w:rPr>
        <w:t>Requeiro</w:t>
      </w:r>
      <w:r>
        <w:rPr>
          <w:rFonts w:ascii="Bookman Old Style" w:hAnsi="Bookman Old Style"/>
          <w:sz w:val="24"/>
        </w:rPr>
        <w:t xml:space="preserve"> à Mesa, após ouvido o Plenário, na forma regimental, oficiar convite </w:t>
      </w:r>
      <w:r w:rsidRPr="00BD72F9">
        <w:rPr>
          <w:rFonts w:ascii="Bookman Old Style" w:hAnsi="Bookman Old Style"/>
          <w:sz w:val="24"/>
          <w:szCs w:val="24"/>
        </w:rPr>
        <w:t xml:space="preserve">ao Sr. </w:t>
      </w:r>
      <w:r>
        <w:rPr>
          <w:rFonts w:ascii="Bookman Old Style" w:hAnsi="Bookman Old Style"/>
          <w:sz w:val="24"/>
          <w:szCs w:val="24"/>
        </w:rPr>
        <w:t>Rogério Soares Barbosa</w:t>
      </w:r>
      <w:r w:rsidRPr="00BD72F9">
        <w:rPr>
          <w:rFonts w:ascii="Bookman Old Style" w:hAnsi="Bookman Old Style"/>
          <w:sz w:val="24"/>
          <w:szCs w:val="24"/>
        </w:rPr>
        <w:t xml:space="preserve">, </w:t>
      </w:r>
      <w:r>
        <w:rPr>
          <w:rFonts w:ascii="Bookman Old Style" w:hAnsi="Bookman Old Style"/>
          <w:sz w:val="24"/>
          <w:szCs w:val="24"/>
        </w:rPr>
        <w:t xml:space="preserve">Psicólogo Canino </w:t>
      </w:r>
      <w:r w:rsidRPr="00BD72F9">
        <w:rPr>
          <w:rFonts w:ascii="Bookman Old Style" w:hAnsi="Bookman Old Style"/>
          <w:sz w:val="24"/>
          <w:szCs w:val="24"/>
        </w:rPr>
        <w:t>de Santa Bárbara d´Oeste,</w:t>
      </w:r>
      <w:r w:rsidRPr="003B0CD9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para usar a tribuna para falar aos senhores Vereadores, durante Reunião Ordinária do dia 11 de maio de 2010 sob o tema: “Psicologia Canina”. </w:t>
      </w: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 w:rsidP="002D3BBA">
      <w:pPr>
        <w:ind w:firstLine="1418"/>
        <w:rPr>
          <w:rFonts w:ascii="Bookman Old Style" w:hAnsi="Bookman Old Style"/>
          <w:sz w:val="24"/>
        </w:rPr>
      </w:pPr>
    </w:p>
    <w:p w:rsidR="00A50126" w:rsidRDefault="00A50126" w:rsidP="002D3BBA">
      <w:pPr>
        <w:ind w:firstLine="1418"/>
        <w:rPr>
          <w:rFonts w:ascii="Bookman Old Style" w:hAnsi="Bookman Old Style"/>
          <w:sz w:val="24"/>
        </w:rPr>
      </w:pPr>
    </w:p>
    <w:p w:rsidR="00A50126" w:rsidRDefault="00A50126" w:rsidP="002D3BBA">
      <w:pPr>
        <w:ind w:firstLine="1418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Plenário “Dr. Tancredo Neves”, em 30 de abril de 2010.</w:t>
      </w:r>
    </w:p>
    <w:p w:rsidR="00A50126" w:rsidRDefault="00A50126">
      <w:pPr>
        <w:jc w:val="center"/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>
      <w:pPr>
        <w:rPr>
          <w:rFonts w:ascii="Bookman Old Style" w:hAnsi="Bookman Old Style"/>
          <w:sz w:val="24"/>
        </w:rPr>
      </w:pPr>
    </w:p>
    <w:p w:rsidR="00A50126" w:rsidRDefault="00A50126" w:rsidP="002D3BB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José Luis Fornasari</w:t>
      </w:r>
    </w:p>
    <w:p w:rsidR="00A50126" w:rsidRPr="00033DC9" w:rsidRDefault="00A50126" w:rsidP="002D3BB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“Joi Fornasari”</w:t>
      </w:r>
    </w:p>
    <w:p w:rsidR="009F196D" w:rsidRPr="00CD613B" w:rsidRDefault="00A50126" w:rsidP="00A50126">
      <w:pPr>
        <w:jc w:val="center"/>
      </w:pPr>
      <w:r w:rsidRPr="00033DC9">
        <w:rPr>
          <w:rFonts w:ascii="Bookman Old Style" w:hAnsi="Bookman Old Style"/>
          <w:sz w:val="24"/>
          <w:szCs w:val="24"/>
        </w:rPr>
        <w:t>-Vereador-</w:t>
      </w:r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BBA" w:rsidRDefault="002D3BBA">
      <w:r>
        <w:separator/>
      </w:r>
    </w:p>
  </w:endnote>
  <w:endnote w:type="continuationSeparator" w:id="0">
    <w:p w:rsidR="002D3BBA" w:rsidRDefault="002D3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BBA" w:rsidRDefault="002D3BBA">
      <w:r>
        <w:separator/>
      </w:r>
    </w:p>
  </w:footnote>
  <w:footnote w:type="continuationSeparator" w:id="0">
    <w:p w:rsidR="002D3BBA" w:rsidRDefault="002D3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3BBA"/>
    <w:rsid w:val="003D3AA8"/>
    <w:rsid w:val="004C67DE"/>
    <w:rsid w:val="00565EE2"/>
    <w:rsid w:val="009F196D"/>
    <w:rsid w:val="00A50126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A50126"/>
    <w:pPr>
      <w:jc w:val="center"/>
    </w:pPr>
    <w:rPr>
      <w:rFonts w:ascii="Bookman Old Style" w:hAnsi="Bookman Old Style"/>
      <w:sz w:val="24"/>
    </w:rPr>
  </w:style>
  <w:style w:type="paragraph" w:styleId="Recuodecorpodetexto">
    <w:name w:val="Body Text Indent"/>
    <w:basedOn w:val="Normal"/>
    <w:rsid w:val="00A50126"/>
    <w:pPr>
      <w:ind w:left="5387"/>
      <w:jc w:val="both"/>
    </w:pPr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454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