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C5" w:rsidRPr="00A35F15" w:rsidRDefault="00AE09C5" w:rsidP="00B12408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287</w:t>
      </w:r>
      <w:r w:rsidRPr="00A35F15">
        <w:rPr>
          <w:rFonts w:ascii="Arial" w:hAnsi="Arial" w:cs="Arial"/>
          <w:sz w:val="20"/>
          <w:u w:val="none"/>
        </w:rPr>
        <w:t>/10</w:t>
      </w:r>
    </w:p>
    <w:p w:rsidR="00AE09C5" w:rsidRPr="00A35F15" w:rsidRDefault="00AE09C5" w:rsidP="00B12408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AE09C5" w:rsidRPr="00A35F15" w:rsidRDefault="00AE09C5" w:rsidP="00B12408">
      <w:pPr>
        <w:rPr>
          <w:rFonts w:ascii="Arial" w:hAnsi="Arial" w:cs="Arial"/>
          <w:b/>
          <w:u w:val="single"/>
        </w:rPr>
      </w:pPr>
    </w:p>
    <w:p w:rsidR="00AE09C5" w:rsidRPr="00A35F15" w:rsidRDefault="00AE09C5" w:rsidP="00B12408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AE09C5" w:rsidRPr="00A35F15" w:rsidRDefault="00AE09C5" w:rsidP="00B12408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AE09C5" w:rsidRPr="00A35F15" w:rsidRDefault="00AE09C5" w:rsidP="00B12408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AE09C5" w:rsidRPr="00A2741F" w:rsidRDefault="00AE09C5" w:rsidP="00B12408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este Vereador foi convidado pelo Deputado estadual Antonio mentor – PT, para participar de Audiência Pública realizada no dia 29 de abril de 2010 no Auditório Franco Montoro na Assembléia Legislativa do Estado de São Paulo</w:t>
      </w:r>
      <w:r w:rsidRPr="00A2741F">
        <w:rPr>
          <w:rFonts w:ascii="Arial" w:hAnsi="Arial" w:cs="Arial"/>
        </w:rPr>
        <w:t>.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dia </w:t>
      </w:r>
      <w:r>
        <w:rPr>
          <w:rFonts w:ascii="Arial" w:hAnsi="Arial" w:cs="Arial"/>
        </w:rPr>
        <w:t>29/04</w:t>
      </w:r>
      <w:r w:rsidRPr="00A35F15">
        <w:rPr>
          <w:rFonts w:ascii="Arial" w:hAnsi="Arial" w:cs="Arial"/>
        </w:rPr>
        <w:t>/</w:t>
      </w:r>
      <w:r>
        <w:rPr>
          <w:rFonts w:ascii="Arial" w:hAnsi="Arial" w:cs="Arial"/>
        </w:rPr>
        <w:t>2010</w:t>
      </w:r>
      <w:r w:rsidRPr="00A35F15">
        <w:rPr>
          <w:rFonts w:ascii="Arial" w:hAnsi="Arial" w:cs="Arial"/>
        </w:rPr>
        <w:t>, na cidade de</w:t>
      </w:r>
      <w:r>
        <w:rPr>
          <w:rFonts w:ascii="Arial" w:hAnsi="Arial" w:cs="Arial"/>
        </w:rPr>
        <w:t xml:space="preserve"> São Paulo</w:t>
      </w:r>
      <w:r w:rsidRPr="00A35F15">
        <w:rPr>
          <w:rFonts w:ascii="Arial" w:hAnsi="Arial" w:cs="Arial"/>
        </w:rPr>
        <w:t>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  <w:r w:rsidRPr="00A35F15">
        <w:rPr>
          <w:rFonts w:ascii="Arial" w:hAnsi="Arial" w:cs="Arial"/>
        </w:rPr>
        <w:tab/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não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AE09C5" w:rsidRPr="00A35F15" w:rsidRDefault="00AE09C5" w:rsidP="00B124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Outros (especificar): </w:t>
      </w:r>
      <w:r>
        <w:rPr>
          <w:rFonts w:ascii="Arial" w:hAnsi="Arial" w:cs="Arial"/>
        </w:rPr>
        <w:t>Cópia do anexo (e-mail) com o convite do Deputado Estadual Antonio Mentor – PT, Carta do Deputado com a Justificativa da Viagem.</w:t>
      </w:r>
      <w:r w:rsidRPr="00A35F15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AE09C5" w:rsidRPr="00A35F15" w:rsidRDefault="00AE09C5" w:rsidP="00B12408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AE09C5" w:rsidRPr="00A35F15" w:rsidRDefault="00AE09C5" w:rsidP="00B12408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>28</w:t>
      </w:r>
      <w:r w:rsidRPr="00A35F1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35F15">
        <w:rPr>
          <w:rFonts w:ascii="Arial" w:hAnsi="Arial" w:cs="Arial"/>
        </w:rPr>
        <w:t xml:space="preserve"> de 2010.</w:t>
      </w:r>
    </w:p>
    <w:p w:rsidR="00AE09C5" w:rsidRPr="00A35F15" w:rsidRDefault="00AE09C5" w:rsidP="00B12408">
      <w:pPr>
        <w:ind w:firstLine="708"/>
        <w:jc w:val="center"/>
        <w:rPr>
          <w:rFonts w:ascii="Arial" w:hAnsi="Arial" w:cs="Arial"/>
        </w:rPr>
      </w:pPr>
    </w:p>
    <w:p w:rsidR="00AE09C5" w:rsidRPr="00A35F15" w:rsidRDefault="00AE09C5" w:rsidP="00B12408">
      <w:pPr>
        <w:ind w:firstLine="708"/>
        <w:jc w:val="center"/>
        <w:rPr>
          <w:rFonts w:ascii="Arial" w:hAnsi="Arial" w:cs="Arial"/>
        </w:rPr>
      </w:pPr>
    </w:p>
    <w:p w:rsidR="00AE09C5" w:rsidRPr="00A35F15" w:rsidRDefault="00AE09C5" w:rsidP="00B12408">
      <w:pPr>
        <w:ind w:firstLine="708"/>
        <w:jc w:val="center"/>
        <w:rPr>
          <w:rFonts w:ascii="Arial" w:hAnsi="Arial" w:cs="Arial"/>
        </w:rPr>
      </w:pPr>
    </w:p>
    <w:p w:rsidR="00AE09C5" w:rsidRPr="00A35F15" w:rsidRDefault="00AE09C5" w:rsidP="00B12408">
      <w:pPr>
        <w:jc w:val="center"/>
        <w:outlineLvl w:val="0"/>
        <w:rPr>
          <w:rFonts w:ascii="Arial" w:hAnsi="Arial" w:cs="Arial"/>
          <w:b/>
        </w:rPr>
      </w:pPr>
    </w:p>
    <w:p w:rsidR="00AE09C5" w:rsidRPr="00A35F15" w:rsidRDefault="00AE09C5" w:rsidP="00B12408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AE09C5" w:rsidRDefault="00AE09C5" w:rsidP="00B12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FABIANO PINGUIM</w:t>
      </w:r>
    </w:p>
    <w:p w:rsidR="00AE09C5" w:rsidRDefault="00AE09C5" w:rsidP="00B12408">
      <w:pPr>
        <w:jc w:val="center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Vereador </w:t>
      </w:r>
      <w:r>
        <w:rPr>
          <w:rFonts w:ascii="Arial" w:hAnsi="Arial" w:cs="Arial"/>
        </w:rPr>
        <w:t>–</w:t>
      </w:r>
    </w:p>
    <w:p w:rsidR="00AE09C5" w:rsidRPr="00A35F15" w:rsidRDefault="00AE09C5" w:rsidP="00B12408">
      <w:pPr>
        <w:jc w:val="center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08" w:rsidRDefault="00B12408">
      <w:r>
        <w:separator/>
      </w:r>
    </w:p>
  </w:endnote>
  <w:endnote w:type="continuationSeparator" w:id="0">
    <w:p w:rsidR="00B12408" w:rsidRDefault="00B1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08" w:rsidRDefault="00B12408">
      <w:r>
        <w:separator/>
      </w:r>
    </w:p>
  </w:footnote>
  <w:footnote w:type="continuationSeparator" w:id="0">
    <w:p w:rsidR="00B12408" w:rsidRDefault="00B1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674A"/>
    <w:rsid w:val="003D3AA8"/>
    <w:rsid w:val="004C67DE"/>
    <w:rsid w:val="009F196D"/>
    <w:rsid w:val="00A9035B"/>
    <w:rsid w:val="00AE09C5"/>
    <w:rsid w:val="00B124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09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E09C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E09C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