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F37D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66B09">
        <w:rPr>
          <w:rFonts w:ascii="Arial" w:hAnsi="Arial" w:cs="Arial"/>
          <w:sz w:val="24"/>
          <w:szCs w:val="24"/>
        </w:rPr>
        <w:t xml:space="preserve">providências quanto </w:t>
      </w:r>
      <w:r w:rsidR="00CF37DD">
        <w:rPr>
          <w:rFonts w:ascii="Arial" w:hAnsi="Arial" w:cs="Arial"/>
          <w:sz w:val="24"/>
          <w:szCs w:val="24"/>
        </w:rPr>
        <w:t xml:space="preserve">a </w:t>
      </w:r>
      <w:r w:rsidR="00325BE7">
        <w:rPr>
          <w:rFonts w:ascii="Arial" w:hAnsi="Arial" w:cs="Arial"/>
          <w:sz w:val="24"/>
          <w:szCs w:val="24"/>
        </w:rPr>
        <w:t xml:space="preserve">reforço na segurança </w:t>
      </w:r>
      <w:r w:rsidR="00554787">
        <w:rPr>
          <w:rFonts w:ascii="Arial" w:hAnsi="Arial" w:cs="Arial"/>
          <w:sz w:val="24"/>
          <w:szCs w:val="24"/>
        </w:rPr>
        <w:t xml:space="preserve">na Vila Godoy e bairros adjacentes. </w:t>
      </w:r>
    </w:p>
    <w:p w:rsidR="00266B09" w:rsidRDefault="00266B0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54787">
        <w:rPr>
          <w:rFonts w:ascii="Arial" w:hAnsi="Arial" w:cs="Arial"/>
          <w:bCs/>
          <w:sz w:val="24"/>
          <w:szCs w:val="24"/>
        </w:rPr>
        <w:t>providências sejam tomadas quanto a reforço na segurança dos moradores da Vila Godoy e bairros adjacentes como Jardim Boa Vista, Jardim Paulista, Jardim Mariana e Jardim Conceição.</w:t>
      </w:r>
    </w:p>
    <w:p w:rsidR="00554787" w:rsidRDefault="005547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4787" w:rsidRDefault="0055478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5547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4787">
        <w:rPr>
          <w:rFonts w:ascii="Arial" w:hAnsi="Arial" w:cs="Arial"/>
          <w:sz w:val="24"/>
          <w:szCs w:val="24"/>
        </w:rPr>
        <w:t>Roubos e tentativas de roubos têm ocorrido em residências da Vila Godoy. Como o bairro tem ruas sem saída, os moradores ficam um tanto isolados. Antes era um bairro bastante calmo, mas essa realidade mudou bastante, já que é um entra e sai de veículos e motos. É necessário intensificar a ronda neste bairro e outros adjacentes, com o objetivo de coibir possíveis</w:t>
      </w:r>
      <w:proofErr w:type="gramStart"/>
      <w:r w:rsidR="00554787">
        <w:rPr>
          <w:rFonts w:ascii="Arial" w:hAnsi="Arial" w:cs="Arial"/>
          <w:sz w:val="24"/>
          <w:szCs w:val="24"/>
        </w:rPr>
        <w:t xml:space="preserve">  </w:t>
      </w:r>
      <w:proofErr w:type="gramEnd"/>
      <w:r w:rsidR="00554787">
        <w:rPr>
          <w:rFonts w:ascii="Arial" w:hAnsi="Arial" w:cs="Arial"/>
          <w:sz w:val="24"/>
          <w:szCs w:val="24"/>
        </w:rPr>
        <w:t>delitos.</w:t>
      </w:r>
      <w:bookmarkStart w:id="0" w:name="_GoBack"/>
      <w:bookmarkEnd w:id="0"/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CF37DD">
        <w:rPr>
          <w:rFonts w:ascii="Arial" w:hAnsi="Arial" w:cs="Arial"/>
          <w:sz w:val="24"/>
          <w:szCs w:val="24"/>
        </w:rPr>
        <w:t xml:space="preserve">30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EE" w:rsidRDefault="006E23EE">
      <w:r>
        <w:separator/>
      </w:r>
    </w:p>
  </w:endnote>
  <w:endnote w:type="continuationSeparator" w:id="0">
    <w:p w:rsidR="006E23EE" w:rsidRDefault="006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EE" w:rsidRDefault="006E23EE">
      <w:r>
        <w:separator/>
      </w:r>
    </w:p>
  </w:footnote>
  <w:footnote w:type="continuationSeparator" w:id="0">
    <w:p w:rsidR="006E23EE" w:rsidRDefault="006E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e61df883ae48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25BE7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54787"/>
    <w:rsid w:val="0056370E"/>
    <w:rsid w:val="00593394"/>
    <w:rsid w:val="005C57CA"/>
    <w:rsid w:val="006E23EE"/>
    <w:rsid w:val="00705ABB"/>
    <w:rsid w:val="00783690"/>
    <w:rsid w:val="00894622"/>
    <w:rsid w:val="009E2F42"/>
    <w:rsid w:val="009F196D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37DD"/>
    <w:rsid w:val="00CF7F49"/>
    <w:rsid w:val="00D26CB3"/>
    <w:rsid w:val="00D34435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d6be5e-b48f-4322-b5ca-90ad806b1e64.png" Id="R4add59a8490148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d6be5e-b48f-4322-b5ca-90ad806b1e64.png" Id="Rb9e61df883ae48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2014-10-30T12:42:00Z</dcterms:created>
  <dcterms:modified xsi:type="dcterms:W3CDTF">2014-10-30T12:42:00Z</dcterms:modified>
</cp:coreProperties>
</file>