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>sobre o valor estimado do subsídio do Departamento de Água e Esgoto (DAE) que será transferido a Prefeitura.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3B4327">
        <w:rPr>
          <w:rFonts w:ascii="Arial" w:hAnsi="Arial" w:cs="Arial"/>
          <w:sz w:val="24"/>
          <w:szCs w:val="24"/>
        </w:rPr>
        <w:t xml:space="preserve"> o Projeto de Lei de número 90/2014 de autoria do Poder Executivo foi aprovado em Sessão Ordinária da Câmara Municipal</w:t>
      </w:r>
      <w:r w:rsidR="00761819">
        <w:rPr>
          <w:rFonts w:ascii="Arial" w:hAnsi="Arial" w:cs="Arial"/>
          <w:sz w:val="24"/>
          <w:szCs w:val="24"/>
        </w:rPr>
        <w:t xml:space="preserve">. </w:t>
      </w: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Projeto citado acima autoriza o Departamento de Água e Esgoto Municipal </w:t>
      </w:r>
      <w:r w:rsidR="006018BE">
        <w:rPr>
          <w:rFonts w:ascii="Arial" w:hAnsi="Arial" w:cs="Arial"/>
          <w:sz w:val="24"/>
          <w:szCs w:val="24"/>
        </w:rPr>
        <w:t xml:space="preserve">(DAE) </w:t>
      </w:r>
      <w:r>
        <w:rPr>
          <w:rFonts w:ascii="Arial" w:hAnsi="Arial" w:cs="Arial"/>
          <w:sz w:val="24"/>
          <w:szCs w:val="24"/>
        </w:rPr>
        <w:t>a transferir superávit financeiro a Prefeitura Municipal e que este repasse será utilizado de acordo com a Lei 11.445/2007.</w:t>
      </w:r>
    </w:p>
    <w:p w:rsidR="00761819" w:rsidRDefault="00761819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86759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Qual valor estimado do superávit que será repassado do DAE a Prefeitura? </w:t>
      </w:r>
    </w:p>
    <w:p w:rsidR="00286759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Quais os principais motivos da necessidade dessa transferência?</w:t>
      </w:r>
    </w:p>
    <w:p w:rsidR="00286759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Encaminhar lista de ordem cronológica de pagamento de fornecedores de janeiro de 2014 até o momento. </w:t>
      </w:r>
    </w:p>
    <w:p w:rsidR="00286759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6018BE">
        <w:rPr>
          <w:rFonts w:ascii="Arial" w:hAnsi="Arial" w:cs="Arial"/>
          <w:sz w:val="24"/>
          <w:szCs w:val="24"/>
        </w:rPr>
        <w:t>2</w:t>
      </w:r>
      <w:r w:rsidR="003949B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6018BE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FD" w:rsidRDefault="00E43AFD">
      <w:r>
        <w:separator/>
      </w:r>
    </w:p>
  </w:endnote>
  <w:endnote w:type="continuationSeparator" w:id="0">
    <w:p w:rsidR="00E43AFD" w:rsidRDefault="00E4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FD" w:rsidRDefault="00E43AFD">
      <w:r>
        <w:separator/>
      </w:r>
    </w:p>
  </w:footnote>
  <w:footnote w:type="continuationSeparator" w:id="0">
    <w:p w:rsidR="00E43AFD" w:rsidRDefault="00E4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b13518e3d84c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B478A"/>
    <w:rsid w:val="001D1394"/>
    <w:rsid w:val="00286759"/>
    <w:rsid w:val="002B05C4"/>
    <w:rsid w:val="0033648A"/>
    <w:rsid w:val="00373483"/>
    <w:rsid w:val="003949B5"/>
    <w:rsid w:val="003B4327"/>
    <w:rsid w:val="003D3AA8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9F196D"/>
    <w:rsid w:val="00A71CAF"/>
    <w:rsid w:val="00A72278"/>
    <w:rsid w:val="00A9035B"/>
    <w:rsid w:val="00AE702A"/>
    <w:rsid w:val="00BA23F7"/>
    <w:rsid w:val="00CD613B"/>
    <w:rsid w:val="00CF7F49"/>
    <w:rsid w:val="00D26CB3"/>
    <w:rsid w:val="00E43AFD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3fedeb-c214-408d-a877-b345e56da800.png" Id="R8c9c1b7b4b9e4e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3fedeb-c214-408d-a877-b345e56da800.png" Id="R2ab13518e3d84c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2014-10-29T12:21:00Z</cp:lastPrinted>
  <dcterms:created xsi:type="dcterms:W3CDTF">2014-10-29T12:21:00Z</dcterms:created>
  <dcterms:modified xsi:type="dcterms:W3CDTF">2014-10-29T12:42:00Z</dcterms:modified>
</cp:coreProperties>
</file>