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4B79F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pavimentação de passeio público (calçada) na Rua Tenente João Benedito Caetano, entre a Rua Santos e Rua Sorocaba, no bairro Cidade Nova II.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B79F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4B79F4">
        <w:rPr>
          <w:rFonts w:ascii="Arial" w:hAnsi="Arial" w:cs="Arial"/>
          <w:bCs/>
          <w:sz w:val="24"/>
          <w:szCs w:val="24"/>
        </w:rPr>
        <w:t>realize a pavimentação de passeio público (calçada) na Rua Tenente João Benedito Caetano, entre a Rua Santos e  Rua Sorocaba, no bairro Cidade Nova II,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B79F4" w:rsidRDefault="004B79F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neste trecho da Rua Tenente João Benendito Caetano não há calçada, e é uma local de passagem de muitos pedestres que se locomovem em direção à Avenida Santa Bárbara para irem ao trabalho, correndo o risco de serem atropelados, pois a movimentação de veículos e motos também é grande.</w:t>
      </w:r>
    </w:p>
    <w:p w:rsidR="004B79F4" w:rsidRDefault="004B79F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79F4" w:rsidRDefault="004B79F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79F4">
        <w:rPr>
          <w:rFonts w:ascii="Arial" w:hAnsi="Arial" w:cs="Arial"/>
          <w:sz w:val="24"/>
          <w:szCs w:val="24"/>
        </w:rPr>
        <w:t xml:space="preserve">09 de outubro de </w:t>
      </w:r>
      <w:r w:rsidRPr="00C355D1">
        <w:rPr>
          <w:rFonts w:ascii="Arial" w:hAnsi="Arial" w:cs="Arial"/>
          <w:sz w:val="24"/>
          <w:szCs w:val="24"/>
        </w:rPr>
        <w:t xml:space="preserve"> 2.0</w:t>
      </w:r>
      <w:r w:rsidR="004B79F4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B79F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8E1" w:rsidRDefault="000228E1">
      <w:r>
        <w:separator/>
      </w:r>
    </w:p>
  </w:endnote>
  <w:endnote w:type="continuationSeparator" w:id="0">
    <w:p w:rsidR="000228E1" w:rsidRDefault="0002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8E1" w:rsidRDefault="000228E1">
      <w:r>
        <w:separator/>
      </w:r>
    </w:p>
  </w:footnote>
  <w:footnote w:type="continuationSeparator" w:id="0">
    <w:p w:rsidR="000228E1" w:rsidRDefault="00022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79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79F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B79F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5199e38c4046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8E1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B79F4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d643b3-5449-4879-87ff-ffa3c89e337e.png" Id="Rf5c1d22b31e544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d643b3-5449-4879-87ff-ffa3c89e337e.png" Id="R135199e38c4046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2014-10-10T14:03:00Z</dcterms:created>
  <dcterms:modified xsi:type="dcterms:W3CDTF">2014-10-10T14:03:00Z</dcterms:modified>
</cp:coreProperties>
</file>