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F1" w:rsidRPr="002A1A3A" w:rsidRDefault="000122F1" w:rsidP="004910D3">
      <w:pPr>
        <w:pStyle w:val="Ttulo"/>
        <w:rPr>
          <w:szCs w:val="24"/>
        </w:rPr>
      </w:pPr>
      <w:bookmarkStart w:id="0" w:name="_GoBack"/>
      <w:bookmarkEnd w:id="0"/>
      <w:r w:rsidRPr="002A1A3A">
        <w:rPr>
          <w:szCs w:val="24"/>
        </w:rPr>
        <w:t xml:space="preserve">REQUERIMENTO Nº </w:t>
      </w:r>
      <w:r>
        <w:rPr>
          <w:szCs w:val="24"/>
        </w:rPr>
        <w:t>366</w:t>
      </w:r>
      <w:r w:rsidRPr="002A1A3A">
        <w:rPr>
          <w:szCs w:val="24"/>
        </w:rPr>
        <w:t>/10</w:t>
      </w:r>
    </w:p>
    <w:p w:rsidR="000122F1" w:rsidRPr="002A1A3A" w:rsidRDefault="000122F1" w:rsidP="004910D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2A1A3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0122F1" w:rsidRPr="002A1A3A" w:rsidRDefault="000122F1" w:rsidP="004910D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122F1" w:rsidRPr="002A1A3A" w:rsidRDefault="000122F1" w:rsidP="004910D3">
      <w:pPr>
        <w:pStyle w:val="Recuodecorpodetexto"/>
        <w:ind w:left="4111"/>
        <w:rPr>
          <w:szCs w:val="24"/>
        </w:rPr>
      </w:pPr>
      <w:r w:rsidRPr="002A1A3A">
        <w:rPr>
          <w:szCs w:val="24"/>
        </w:rPr>
        <w:t>“</w:t>
      </w:r>
      <w:r>
        <w:rPr>
          <w:szCs w:val="24"/>
        </w:rPr>
        <w:t>Reitera o requerimento nº 86/10, r</w:t>
      </w:r>
      <w:r w:rsidRPr="002A1A3A">
        <w:rPr>
          <w:szCs w:val="24"/>
        </w:rPr>
        <w:t xml:space="preserve">eferentes à </w:t>
      </w:r>
      <w:r>
        <w:rPr>
          <w:szCs w:val="24"/>
        </w:rPr>
        <w:t>construção de calçadas para pedestres (notificação dos proprietários das chácaras) na extensão da Avenida Mogi Guaçu, no bairro Jardim das Laranjeiras</w:t>
      </w:r>
      <w:r w:rsidRPr="002A1A3A">
        <w:rPr>
          <w:szCs w:val="24"/>
        </w:rPr>
        <w:t>”.</w:t>
      </w:r>
    </w:p>
    <w:p w:rsidR="000122F1" w:rsidRDefault="000122F1" w:rsidP="004910D3">
      <w:pPr>
        <w:jc w:val="both"/>
        <w:rPr>
          <w:rFonts w:ascii="Bookman Old Style" w:hAnsi="Bookman Old Style"/>
          <w:sz w:val="24"/>
          <w:szCs w:val="24"/>
        </w:rPr>
      </w:pPr>
    </w:p>
    <w:p w:rsidR="000122F1" w:rsidRDefault="000122F1" w:rsidP="004910D3">
      <w:pPr>
        <w:jc w:val="both"/>
        <w:rPr>
          <w:rFonts w:ascii="Bookman Old Style" w:hAnsi="Bookman Old Style"/>
          <w:sz w:val="12"/>
          <w:szCs w:val="12"/>
        </w:rPr>
      </w:pPr>
      <w:r>
        <w:rPr>
          <w:rFonts w:ascii="Bookman Old Style" w:hAnsi="Bookman Old Style"/>
          <w:sz w:val="24"/>
          <w:szCs w:val="24"/>
        </w:rPr>
        <w:t xml:space="preserve">                   </w:t>
      </w:r>
      <w:r w:rsidRPr="009C0731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sz w:val="24"/>
          <w:szCs w:val="24"/>
        </w:rPr>
        <w:t xml:space="preserve"> no dia 11 de Fevereiro de 2010, este Vereador apresentou o requerimento nº 86/10, referente à construção da calçada para pedestres no endereço mencionado acima;</w:t>
      </w:r>
    </w:p>
    <w:p w:rsidR="000122F1" w:rsidRDefault="000122F1" w:rsidP="004910D3">
      <w:pPr>
        <w:jc w:val="both"/>
        <w:rPr>
          <w:rFonts w:ascii="Bookman Old Style" w:hAnsi="Bookman Old Style"/>
          <w:sz w:val="12"/>
          <w:szCs w:val="12"/>
        </w:rPr>
      </w:pPr>
    </w:p>
    <w:p w:rsidR="000122F1" w:rsidRPr="0006180E" w:rsidRDefault="000122F1" w:rsidP="004910D3">
      <w:pPr>
        <w:jc w:val="both"/>
        <w:rPr>
          <w:rFonts w:ascii="Bookman Old Style" w:hAnsi="Bookman Old Style"/>
          <w:sz w:val="12"/>
          <w:szCs w:val="12"/>
        </w:rPr>
      </w:pPr>
    </w:p>
    <w:p w:rsidR="000122F1" w:rsidRDefault="000122F1" w:rsidP="004910D3">
      <w:pPr>
        <w:ind w:firstLine="1440"/>
        <w:jc w:val="both"/>
        <w:rPr>
          <w:rFonts w:ascii="Bookman Old Style" w:hAnsi="Bookman Old Style"/>
          <w:sz w:val="12"/>
          <w:szCs w:val="12"/>
        </w:rPr>
      </w:pPr>
      <w:r w:rsidRPr="0006180E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que</w:t>
      </w:r>
      <w:r w:rsidRPr="0006180E">
        <w:rPr>
          <w:rFonts w:ascii="Bookman Old Style" w:hAnsi="Bookman Old Style"/>
          <w:b/>
          <w:sz w:val="24"/>
          <w:szCs w:val="24"/>
        </w:rPr>
        <w:t>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munícipes procuraram por este vereador cobrando providências quanto à construção de calçada para pedestres, e;</w:t>
      </w:r>
    </w:p>
    <w:p w:rsidR="000122F1" w:rsidRDefault="000122F1" w:rsidP="004910D3">
      <w:pPr>
        <w:ind w:firstLine="1440"/>
        <w:jc w:val="both"/>
        <w:rPr>
          <w:rFonts w:ascii="Bookman Old Style" w:hAnsi="Bookman Old Style"/>
          <w:sz w:val="12"/>
          <w:szCs w:val="12"/>
        </w:rPr>
      </w:pPr>
    </w:p>
    <w:p w:rsidR="000122F1" w:rsidRPr="0006180E" w:rsidRDefault="000122F1" w:rsidP="004910D3">
      <w:pPr>
        <w:ind w:firstLine="1440"/>
        <w:jc w:val="both"/>
        <w:rPr>
          <w:rFonts w:ascii="Bookman Old Style" w:hAnsi="Bookman Old Style"/>
          <w:b/>
          <w:sz w:val="12"/>
          <w:szCs w:val="12"/>
        </w:rPr>
      </w:pPr>
    </w:p>
    <w:p w:rsidR="000122F1" w:rsidRDefault="000122F1" w:rsidP="004910D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trafegam pela localidade diariamente moradora que necessitam ir aos seus trabalhos e levar seus filhos a escola, e a referida Avenida, não proporciona segurança, já que a mesma não possuí calçada, e;</w:t>
      </w:r>
    </w:p>
    <w:p w:rsidR="000122F1" w:rsidRDefault="000122F1" w:rsidP="004910D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122F1" w:rsidRPr="006A282D" w:rsidRDefault="000122F1" w:rsidP="004910D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 xml:space="preserve">Considerando-se que, </w:t>
      </w:r>
      <w:r>
        <w:rPr>
          <w:rFonts w:ascii="Bookman Old Style" w:hAnsi="Bookman Old Style"/>
          <w:sz w:val="24"/>
          <w:szCs w:val="24"/>
        </w:rPr>
        <w:t>o fluxo de veículos no local é intenso o dia todo</w:t>
      </w:r>
      <w:r w:rsidRPr="002A1A3A">
        <w:rPr>
          <w:rFonts w:ascii="Bookman Old Style" w:hAnsi="Bookman Old Style"/>
          <w:sz w:val="24"/>
          <w:szCs w:val="24"/>
        </w:rPr>
        <w:t>, e</w:t>
      </w:r>
      <w:r>
        <w:rPr>
          <w:rFonts w:ascii="Bookman Old Style" w:hAnsi="Bookman Old Style"/>
          <w:sz w:val="24"/>
          <w:szCs w:val="24"/>
        </w:rPr>
        <w:t xml:space="preserve"> muitos motoristas transitam em alta velocidade colocando em risco a integridade física dos moradores.</w:t>
      </w:r>
    </w:p>
    <w:p w:rsidR="000122F1" w:rsidRPr="002A1A3A" w:rsidRDefault="000122F1" w:rsidP="004910D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0122F1" w:rsidRPr="002A1A3A" w:rsidRDefault="000122F1" w:rsidP="004910D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REQUEIRO</w:t>
      </w:r>
      <w:r w:rsidRPr="002A1A3A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0122F1" w:rsidRDefault="000122F1" w:rsidP="004910D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122F1" w:rsidRDefault="000122F1" w:rsidP="004910D3">
      <w:pPr>
        <w:ind w:left="108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1- Conforme resposta do requerimento n° 86/10, os proprietários foram notificados, mas até a presente data nenhuma providência foi tomada. A Administração tem o conhecimento desta situação?</w:t>
      </w:r>
    </w:p>
    <w:p w:rsidR="000122F1" w:rsidRDefault="000122F1" w:rsidP="004910D3">
      <w:pPr>
        <w:jc w:val="both"/>
        <w:rPr>
          <w:rFonts w:ascii="Bookman Old Style" w:hAnsi="Bookman Old Style"/>
          <w:sz w:val="4"/>
          <w:szCs w:val="4"/>
        </w:rPr>
      </w:pPr>
    </w:p>
    <w:p w:rsidR="000122F1" w:rsidRDefault="000122F1" w:rsidP="004910D3">
      <w:pPr>
        <w:jc w:val="both"/>
        <w:rPr>
          <w:rFonts w:ascii="Bookman Old Style" w:hAnsi="Bookman Old Style"/>
          <w:sz w:val="4"/>
          <w:szCs w:val="4"/>
        </w:rPr>
      </w:pPr>
    </w:p>
    <w:p w:rsidR="000122F1" w:rsidRDefault="000122F1" w:rsidP="004910D3">
      <w:pPr>
        <w:jc w:val="both"/>
        <w:rPr>
          <w:rFonts w:ascii="Bookman Old Style" w:hAnsi="Bookman Old Style"/>
          <w:sz w:val="4"/>
          <w:szCs w:val="4"/>
        </w:rPr>
      </w:pPr>
    </w:p>
    <w:p w:rsidR="000122F1" w:rsidRPr="0027261C" w:rsidRDefault="000122F1" w:rsidP="004910D3">
      <w:pPr>
        <w:jc w:val="both"/>
        <w:rPr>
          <w:rFonts w:ascii="Bookman Old Style" w:hAnsi="Bookman Old Style"/>
          <w:sz w:val="4"/>
          <w:szCs w:val="4"/>
        </w:rPr>
      </w:pPr>
    </w:p>
    <w:p w:rsidR="000122F1" w:rsidRDefault="000122F1" w:rsidP="004910D3">
      <w:pPr>
        <w:ind w:left="1080"/>
        <w:jc w:val="both"/>
        <w:rPr>
          <w:rFonts w:ascii="Bookman Old Style" w:hAnsi="Bookman Old Style"/>
          <w:sz w:val="4"/>
          <w:szCs w:val="4"/>
        </w:rPr>
      </w:pPr>
      <w:r>
        <w:rPr>
          <w:rFonts w:ascii="Bookman Old Style" w:hAnsi="Bookman Old Style"/>
          <w:sz w:val="24"/>
          <w:szCs w:val="24"/>
        </w:rPr>
        <w:t>2- Como o prazo estabelecido foi de 60 (sessenta) dias, os proprietários foram multados? Caso afirmativo, qual o valor da multa</w:t>
      </w:r>
    </w:p>
    <w:p w:rsidR="000122F1" w:rsidRDefault="000122F1" w:rsidP="004910D3">
      <w:pPr>
        <w:ind w:left="108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aplicada?</w:t>
      </w:r>
    </w:p>
    <w:p w:rsidR="000122F1" w:rsidRDefault="000122F1" w:rsidP="004910D3">
      <w:pPr>
        <w:ind w:left="1418"/>
        <w:jc w:val="both"/>
        <w:rPr>
          <w:rFonts w:ascii="Bookman Old Style" w:hAnsi="Bookman Old Style"/>
          <w:sz w:val="4"/>
          <w:szCs w:val="4"/>
        </w:rPr>
      </w:pPr>
    </w:p>
    <w:p w:rsidR="000122F1" w:rsidRPr="000902F7" w:rsidRDefault="000122F1" w:rsidP="004910D3">
      <w:pPr>
        <w:ind w:left="1418"/>
        <w:jc w:val="both"/>
        <w:rPr>
          <w:rFonts w:ascii="Bookman Old Style" w:hAnsi="Bookman Old Style"/>
          <w:sz w:val="4"/>
          <w:szCs w:val="4"/>
        </w:rPr>
      </w:pPr>
    </w:p>
    <w:p w:rsidR="000122F1" w:rsidRDefault="000122F1" w:rsidP="004910D3">
      <w:pPr>
        <w:ind w:left="1980"/>
        <w:jc w:val="both"/>
        <w:rPr>
          <w:rFonts w:ascii="Bookman Old Style" w:hAnsi="Bookman Old Style"/>
          <w:sz w:val="4"/>
          <w:szCs w:val="4"/>
        </w:rPr>
      </w:pPr>
    </w:p>
    <w:p w:rsidR="000122F1" w:rsidRDefault="000122F1" w:rsidP="004910D3">
      <w:pPr>
        <w:ind w:left="1980"/>
        <w:jc w:val="both"/>
        <w:rPr>
          <w:rFonts w:ascii="Bookman Old Style" w:hAnsi="Bookman Old Style"/>
          <w:sz w:val="4"/>
          <w:szCs w:val="4"/>
        </w:rPr>
      </w:pPr>
    </w:p>
    <w:p w:rsidR="000122F1" w:rsidRDefault="000122F1" w:rsidP="004910D3">
      <w:pPr>
        <w:ind w:left="108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3- No caso do não cumprimento das intimações e da aplicação de multas, quais as medidas cabíveis?</w:t>
      </w:r>
    </w:p>
    <w:p w:rsidR="000122F1" w:rsidRPr="000902F7" w:rsidRDefault="000122F1" w:rsidP="004910D3">
      <w:pPr>
        <w:ind w:left="1418"/>
        <w:jc w:val="both"/>
        <w:rPr>
          <w:rFonts w:ascii="Bookman Old Style" w:hAnsi="Bookman Old Style"/>
          <w:sz w:val="12"/>
          <w:szCs w:val="12"/>
        </w:rPr>
      </w:pPr>
    </w:p>
    <w:p w:rsidR="000122F1" w:rsidRDefault="000122F1" w:rsidP="004910D3">
      <w:pPr>
        <w:ind w:left="108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4- Nesta fase quais providências serão tomadas para que os proprietários construam as calçadas no referido local?</w:t>
      </w:r>
    </w:p>
    <w:p w:rsidR="000122F1" w:rsidRDefault="000122F1" w:rsidP="004910D3">
      <w:pPr>
        <w:ind w:left="1418"/>
        <w:jc w:val="both"/>
        <w:rPr>
          <w:rFonts w:ascii="Bookman Old Style" w:hAnsi="Bookman Old Style"/>
          <w:sz w:val="24"/>
          <w:szCs w:val="24"/>
        </w:rPr>
      </w:pPr>
    </w:p>
    <w:p w:rsidR="000122F1" w:rsidRPr="002A1A3A" w:rsidRDefault="000122F1" w:rsidP="004910D3">
      <w:pPr>
        <w:ind w:left="108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5- </w:t>
      </w:r>
      <w:r w:rsidRPr="002A1A3A">
        <w:rPr>
          <w:rFonts w:ascii="Bookman Old Style" w:hAnsi="Bookman Old Style"/>
          <w:sz w:val="24"/>
          <w:szCs w:val="24"/>
        </w:rPr>
        <w:t xml:space="preserve">Outras informações </w:t>
      </w:r>
      <w:r>
        <w:rPr>
          <w:rFonts w:ascii="Bookman Old Style" w:hAnsi="Bookman Old Style"/>
          <w:sz w:val="24"/>
          <w:szCs w:val="24"/>
        </w:rPr>
        <w:t>que julgarem necessárias.</w:t>
      </w:r>
    </w:p>
    <w:p w:rsidR="000122F1" w:rsidRPr="002A1A3A" w:rsidRDefault="000122F1" w:rsidP="004910D3">
      <w:pPr>
        <w:ind w:left="1418"/>
        <w:rPr>
          <w:rFonts w:ascii="Bookman Old Style" w:hAnsi="Bookman Old Style"/>
          <w:sz w:val="24"/>
          <w:szCs w:val="24"/>
        </w:rPr>
      </w:pPr>
    </w:p>
    <w:p w:rsidR="000122F1" w:rsidRPr="002A1A3A" w:rsidRDefault="000122F1" w:rsidP="004910D3">
      <w:pPr>
        <w:ind w:firstLine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</w:t>
      </w:r>
      <w:r w:rsidRPr="002A1A3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27 de Maio</w:t>
      </w:r>
      <w:r w:rsidRPr="002A1A3A">
        <w:rPr>
          <w:rFonts w:ascii="Bookman Old Style" w:hAnsi="Bookman Old Style"/>
          <w:sz w:val="24"/>
          <w:szCs w:val="24"/>
        </w:rPr>
        <w:t xml:space="preserve"> de 2010.</w:t>
      </w:r>
    </w:p>
    <w:p w:rsidR="000122F1" w:rsidRDefault="000122F1" w:rsidP="004910D3">
      <w:pPr>
        <w:ind w:firstLine="708"/>
        <w:jc w:val="center"/>
        <w:rPr>
          <w:rFonts w:ascii="Bookman Old Style" w:hAnsi="Bookman Old Style"/>
          <w:sz w:val="12"/>
          <w:szCs w:val="12"/>
        </w:rPr>
      </w:pPr>
    </w:p>
    <w:p w:rsidR="000122F1" w:rsidRDefault="000122F1" w:rsidP="004910D3">
      <w:pPr>
        <w:ind w:firstLine="708"/>
        <w:jc w:val="center"/>
        <w:rPr>
          <w:rFonts w:ascii="Bookman Old Style" w:hAnsi="Bookman Old Style"/>
          <w:sz w:val="12"/>
          <w:szCs w:val="12"/>
        </w:rPr>
      </w:pPr>
    </w:p>
    <w:p w:rsidR="000122F1" w:rsidRDefault="000122F1" w:rsidP="004910D3">
      <w:pPr>
        <w:ind w:firstLine="708"/>
        <w:jc w:val="center"/>
        <w:rPr>
          <w:rFonts w:ascii="Bookman Old Style" w:hAnsi="Bookman Old Style"/>
          <w:sz w:val="12"/>
          <w:szCs w:val="12"/>
        </w:rPr>
      </w:pPr>
    </w:p>
    <w:p w:rsidR="000122F1" w:rsidRPr="002A1A3A" w:rsidRDefault="000122F1" w:rsidP="004910D3">
      <w:pPr>
        <w:jc w:val="center"/>
        <w:rPr>
          <w:rFonts w:ascii="Bookman Old Style" w:hAnsi="Bookman Old Style"/>
          <w:b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ANÍZIO TAVARES</w:t>
      </w:r>
    </w:p>
    <w:p w:rsidR="000122F1" w:rsidRDefault="000122F1" w:rsidP="004910D3">
      <w:pPr>
        <w:jc w:val="center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0D3" w:rsidRDefault="004910D3">
      <w:r>
        <w:separator/>
      </w:r>
    </w:p>
  </w:endnote>
  <w:endnote w:type="continuationSeparator" w:id="0">
    <w:p w:rsidR="004910D3" w:rsidRDefault="0049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0D3" w:rsidRDefault="004910D3">
      <w:r>
        <w:separator/>
      </w:r>
    </w:p>
  </w:footnote>
  <w:footnote w:type="continuationSeparator" w:id="0">
    <w:p w:rsidR="004910D3" w:rsidRDefault="00491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22F1"/>
    <w:rsid w:val="00093270"/>
    <w:rsid w:val="001D1394"/>
    <w:rsid w:val="003D3AA8"/>
    <w:rsid w:val="004910D3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122F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122F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1537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