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DA" w:rsidRPr="00F737DA" w:rsidRDefault="00F737DA" w:rsidP="00F737DA">
      <w:pPr>
        <w:jc w:val="center"/>
        <w:rPr>
          <w:rFonts w:ascii="Arial" w:hAnsi="Arial" w:cs="Arial"/>
          <w:sz w:val="24"/>
          <w:szCs w:val="24"/>
          <w:u w:val="single"/>
          <w:lang w:eastAsia="en-US"/>
        </w:rPr>
      </w:pPr>
      <w:r w:rsidRPr="00F737DA">
        <w:rPr>
          <w:rFonts w:ascii="Arial" w:hAnsi="Arial" w:cs="Arial"/>
          <w:b/>
          <w:bCs/>
          <w:iCs/>
          <w:sz w:val="24"/>
          <w:szCs w:val="24"/>
          <w:u w:val="single"/>
          <w:lang w:eastAsia="en-US"/>
        </w:rPr>
        <w:t>E M E N T Á R I O</w:t>
      </w:r>
    </w:p>
    <w:p w:rsidR="00F737DA" w:rsidRPr="00F737DA" w:rsidRDefault="00F737DA" w:rsidP="00F737DA">
      <w:pPr>
        <w:jc w:val="center"/>
        <w:rPr>
          <w:rFonts w:ascii="Arial" w:hAnsi="Arial" w:cs="Arial"/>
          <w:b/>
          <w:bCs/>
          <w:sz w:val="24"/>
          <w:szCs w:val="24"/>
          <w:lang w:eastAsia="en-US"/>
        </w:rPr>
      </w:pPr>
    </w:p>
    <w:p w:rsidR="00F737DA" w:rsidRPr="00F737DA" w:rsidRDefault="00F737DA" w:rsidP="00F737DA">
      <w:pPr>
        <w:jc w:val="center"/>
        <w:rPr>
          <w:rFonts w:ascii="Arial" w:hAnsi="Arial" w:cs="Arial"/>
          <w:b/>
          <w:bCs/>
          <w:sz w:val="24"/>
          <w:szCs w:val="24"/>
          <w:lang w:eastAsia="en-US"/>
        </w:rPr>
      </w:pPr>
      <w:r w:rsidRPr="00F737DA">
        <w:rPr>
          <w:rFonts w:ascii="Arial" w:hAnsi="Arial" w:cs="Arial"/>
          <w:b/>
          <w:bCs/>
          <w:sz w:val="24"/>
          <w:szCs w:val="24"/>
          <w:lang w:eastAsia="en-US"/>
        </w:rPr>
        <w:t xml:space="preserve">31ª Reunião Ordinária, de 02 de setembro de </w:t>
      </w:r>
      <w:proofErr w:type="gramStart"/>
      <w:r w:rsidRPr="00F737DA">
        <w:rPr>
          <w:rFonts w:ascii="Arial" w:hAnsi="Arial" w:cs="Arial"/>
          <w:b/>
          <w:bCs/>
          <w:sz w:val="24"/>
          <w:szCs w:val="24"/>
          <w:lang w:eastAsia="en-US"/>
        </w:rPr>
        <w:t>2014</w:t>
      </w:r>
      <w:proofErr w:type="gramEnd"/>
    </w:p>
    <w:p w:rsidR="00F737DA" w:rsidRPr="00F737DA" w:rsidRDefault="00F737DA" w:rsidP="00F737DA">
      <w:pPr>
        <w:ind w:left="1418"/>
        <w:jc w:val="both"/>
        <w:rPr>
          <w:rFonts w:ascii="Arial" w:hAnsi="Arial" w:cs="Arial"/>
          <w:b/>
          <w:bCs/>
          <w:sz w:val="24"/>
          <w:szCs w:val="24"/>
          <w:u w:val="single"/>
          <w:lang w:eastAsia="en-US"/>
        </w:rPr>
      </w:pPr>
    </w:p>
    <w:p w:rsidR="00F737DA" w:rsidRPr="00F737DA" w:rsidRDefault="00F737DA" w:rsidP="00F737DA">
      <w:pPr>
        <w:jc w:val="center"/>
        <w:rPr>
          <w:rFonts w:ascii="Arial" w:hAnsi="Arial" w:cs="Arial"/>
          <w:b/>
          <w:bCs/>
          <w:sz w:val="24"/>
          <w:szCs w:val="24"/>
          <w:lang w:eastAsia="en-US"/>
        </w:rPr>
      </w:pPr>
      <w:r w:rsidRPr="00F737DA">
        <w:rPr>
          <w:rFonts w:ascii="Arial" w:hAnsi="Arial" w:cs="Arial"/>
          <w:b/>
          <w:bCs/>
          <w:sz w:val="24"/>
          <w:szCs w:val="24"/>
          <w:u w:val="single"/>
          <w:lang w:eastAsia="en-US"/>
        </w:rPr>
        <w:t>DOCUMENTOS RECEBIDOS DO PODER EXECUTIVO</w:t>
      </w:r>
      <w:r w:rsidRPr="00F737DA">
        <w:rPr>
          <w:rFonts w:ascii="Arial" w:hAnsi="Arial" w:cs="Arial"/>
          <w:b/>
          <w:bCs/>
          <w:sz w:val="24"/>
          <w:szCs w:val="24"/>
          <w:lang w:eastAsia="en-US"/>
        </w:rPr>
        <w:t>:</w:t>
      </w:r>
    </w:p>
    <w:p w:rsidR="00F737DA" w:rsidRPr="00F737DA" w:rsidRDefault="00F737DA" w:rsidP="00F737DA">
      <w:pPr>
        <w:jc w:val="center"/>
        <w:rPr>
          <w:rFonts w:ascii="Arial" w:hAnsi="Arial" w:cs="Arial"/>
          <w:b/>
          <w:bCs/>
          <w:sz w:val="24"/>
          <w:szCs w:val="24"/>
          <w:lang w:eastAsia="en-US"/>
        </w:rPr>
      </w:pPr>
    </w:p>
    <w:p w:rsidR="00F737DA" w:rsidRPr="00F737DA" w:rsidRDefault="00F737DA" w:rsidP="00F737DA">
      <w:pPr>
        <w:jc w:val="both"/>
        <w:rPr>
          <w:rFonts w:ascii="Arial" w:hAnsi="Arial" w:cs="Arial"/>
          <w:b/>
          <w:bCs/>
          <w:sz w:val="24"/>
          <w:szCs w:val="24"/>
          <w:lang w:eastAsia="en-US"/>
        </w:rPr>
      </w:pPr>
      <w:r w:rsidRPr="00F737DA">
        <w:rPr>
          <w:rFonts w:ascii="Arial" w:hAnsi="Arial" w:cs="Arial"/>
          <w:b/>
          <w:bCs/>
          <w:sz w:val="24"/>
          <w:szCs w:val="24"/>
          <w:lang w:eastAsia="en-US"/>
        </w:rPr>
        <w:tab/>
      </w:r>
      <w:r w:rsidRPr="00F737DA">
        <w:rPr>
          <w:rFonts w:ascii="Arial" w:hAnsi="Arial" w:cs="Arial"/>
          <w:b/>
          <w:bCs/>
          <w:sz w:val="24"/>
          <w:szCs w:val="24"/>
          <w:u w:val="single"/>
          <w:lang w:eastAsia="en-US"/>
        </w:rPr>
        <w:t>RESPOSTA DE REQUERIMENTOS</w:t>
      </w:r>
      <w:r w:rsidRPr="00F737DA">
        <w:rPr>
          <w:rFonts w:ascii="Arial" w:hAnsi="Arial" w:cs="Arial"/>
          <w:b/>
          <w:bCs/>
          <w:sz w:val="24"/>
          <w:szCs w:val="24"/>
          <w:lang w:eastAsia="en-US"/>
        </w:rPr>
        <w:t>:</w:t>
      </w:r>
    </w:p>
    <w:p w:rsidR="00F737DA" w:rsidRPr="00F737DA" w:rsidRDefault="00F737DA" w:rsidP="00F737DA">
      <w:pPr>
        <w:jc w:val="both"/>
        <w:rPr>
          <w:rFonts w:ascii="Arial" w:hAnsi="Arial" w:cs="Arial"/>
          <w:b/>
          <w:bCs/>
          <w:sz w:val="24"/>
          <w:szCs w:val="24"/>
          <w:lang w:eastAsia="en-US"/>
        </w:rPr>
      </w:pPr>
    </w:p>
    <w:p w:rsidR="00F737DA" w:rsidRPr="00F737DA" w:rsidRDefault="00F737DA" w:rsidP="00F737DA">
      <w:pPr>
        <w:jc w:val="both"/>
        <w:rPr>
          <w:rFonts w:ascii="Arial" w:hAnsi="Arial" w:cs="Arial"/>
          <w:bCs/>
          <w:sz w:val="24"/>
          <w:szCs w:val="24"/>
          <w:lang w:eastAsia="en-US"/>
        </w:rPr>
      </w:pPr>
      <w:r w:rsidRPr="00F737DA">
        <w:rPr>
          <w:rFonts w:ascii="Arial" w:hAnsi="Arial" w:cs="Arial"/>
          <w:b/>
          <w:bCs/>
          <w:sz w:val="24"/>
          <w:szCs w:val="24"/>
          <w:lang w:eastAsia="en-US"/>
        </w:rPr>
        <w:tab/>
      </w:r>
      <w:r w:rsidRPr="00F737DA">
        <w:rPr>
          <w:rFonts w:ascii="Arial" w:hAnsi="Arial" w:cs="Arial"/>
          <w:bCs/>
          <w:sz w:val="24"/>
          <w:szCs w:val="24"/>
          <w:lang w:eastAsia="en-US"/>
        </w:rPr>
        <w:t>Nº 673, 710, 714, 719 a 725/2014.</w:t>
      </w:r>
    </w:p>
    <w:p w:rsidR="00F737DA" w:rsidRPr="00F737DA" w:rsidRDefault="00F737DA" w:rsidP="00F737DA">
      <w:pPr>
        <w:jc w:val="both"/>
        <w:rPr>
          <w:rFonts w:ascii="Arial" w:hAnsi="Arial" w:cs="Arial"/>
          <w:bCs/>
          <w:sz w:val="24"/>
          <w:szCs w:val="24"/>
          <w:lang w:eastAsia="en-US"/>
        </w:rPr>
      </w:pPr>
      <w:r w:rsidRPr="00F737DA">
        <w:rPr>
          <w:rFonts w:ascii="Arial" w:hAnsi="Arial" w:cs="Arial"/>
          <w:b/>
          <w:bCs/>
          <w:sz w:val="24"/>
          <w:szCs w:val="24"/>
          <w:lang w:eastAsia="en-US"/>
        </w:rPr>
        <w:tab/>
      </w: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sz w:val="24"/>
          <w:szCs w:val="24"/>
          <w:lang w:eastAsia="en-US"/>
        </w:rPr>
        <w:t xml:space="preserve">Recebido do Sr. Rodrigo </w:t>
      </w:r>
      <w:proofErr w:type="spellStart"/>
      <w:r w:rsidRPr="00F737DA">
        <w:rPr>
          <w:rFonts w:ascii="Arial" w:hAnsi="Arial" w:cs="Arial"/>
          <w:sz w:val="24"/>
          <w:szCs w:val="24"/>
          <w:lang w:eastAsia="en-US"/>
        </w:rPr>
        <w:t>Maiello</w:t>
      </w:r>
      <w:proofErr w:type="spellEnd"/>
      <w:r w:rsidRPr="00F737DA">
        <w:rPr>
          <w:rFonts w:ascii="Arial" w:hAnsi="Arial" w:cs="Arial"/>
          <w:sz w:val="24"/>
          <w:szCs w:val="24"/>
          <w:lang w:eastAsia="en-US"/>
        </w:rPr>
        <w:t>, Secretário Municipal de Governo, informando o recebimento das Indicações da 29ª Reunião Ordinária.</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sz w:val="24"/>
          <w:szCs w:val="24"/>
          <w:lang w:eastAsia="en-US"/>
        </w:rPr>
        <w:t xml:space="preserve">Recebido do Sr. Rodrigo </w:t>
      </w:r>
      <w:proofErr w:type="spellStart"/>
      <w:r w:rsidRPr="00F737DA">
        <w:rPr>
          <w:rFonts w:ascii="Arial" w:hAnsi="Arial" w:cs="Arial"/>
          <w:sz w:val="24"/>
          <w:szCs w:val="24"/>
          <w:lang w:eastAsia="en-US"/>
        </w:rPr>
        <w:t>Maiello</w:t>
      </w:r>
      <w:proofErr w:type="spellEnd"/>
      <w:r w:rsidRPr="00F737DA">
        <w:rPr>
          <w:rFonts w:ascii="Arial" w:hAnsi="Arial" w:cs="Arial"/>
          <w:sz w:val="24"/>
          <w:szCs w:val="24"/>
          <w:lang w:eastAsia="en-US"/>
        </w:rPr>
        <w:t>, Secretário Municipal de Governo, encaminhando resposta da Moção nº 299/2014, de autoria do Ver. Carlos Fontes.</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sz w:val="24"/>
          <w:szCs w:val="24"/>
          <w:lang w:eastAsia="en-US"/>
        </w:rPr>
        <w:t>Recebido da Secretaria Municipal de Cultura, convite para o evento ‘Belezinha’ (Desfile de crianças) no Museu da imigração, a ser realizado no mês de novembro.</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sz w:val="24"/>
          <w:szCs w:val="24"/>
          <w:lang w:eastAsia="en-US"/>
        </w:rPr>
        <w:t xml:space="preserve">Recebido do Exmo. </w:t>
      </w:r>
      <w:proofErr w:type="gramStart"/>
      <w:r w:rsidRPr="00F737DA">
        <w:rPr>
          <w:rFonts w:ascii="Arial" w:hAnsi="Arial" w:cs="Arial"/>
          <w:sz w:val="24"/>
          <w:szCs w:val="24"/>
          <w:lang w:eastAsia="en-US"/>
        </w:rPr>
        <w:t>Sr.</w:t>
      </w:r>
      <w:proofErr w:type="gramEnd"/>
      <w:r w:rsidRPr="00F737DA">
        <w:rPr>
          <w:rFonts w:ascii="Arial" w:hAnsi="Arial" w:cs="Arial"/>
          <w:sz w:val="24"/>
          <w:szCs w:val="24"/>
          <w:lang w:eastAsia="en-US"/>
        </w:rPr>
        <w:t xml:space="preserve"> Prefeito Municipal, Denis Eduardo </w:t>
      </w:r>
      <w:proofErr w:type="spellStart"/>
      <w:r w:rsidRPr="00F737DA">
        <w:rPr>
          <w:rFonts w:ascii="Arial" w:hAnsi="Arial" w:cs="Arial"/>
          <w:sz w:val="24"/>
          <w:szCs w:val="24"/>
          <w:lang w:eastAsia="en-US"/>
        </w:rPr>
        <w:t>Andia</w:t>
      </w:r>
      <w:proofErr w:type="spellEnd"/>
      <w:r w:rsidRPr="00F737DA">
        <w:rPr>
          <w:rFonts w:ascii="Arial" w:hAnsi="Arial" w:cs="Arial"/>
          <w:sz w:val="24"/>
          <w:szCs w:val="24"/>
          <w:lang w:eastAsia="en-US"/>
        </w:rPr>
        <w:t>, convite para cerimônia de inauguração da Estratégia de Saúde de Família no Município, que será realizado no dia 16 de setembro, das 8h30 às 17h, no Teatro Municipal Manoel Lyra.</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8"/>
        <w:jc w:val="both"/>
        <w:rPr>
          <w:rFonts w:ascii="Arial" w:hAnsi="Arial" w:cs="Arial"/>
          <w:bCs/>
          <w:sz w:val="23"/>
          <w:szCs w:val="23"/>
          <w:lang w:eastAsia="en-US"/>
        </w:rPr>
      </w:pPr>
      <w:r w:rsidRPr="00F737DA">
        <w:rPr>
          <w:rFonts w:ascii="Arial" w:hAnsi="Arial" w:cs="Arial"/>
          <w:bCs/>
          <w:sz w:val="23"/>
          <w:szCs w:val="23"/>
          <w:lang w:eastAsia="en-US"/>
        </w:rPr>
        <w:t xml:space="preserve">Recebido do </w:t>
      </w:r>
      <w:r w:rsidRPr="00F737DA">
        <w:rPr>
          <w:rFonts w:ascii="Arial" w:hAnsi="Arial" w:cs="Arial"/>
          <w:sz w:val="23"/>
          <w:szCs w:val="23"/>
          <w:lang w:eastAsia="en-US"/>
        </w:rPr>
        <w:t>Exmo.</w:t>
      </w:r>
      <w:r w:rsidRPr="00F737DA">
        <w:rPr>
          <w:rFonts w:ascii="Arial" w:hAnsi="Arial" w:cs="Arial"/>
          <w:bCs/>
          <w:sz w:val="23"/>
          <w:szCs w:val="23"/>
          <w:lang w:eastAsia="en-US"/>
        </w:rPr>
        <w:t xml:space="preserve"> </w:t>
      </w:r>
      <w:proofErr w:type="gramStart"/>
      <w:r w:rsidRPr="00F737DA">
        <w:rPr>
          <w:rFonts w:ascii="Arial" w:hAnsi="Arial" w:cs="Arial"/>
          <w:bCs/>
          <w:sz w:val="23"/>
          <w:szCs w:val="23"/>
          <w:lang w:eastAsia="en-US"/>
        </w:rPr>
        <w:t>Sr.</w:t>
      </w:r>
      <w:proofErr w:type="gramEnd"/>
      <w:r w:rsidRPr="00F737DA">
        <w:rPr>
          <w:rFonts w:ascii="Arial" w:hAnsi="Arial" w:cs="Arial"/>
          <w:bCs/>
          <w:sz w:val="23"/>
          <w:szCs w:val="23"/>
          <w:lang w:eastAsia="en-US"/>
        </w:rPr>
        <w:t xml:space="preserve"> Prefeito Municipal,</w:t>
      </w:r>
      <w:r w:rsidRPr="00F737DA">
        <w:rPr>
          <w:rFonts w:ascii="Arial" w:hAnsi="Arial" w:cs="Arial"/>
          <w:sz w:val="23"/>
          <w:szCs w:val="23"/>
          <w:lang w:eastAsia="en-US"/>
        </w:rPr>
        <w:t xml:space="preserve"> Denis Eduardo </w:t>
      </w:r>
      <w:proofErr w:type="spellStart"/>
      <w:r w:rsidRPr="00F737DA">
        <w:rPr>
          <w:rFonts w:ascii="Arial" w:hAnsi="Arial" w:cs="Arial"/>
          <w:sz w:val="23"/>
          <w:szCs w:val="23"/>
          <w:lang w:eastAsia="en-US"/>
        </w:rPr>
        <w:t>Andia</w:t>
      </w:r>
      <w:proofErr w:type="spellEnd"/>
      <w:r w:rsidRPr="00F737DA">
        <w:rPr>
          <w:rFonts w:ascii="Arial" w:hAnsi="Arial" w:cs="Arial"/>
          <w:sz w:val="23"/>
          <w:szCs w:val="23"/>
          <w:lang w:eastAsia="en-US"/>
        </w:rPr>
        <w:t>,</w:t>
      </w:r>
      <w:r w:rsidRPr="00F737DA">
        <w:rPr>
          <w:rFonts w:ascii="Arial" w:hAnsi="Arial" w:cs="Arial"/>
          <w:bCs/>
          <w:sz w:val="23"/>
          <w:szCs w:val="23"/>
          <w:lang w:eastAsia="en-US"/>
        </w:rPr>
        <w:t xml:space="preserve"> encaminhando sanção da seguinte Lei:</w:t>
      </w:r>
    </w:p>
    <w:p w:rsidR="00F737DA" w:rsidRPr="00F737DA" w:rsidRDefault="00F737DA" w:rsidP="00F737DA">
      <w:pPr>
        <w:ind w:firstLine="708"/>
        <w:jc w:val="both"/>
        <w:rPr>
          <w:rFonts w:ascii="Arial" w:hAnsi="Arial" w:cs="Arial"/>
          <w:bCs/>
          <w:color w:val="FF0000"/>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 xml:space="preserve">Lei Municipal Complementar nº 191 de 26 de agosto de 2014, que ‘Altera o parágrafo 1º do artigo 166 da Lei Complementar Municipal nº 103/2010, dando </w:t>
      </w:r>
      <w:proofErr w:type="gramStart"/>
      <w:r w:rsidRPr="00F737DA">
        <w:rPr>
          <w:rFonts w:ascii="Arial" w:hAnsi="Arial" w:cs="Arial"/>
          <w:bCs/>
          <w:sz w:val="23"/>
          <w:szCs w:val="23"/>
          <w:lang w:eastAsia="en-US"/>
        </w:rPr>
        <w:t>outras providências’, oriunda do Projeto de Lei Complementar</w:t>
      </w:r>
      <w:proofErr w:type="gramEnd"/>
      <w:r w:rsidRPr="00F737DA">
        <w:rPr>
          <w:rFonts w:ascii="Arial" w:hAnsi="Arial" w:cs="Arial"/>
          <w:bCs/>
          <w:sz w:val="23"/>
          <w:szCs w:val="23"/>
          <w:lang w:eastAsia="en-US"/>
        </w:rPr>
        <w:t xml:space="preserve"> nº 19/2014, de autoria do Poder Executivo.</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
          <w:bCs/>
          <w:sz w:val="23"/>
          <w:szCs w:val="23"/>
          <w:lang w:eastAsia="en-US"/>
        </w:rPr>
      </w:pPr>
      <w:r w:rsidRPr="00F737DA">
        <w:rPr>
          <w:rFonts w:ascii="Arial" w:hAnsi="Arial" w:cs="Arial"/>
          <w:b/>
          <w:bCs/>
          <w:sz w:val="23"/>
          <w:szCs w:val="23"/>
          <w:u w:val="single"/>
          <w:lang w:eastAsia="en-US"/>
        </w:rPr>
        <w:t>PORTARIAS</w:t>
      </w:r>
      <w:r w:rsidRPr="00F737DA">
        <w:rPr>
          <w:rFonts w:ascii="Arial" w:hAnsi="Arial" w:cs="Arial"/>
          <w:b/>
          <w:bCs/>
          <w:sz w:val="23"/>
          <w:szCs w:val="23"/>
          <w:lang w:eastAsia="en-US"/>
        </w:rPr>
        <w:t>:</w:t>
      </w:r>
    </w:p>
    <w:p w:rsidR="00F737DA" w:rsidRPr="00F737DA" w:rsidRDefault="00F737DA" w:rsidP="00F737DA">
      <w:pPr>
        <w:ind w:firstLine="709"/>
        <w:jc w:val="both"/>
        <w:rPr>
          <w:rFonts w:ascii="Arial" w:hAnsi="Arial" w:cs="Arial"/>
          <w:b/>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288 – Nomeia Débora Cristina Araújo Amaral, como Diretor III junto à Secretaria Municipal de Educação.</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289 – Designa Juliana Barreto Pires, para compor a equipe de Serviço Técnico de Vigilância Sanitária.</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 xml:space="preserve">Nº 290 – Revoga a Portaria nº 542/2013 que designou Maria </w:t>
      </w:r>
      <w:proofErr w:type="spellStart"/>
      <w:r w:rsidRPr="00F737DA">
        <w:rPr>
          <w:rFonts w:ascii="Arial" w:hAnsi="Arial" w:cs="Arial"/>
          <w:bCs/>
          <w:sz w:val="23"/>
          <w:szCs w:val="23"/>
          <w:lang w:eastAsia="en-US"/>
        </w:rPr>
        <w:t>Michico</w:t>
      </w:r>
      <w:proofErr w:type="spellEnd"/>
      <w:r w:rsidRPr="00F737DA">
        <w:rPr>
          <w:rFonts w:ascii="Arial" w:hAnsi="Arial" w:cs="Arial"/>
          <w:bCs/>
          <w:sz w:val="23"/>
          <w:szCs w:val="23"/>
          <w:lang w:eastAsia="en-US"/>
        </w:rPr>
        <w:t xml:space="preserve"> Watanabe </w:t>
      </w:r>
      <w:proofErr w:type="spellStart"/>
      <w:r w:rsidRPr="00F737DA">
        <w:rPr>
          <w:rFonts w:ascii="Arial" w:hAnsi="Arial" w:cs="Arial"/>
          <w:bCs/>
          <w:sz w:val="23"/>
          <w:szCs w:val="23"/>
          <w:lang w:eastAsia="en-US"/>
        </w:rPr>
        <w:t>Detoni</w:t>
      </w:r>
      <w:proofErr w:type="spellEnd"/>
      <w:r w:rsidRPr="00F737DA">
        <w:rPr>
          <w:rFonts w:ascii="Arial" w:hAnsi="Arial" w:cs="Arial"/>
          <w:bCs/>
          <w:sz w:val="23"/>
          <w:szCs w:val="23"/>
          <w:lang w:eastAsia="en-US"/>
        </w:rPr>
        <w:t>, para compor a equipe de Serviço Técnico de Vigilância Sanitária.</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291 – Revoga a Portaria nº 557/2013 que designou Anísio de Paula Cabral, para compor a equipe de Serviço Técnico de Vigilância Sanitária.</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292 – Revoga a Portaria nº 805/2013 que nomeou Evandro Soares da Silva, como Assessor de Gabinete I.</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293 – Revoga a Portaria nº 194/2014 que nomeou Álvaro Souza Teixeira, como Subinspetor.</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 xml:space="preserve">Nº 294 – Designa Wellington Felipe Nunes da Silva </w:t>
      </w:r>
      <w:proofErr w:type="spellStart"/>
      <w:r w:rsidRPr="00F737DA">
        <w:rPr>
          <w:rFonts w:ascii="Arial" w:hAnsi="Arial" w:cs="Arial"/>
          <w:bCs/>
          <w:sz w:val="23"/>
          <w:szCs w:val="23"/>
          <w:lang w:eastAsia="en-US"/>
        </w:rPr>
        <w:t>Liscio</w:t>
      </w:r>
      <w:proofErr w:type="spellEnd"/>
      <w:r w:rsidRPr="00F737DA">
        <w:rPr>
          <w:rFonts w:ascii="Arial" w:hAnsi="Arial" w:cs="Arial"/>
          <w:bCs/>
          <w:sz w:val="23"/>
          <w:szCs w:val="23"/>
          <w:lang w:eastAsia="en-US"/>
        </w:rPr>
        <w:t>, para prestar serviços junto ao Anexo Fiscal da Comarca de Santa Bárbara d’Oeste.</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295 – Designa a Servidora Laís Aparecida da Silva, para prestar serviços junto à 2ª Vara Cível da Comarca de Santa Bárbara d’Oeste.</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 xml:space="preserve">Nº 296 – Designa Rosana Cristina </w:t>
      </w:r>
      <w:proofErr w:type="spellStart"/>
      <w:r w:rsidRPr="00F737DA">
        <w:rPr>
          <w:rFonts w:ascii="Arial" w:hAnsi="Arial" w:cs="Arial"/>
          <w:bCs/>
          <w:sz w:val="23"/>
          <w:szCs w:val="23"/>
          <w:lang w:eastAsia="en-US"/>
        </w:rPr>
        <w:t>Belan</w:t>
      </w:r>
      <w:proofErr w:type="spellEnd"/>
      <w:r w:rsidRPr="00F737DA">
        <w:rPr>
          <w:rFonts w:ascii="Arial" w:hAnsi="Arial" w:cs="Arial"/>
          <w:bCs/>
          <w:sz w:val="23"/>
          <w:szCs w:val="23"/>
          <w:lang w:eastAsia="en-US"/>
        </w:rPr>
        <w:t xml:space="preserve"> Paes Oliveira, para prestar serviços junto ao 2º Distrito Policial.</w:t>
      </w:r>
    </w:p>
    <w:p w:rsidR="00F737DA" w:rsidRPr="00F737DA" w:rsidRDefault="00F737DA" w:rsidP="00F737DA">
      <w:pPr>
        <w:ind w:firstLine="709"/>
        <w:jc w:val="both"/>
        <w:rPr>
          <w:rFonts w:ascii="Arial" w:hAnsi="Arial" w:cs="Arial"/>
          <w:b/>
          <w:bCs/>
          <w:sz w:val="23"/>
          <w:szCs w:val="23"/>
          <w:lang w:eastAsia="en-US"/>
        </w:rPr>
      </w:pPr>
    </w:p>
    <w:p w:rsidR="00F737DA" w:rsidRPr="00F737DA" w:rsidRDefault="00F737DA" w:rsidP="00F737DA">
      <w:pPr>
        <w:ind w:firstLine="709"/>
        <w:jc w:val="both"/>
        <w:rPr>
          <w:rFonts w:ascii="Arial" w:hAnsi="Arial" w:cs="Arial"/>
          <w:b/>
          <w:bCs/>
          <w:sz w:val="23"/>
          <w:szCs w:val="23"/>
          <w:lang w:eastAsia="en-US"/>
        </w:rPr>
      </w:pPr>
      <w:r w:rsidRPr="00F737DA">
        <w:rPr>
          <w:rFonts w:ascii="Arial" w:hAnsi="Arial" w:cs="Arial"/>
          <w:b/>
          <w:bCs/>
          <w:sz w:val="23"/>
          <w:szCs w:val="23"/>
          <w:u w:val="single"/>
          <w:lang w:eastAsia="en-US"/>
        </w:rPr>
        <w:t>PORTARIAS DO DAE</w:t>
      </w:r>
      <w:r w:rsidRPr="00F737DA">
        <w:rPr>
          <w:rFonts w:ascii="Arial" w:hAnsi="Arial" w:cs="Arial"/>
          <w:b/>
          <w:bCs/>
          <w:sz w:val="23"/>
          <w:szCs w:val="23"/>
          <w:lang w:eastAsia="en-US"/>
        </w:rPr>
        <w:t>:</w:t>
      </w:r>
    </w:p>
    <w:p w:rsidR="00F737DA" w:rsidRPr="00F737DA" w:rsidRDefault="00F737DA" w:rsidP="00F737DA">
      <w:pPr>
        <w:ind w:firstLine="709"/>
        <w:jc w:val="both"/>
        <w:rPr>
          <w:rFonts w:ascii="Arial" w:hAnsi="Arial" w:cs="Arial"/>
          <w:b/>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158 – Nomeia Leandro Ramalho, para exercer a função de Chefe de Departamento de Obras e Manutenção Civil.</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159 – Instaura Processo Administrativo Disciplinar do servidor P. J.C. J., a fim de apurar denúncias.</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 xml:space="preserve">Nº 160 – </w:t>
      </w:r>
      <w:proofErr w:type="spellStart"/>
      <w:r w:rsidRPr="00F737DA">
        <w:rPr>
          <w:rFonts w:ascii="Arial" w:hAnsi="Arial" w:cs="Arial"/>
          <w:bCs/>
          <w:sz w:val="23"/>
          <w:szCs w:val="23"/>
          <w:lang w:eastAsia="en-US"/>
        </w:rPr>
        <w:t>Descomissionar</w:t>
      </w:r>
      <w:proofErr w:type="spellEnd"/>
      <w:r w:rsidRPr="00F737DA">
        <w:rPr>
          <w:rFonts w:ascii="Arial" w:hAnsi="Arial" w:cs="Arial"/>
          <w:bCs/>
          <w:sz w:val="23"/>
          <w:szCs w:val="23"/>
          <w:lang w:eastAsia="en-US"/>
        </w:rPr>
        <w:t xml:space="preserve"> </w:t>
      </w:r>
      <w:proofErr w:type="spellStart"/>
      <w:r w:rsidRPr="00F737DA">
        <w:rPr>
          <w:rFonts w:ascii="Arial" w:hAnsi="Arial" w:cs="Arial"/>
          <w:bCs/>
          <w:sz w:val="23"/>
          <w:szCs w:val="23"/>
          <w:lang w:eastAsia="en-US"/>
        </w:rPr>
        <w:t>Josemilda</w:t>
      </w:r>
      <w:proofErr w:type="spellEnd"/>
      <w:r w:rsidRPr="00F737DA">
        <w:rPr>
          <w:rFonts w:ascii="Arial" w:hAnsi="Arial" w:cs="Arial"/>
          <w:bCs/>
          <w:sz w:val="23"/>
          <w:szCs w:val="23"/>
          <w:lang w:eastAsia="en-US"/>
        </w:rPr>
        <w:t xml:space="preserve"> da Silva Bailo, da função de Controlador de Expediente da Superintendência.</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Nº 161 – Revoga a Portaria nº 120/2014 de 17 de junho de 2014.</w:t>
      </w:r>
    </w:p>
    <w:p w:rsidR="00F737DA" w:rsidRPr="00F737DA" w:rsidRDefault="00F737DA" w:rsidP="00F737DA">
      <w:pPr>
        <w:ind w:firstLine="709"/>
        <w:jc w:val="both"/>
        <w:rPr>
          <w:rFonts w:ascii="Arial" w:hAnsi="Arial" w:cs="Arial"/>
          <w:bCs/>
          <w:sz w:val="23"/>
          <w:szCs w:val="23"/>
          <w:lang w:eastAsia="en-US"/>
        </w:rPr>
      </w:pPr>
    </w:p>
    <w:p w:rsidR="00F737DA" w:rsidRPr="00F737DA" w:rsidRDefault="00F737DA" w:rsidP="00F737DA">
      <w:pPr>
        <w:ind w:firstLine="709"/>
        <w:jc w:val="both"/>
        <w:rPr>
          <w:rFonts w:ascii="Arial" w:hAnsi="Arial" w:cs="Arial"/>
          <w:bCs/>
          <w:sz w:val="23"/>
          <w:szCs w:val="23"/>
          <w:lang w:eastAsia="en-US"/>
        </w:rPr>
      </w:pPr>
      <w:r w:rsidRPr="00F737DA">
        <w:rPr>
          <w:rFonts w:ascii="Arial" w:hAnsi="Arial" w:cs="Arial"/>
          <w:bCs/>
          <w:sz w:val="23"/>
          <w:szCs w:val="23"/>
          <w:lang w:eastAsia="en-US"/>
        </w:rPr>
        <w:t xml:space="preserve">Nº 162 – Nomeia </w:t>
      </w:r>
      <w:proofErr w:type="spellStart"/>
      <w:r w:rsidRPr="00F737DA">
        <w:rPr>
          <w:rFonts w:ascii="Arial" w:hAnsi="Arial" w:cs="Arial"/>
          <w:bCs/>
          <w:sz w:val="23"/>
          <w:szCs w:val="23"/>
          <w:lang w:eastAsia="en-US"/>
        </w:rPr>
        <w:t>Josemilda</w:t>
      </w:r>
      <w:proofErr w:type="spellEnd"/>
      <w:r w:rsidRPr="00F737DA">
        <w:rPr>
          <w:rFonts w:ascii="Arial" w:hAnsi="Arial" w:cs="Arial"/>
          <w:bCs/>
          <w:sz w:val="23"/>
          <w:szCs w:val="23"/>
          <w:lang w:eastAsia="en-US"/>
        </w:rPr>
        <w:t xml:space="preserve"> da Silva Bailo, para exercer a função de Chefe de Gabinete da Superintendência. </w:t>
      </w:r>
    </w:p>
    <w:p w:rsidR="00F737DA" w:rsidRPr="00F737DA" w:rsidRDefault="00F737DA" w:rsidP="00F737DA">
      <w:pPr>
        <w:ind w:firstLine="709"/>
        <w:jc w:val="both"/>
        <w:rPr>
          <w:rFonts w:ascii="Arial" w:hAnsi="Arial" w:cs="Arial"/>
          <w:b/>
          <w:bCs/>
          <w:sz w:val="23"/>
          <w:szCs w:val="23"/>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b/>
          <w:bCs/>
          <w:sz w:val="23"/>
          <w:szCs w:val="23"/>
          <w:u w:val="single"/>
          <w:lang w:eastAsia="en-US"/>
        </w:rPr>
        <w:t>PROJETOS DE LEIS</w:t>
      </w:r>
      <w:r w:rsidRPr="00F737DA">
        <w:rPr>
          <w:rFonts w:ascii="Arial" w:hAnsi="Arial" w:cs="Arial"/>
          <w:b/>
          <w:bCs/>
          <w:sz w:val="23"/>
          <w:szCs w:val="23"/>
          <w:lang w:eastAsia="en-US"/>
        </w:rPr>
        <w:t>:</w:t>
      </w:r>
      <w:r w:rsidRPr="00F737DA">
        <w:rPr>
          <w:rFonts w:ascii="Arial" w:hAnsi="Arial" w:cs="Arial"/>
          <w:sz w:val="24"/>
          <w:szCs w:val="24"/>
          <w:u w:val="single"/>
          <w:lang w:eastAsia="en-US"/>
        </w:rPr>
        <w:t xml:space="preserve"> </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b/>
          <w:sz w:val="24"/>
          <w:szCs w:val="24"/>
          <w:lang w:eastAsia="en-US"/>
        </w:rPr>
        <w:t>Nº 75</w:t>
      </w:r>
      <w:r w:rsidRPr="00F737DA">
        <w:rPr>
          <w:rFonts w:ascii="Arial" w:hAnsi="Arial" w:cs="Arial"/>
          <w:sz w:val="24"/>
          <w:szCs w:val="24"/>
          <w:lang w:eastAsia="en-US"/>
        </w:rPr>
        <w:t xml:space="preserve"> - Autoriza o Município de Santa Bárbara d'Oeste a firmar convênio com o Governo do Estado de São Paulo, através da Secretaria de Segurança Pública do Estado de São Paulo, para ministrar cursos diversos aos integrantes da Guarda Civil do Município de Santa Bárbara d'Oeste, dando outras providências.</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b/>
          <w:sz w:val="24"/>
          <w:szCs w:val="24"/>
          <w:lang w:eastAsia="en-US"/>
        </w:rPr>
        <w:t>Nº 76</w:t>
      </w:r>
      <w:r w:rsidRPr="00F737DA">
        <w:rPr>
          <w:rFonts w:ascii="Arial" w:hAnsi="Arial" w:cs="Arial"/>
          <w:sz w:val="24"/>
          <w:szCs w:val="24"/>
          <w:lang w:eastAsia="en-US"/>
        </w:rPr>
        <w:t xml:space="preserve"> – Altera o caput do artigo 7º da Lei Municipal nº 3.588/2014, dando outras providências.</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9"/>
        <w:jc w:val="both"/>
        <w:rPr>
          <w:rFonts w:ascii="Arial" w:hAnsi="Arial" w:cs="Arial"/>
          <w:b/>
          <w:bCs/>
          <w:sz w:val="24"/>
          <w:szCs w:val="24"/>
          <w:lang w:eastAsia="en-US"/>
        </w:rPr>
      </w:pPr>
      <w:r w:rsidRPr="00F737DA">
        <w:rPr>
          <w:rFonts w:ascii="Arial" w:hAnsi="Arial" w:cs="Arial"/>
          <w:b/>
          <w:bCs/>
          <w:sz w:val="24"/>
          <w:szCs w:val="24"/>
          <w:u w:val="single"/>
          <w:lang w:eastAsia="en-US"/>
        </w:rPr>
        <w:lastRenderedPageBreak/>
        <w:t>DOCUMENTOS RECEBIDOS DE TERCEIROS</w:t>
      </w:r>
      <w:r w:rsidRPr="00F737DA">
        <w:rPr>
          <w:rFonts w:ascii="Arial" w:hAnsi="Arial" w:cs="Arial"/>
          <w:b/>
          <w:bCs/>
          <w:sz w:val="24"/>
          <w:szCs w:val="24"/>
          <w:lang w:eastAsia="en-US"/>
        </w:rPr>
        <w:t>:</w:t>
      </w:r>
    </w:p>
    <w:p w:rsidR="00F737DA" w:rsidRPr="00F737DA" w:rsidRDefault="00F737DA" w:rsidP="00F737DA">
      <w:pPr>
        <w:ind w:firstLine="709"/>
        <w:jc w:val="both"/>
        <w:rPr>
          <w:rFonts w:ascii="Arial" w:hAnsi="Arial" w:cs="Arial"/>
          <w:b/>
          <w:bCs/>
          <w:sz w:val="24"/>
          <w:szCs w:val="24"/>
          <w:u w:val="single"/>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Cs/>
          <w:sz w:val="24"/>
          <w:szCs w:val="24"/>
          <w:lang w:eastAsia="en-US"/>
        </w:rPr>
        <w:t>Telegramas recebidos do Ministério da Saúde - Secretaria Executiva do Fundo Nacional de Saúde informando sobre liberação de recursos financeiros do Fundo Nacional de Saúde em cumprimento ao art. 1º da Lei nº 9.452, de 20/03/1997.</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Cs/>
          <w:sz w:val="24"/>
          <w:szCs w:val="24"/>
          <w:lang w:eastAsia="en-US"/>
        </w:rPr>
        <w:t xml:space="preserve">Recebido dos Srs. Wilson Roberto </w:t>
      </w:r>
      <w:proofErr w:type="spellStart"/>
      <w:r w:rsidRPr="00F737DA">
        <w:rPr>
          <w:rFonts w:ascii="Arial" w:hAnsi="Arial" w:cs="Arial"/>
          <w:bCs/>
          <w:sz w:val="24"/>
          <w:szCs w:val="24"/>
          <w:lang w:eastAsia="en-US"/>
        </w:rPr>
        <w:t>Scarazzatti</w:t>
      </w:r>
      <w:proofErr w:type="spellEnd"/>
      <w:r w:rsidRPr="00F737DA">
        <w:rPr>
          <w:rFonts w:ascii="Arial" w:hAnsi="Arial" w:cs="Arial"/>
          <w:bCs/>
          <w:sz w:val="24"/>
          <w:szCs w:val="24"/>
          <w:lang w:eastAsia="en-US"/>
        </w:rPr>
        <w:t xml:space="preserve"> e Roberto </w:t>
      </w:r>
      <w:proofErr w:type="spellStart"/>
      <w:r w:rsidRPr="00F737DA">
        <w:rPr>
          <w:rFonts w:ascii="Arial" w:hAnsi="Arial" w:cs="Arial"/>
          <w:bCs/>
          <w:sz w:val="24"/>
          <w:szCs w:val="24"/>
          <w:lang w:eastAsia="en-US"/>
        </w:rPr>
        <w:t>Corlatti</w:t>
      </w:r>
      <w:proofErr w:type="spellEnd"/>
      <w:r w:rsidRPr="00F737DA">
        <w:rPr>
          <w:rFonts w:ascii="Arial" w:hAnsi="Arial" w:cs="Arial"/>
          <w:bCs/>
          <w:sz w:val="24"/>
          <w:szCs w:val="24"/>
          <w:lang w:eastAsia="en-US"/>
        </w:rPr>
        <w:t>, requerendo cópia da Ata e mídia digital da Reunião Ordinária do dia 26 de agosto de 2014.</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Cs/>
          <w:sz w:val="24"/>
          <w:szCs w:val="24"/>
          <w:lang w:eastAsia="en-US"/>
        </w:rPr>
        <w:t>Recebido da Associação Paulista de Município, solicitando apoio para aprovação do Projeto de Emenda Constitucional 406/2009, em tramitação no Congresso Nacional, que aumenta o índice do FPM (Fundo de Participação Municipal) de 23,5% para 24,5%.</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Cs/>
          <w:sz w:val="24"/>
          <w:szCs w:val="24"/>
          <w:lang w:eastAsia="en-US"/>
        </w:rPr>
        <w:t>Recebido do Tribunal de Contas do Estado de São Paulo, comunicando que as contas da Câmara Municipal de Santa Bárbara d’Oeste, exercício de 2012, foram julgadas regulares.</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Cs/>
          <w:sz w:val="24"/>
          <w:szCs w:val="24"/>
          <w:lang w:eastAsia="en-US"/>
        </w:rPr>
        <w:t>Recebido do CONSIMARES, Consórcio Intermunicipal de Manejo de Resíduos Sólidos, convite para reunião no anfiteatro da Prefeitura Municipal de Nova Odessa, no dia 04 de setembro, a partir das 9 horas, tendo como único item de pauta ‘Aprovação por Lei Municipal do Plano Intermunicipal de Manejo de Resíduos Sólidos’.</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Cs/>
          <w:sz w:val="24"/>
          <w:szCs w:val="24"/>
          <w:lang w:eastAsia="en-US"/>
        </w:rPr>
        <w:t>Recebido da Caixa Econômica Federal, informando a liberação de crédito de Recursos Financeiros – Orçamento Geral da União no valor de R$ 262.872,12 no âmbito do Programa Serviços Urbanos de Água e Esgoto.</w:t>
      </w:r>
      <w:proofErr w:type="gramStart"/>
      <w:r w:rsidRPr="00F737DA">
        <w:rPr>
          <w:rFonts w:ascii="Arial" w:hAnsi="Arial" w:cs="Arial"/>
          <w:bCs/>
          <w:sz w:val="24"/>
          <w:szCs w:val="24"/>
          <w:lang w:eastAsia="en-US"/>
        </w:rPr>
        <w:tab/>
      </w:r>
      <w:proofErr w:type="gramEnd"/>
      <w:r w:rsidRPr="00F737DA">
        <w:rPr>
          <w:rFonts w:ascii="Arial" w:hAnsi="Arial" w:cs="Arial"/>
          <w:bCs/>
          <w:sz w:val="24"/>
          <w:szCs w:val="24"/>
          <w:lang w:eastAsia="en-US"/>
        </w:rPr>
        <w:t xml:space="preserve"> </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Cs/>
          <w:sz w:val="24"/>
          <w:szCs w:val="24"/>
          <w:lang w:eastAsia="en-US"/>
        </w:rPr>
        <w:t xml:space="preserve">Recebido do Sr. Edson </w:t>
      </w:r>
      <w:proofErr w:type="spellStart"/>
      <w:r w:rsidRPr="00F737DA">
        <w:rPr>
          <w:rFonts w:ascii="Arial" w:hAnsi="Arial" w:cs="Arial"/>
          <w:bCs/>
          <w:sz w:val="24"/>
          <w:szCs w:val="24"/>
          <w:lang w:eastAsia="en-US"/>
        </w:rPr>
        <w:t>Antonio</w:t>
      </w:r>
      <w:proofErr w:type="spellEnd"/>
      <w:r w:rsidRPr="00F737DA">
        <w:rPr>
          <w:rFonts w:ascii="Arial" w:hAnsi="Arial" w:cs="Arial"/>
          <w:bCs/>
          <w:sz w:val="24"/>
          <w:szCs w:val="24"/>
          <w:lang w:eastAsia="en-US"/>
        </w:rPr>
        <w:t xml:space="preserve"> Batista Soares, requerendo regularização de imóvel situado na Rua José Lazaro de Campos, conforme a Lei Municipal nº 3.399/2012.</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Cs/>
          <w:sz w:val="24"/>
          <w:szCs w:val="24"/>
          <w:lang w:eastAsia="en-US"/>
        </w:rPr>
        <w:t>Recebido da Promotoria de Justiça de Monte Mor, solicitando informações quanto ao gasto com combustíveis no exercício de 2011 e a quantidade de veículos, próprios ou locados que compunham a frota da Câmara Municipal de Santa Bárbara d’Oeste no mesmo ano.</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
          <w:bCs/>
          <w:sz w:val="24"/>
          <w:szCs w:val="24"/>
          <w:lang w:eastAsia="en-US"/>
        </w:rPr>
      </w:pPr>
      <w:r w:rsidRPr="00F737DA">
        <w:rPr>
          <w:rFonts w:ascii="Arial" w:hAnsi="Arial" w:cs="Arial"/>
          <w:b/>
          <w:bCs/>
          <w:sz w:val="24"/>
          <w:szCs w:val="24"/>
          <w:u w:val="single"/>
          <w:lang w:eastAsia="en-US"/>
        </w:rPr>
        <w:t xml:space="preserve">DOCUMENTOS </w:t>
      </w:r>
      <w:proofErr w:type="gramStart"/>
      <w:r w:rsidRPr="00F737DA">
        <w:rPr>
          <w:rFonts w:ascii="Arial" w:hAnsi="Arial" w:cs="Arial"/>
          <w:b/>
          <w:bCs/>
          <w:sz w:val="24"/>
          <w:szCs w:val="24"/>
          <w:u w:val="single"/>
          <w:lang w:eastAsia="en-US"/>
        </w:rPr>
        <w:t>DESTE PODER</w:t>
      </w:r>
      <w:proofErr w:type="gramEnd"/>
      <w:r w:rsidRPr="00F737DA">
        <w:rPr>
          <w:rFonts w:ascii="Arial" w:hAnsi="Arial" w:cs="Arial"/>
          <w:b/>
          <w:bCs/>
          <w:sz w:val="24"/>
          <w:szCs w:val="24"/>
          <w:u w:val="single"/>
          <w:lang w:eastAsia="en-US"/>
        </w:rPr>
        <w:t xml:space="preserve"> LEGISLATIVO</w:t>
      </w:r>
      <w:r w:rsidRPr="00F737DA">
        <w:rPr>
          <w:rFonts w:ascii="Arial" w:hAnsi="Arial" w:cs="Arial"/>
          <w:b/>
          <w:bCs/>
          <w:sz w:val="24"/>
          <w:szCs w:val="24"/>
          <w:lang w:eastAsia="en-US"/>
        </w:rPr>
        <w:t>:</w:t>
      </w:r>
    </w:p>
    <w:p w:rsidR="00F737DA" w:rsidRPr="00F737DA" w:rsidRDefault="00F737DA" w:rsidP="00F737DA">
      <w:pPr>
        <w:ind w:firstLine="709"/>
        <w:jc w:val="both"/>
        <w:rPr>
          <w:rFonts w:ascii="Arial" w:hAnsi="Arial" w:cs="Arial"/>
          <w:b/>
          <w:bCs/>
          <w:sz w:val="24"/>
          <w:szCs w:val="24"/>
          <w:lang w:eastAsia="en-US"/>
        </w:rPr>
      </w:pPr>
    </w:p>
    <w:p w:rsidR="00F737DA" w:rsidRPr="00F737DA" w:rsidRDefault="00F737DA" w:rsidP="00F737DA">
      <w:pPr>
        <w:ind w:firstLine="709"/>
        <w:jc w:val="both"/>
        <w:rPr>
          <w:rFonts w:ascii="Arial" w:hAnsi="Arial" w:cs="Arial"/>
          <w:b/>
          <w:bCs/>
          <w:sz w:val="24"/>
          <w:szCs w:val="24"/>
          <w:lang w:eastAsia="en-US"/>
        </w:rPr>
      </w:pPr>
      <w:r w:rsidRPr="00F737DA">
        <w:rPr>
          <w:rFonts w:ascii="Arial" w:hAnsi="Arial" w:cs="Arial"/>
          <w:b/>
          <w:bCs/>
          <w:sz w:val="24"/>
          <w:szCs w:val="24"/>
          <w:u w:val="single"/>
          <w:lang w:eastAsia="en-US"/>
        </w:rPr>
        <w:t>ATOS DA MESA</w:t>
      </w:r>
      <w:r w:rsidRPr="00F737DA">
        <w:rPr>
          <w:rFonts w:ascii="Arial" w:hAnsi="Arial" w:cs="Arial"/>
          <w:b/>
          <w:bCs/>
          <w:sz w:val="24"/>
          <w:szCs w:val="24"/>
          <w:lang w:eastAsia="en-US"/>
        </w:rPr>
        <w:t>:</w:t>
      </w:r>
    </w:p>
    <w:p w:rsidR="00F737DA" w:rsidRPr="00F737DA" w:rsidRDefault="00F737DA" w:rsidP="00F737DA">
      <w:pPr>
        <w:ind w:firstLine="709"/>
        <w:jc w:val="both"/>
        <w:rPr>
          <w:rFonts w:ascii="Arial" w:hAnsi="Arial" w:cs="Arial"/>
          <w:b/>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
          <w:bCs/>
          <w:sz w:val="24"/>
          <w:szCs w:val="24"/>
          <w:lang w:eastAsia="en-US"/>
        </w:rPr>
        <w:lastRenderedPageBreak/>
        <w:t>Nº 50</w:t>
      </w:r>
      <w:r w:rsidRPr="00F737DA">
        <w:rPr>
          <w:rFonts w:ascii="Arial" w:hAnsi="Arial" w:cs="Arial"/>
          <w:bCs/>
          <w:sz w:val="24"/>
          <w:szCs w:val="24"/>
          <w:lang w:eastAsia="en-US"/>
        </w:rPr>
        <w:t xml:space="preserve"> – Exonera o Sr. Jeferson Rogério de Oliveira do cargo em comissão de Assessor Parlamentar.</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
          <w:bCs/>
          <w:sz w:val="24"/>
          <w:szCs w:val="24"/>
          <w:lang w:eastAsia="en-US"/>
        </w:rPr>
        <w:t>Nº 51</w:t>
      </w:r>
      <w:r w:rsidRPr="00F737DA">
        <w:rPr>
          <w:rFonts w:ascii="Arial" w:hAnsi="Arial" w:cs="Arial"/>
          <w:bCs/>
          <w:sz w:val="24"/>
          <w:szCs w:val="24"/>
          <w:lang w:eastAsia="en-US"/>
        </w:rPr>
        <w:t xml:space="preserve"> – Concede adicional de escolaridade – AE, ao servidor efetivo Sr. Henrique Macedo Guimarães.</w:t>
      </w:r>
    </w:p>
    <w:p w:rsidR="00F737DA" w:rsidRPr="00F737DA" w:rsidRDefault="00F737DA" w:rsidP="00F737DA">
      <w:pPr>
        <w:ind w:firstLine="709"/>
        <w:jc w:val="both"/>
        <w:rPr>
          <w:rFonts w:ascii="Arial" w:hAnsi="Arial" w:cs="Arial"/>
          <w:bCs/>
          <w:sz w:val="24"/>
          <w:szCs w:val="24"/>
          <w:lang w:eastAsia="en-US"/>
        </w:rPr>
      </w:pPr>
    </w:p>
    <w:p w:rsidR="00F737DA" w:rsidRPr="00F737DA" w:rsidRDefault="00F737DA" w:rsidP="00F737DA">
      <w:pPr>
        <w:ind w:firstLine="709"/>
        <w:jc w:val="both"/>
        <w:rPr>
          <w:rFonts w:ascii="Arial" w:hAnsi="Arial" w:cs="Arial"/>
          <w:bCs/>
          <w:sz w:val="24"/>
          <w:szCs w:val="24"/>
          <w:lang w:eastAsia="en-US"/>
        </w:rPr>
      </w:pPr>
      <w:r w:rsidRPr="00F737DA">
        <w:rPr>
          <w:rFonts w:ascii="Arial" w:hAnsi="Arial" w:cs="Arial"/>
          <w:b/>
          <w:bCs/>
          <w:sz w:val="24"/>
          <w:szCs w:val="24"/>
          <w:lang w:eastAsia="en-US"/>
        </w:rPr>
        <w:t>Nº 52</w:t>
      </w:r>
      <w:r w:rsidRPr="00F737DA">
        <w:rPr>
          <w:rFonts w:ascii="Arial" w:hAnsi="Arial" w:cs="Arial"/>
          <w:bCs/>
          <w:sz w:val="24"/>
          <w:szCs w:val="24"/>
          <w:lang w:eastAsia="en-US"/>
        </w:rPr>
        <w:t xml:space="preserve"> – Outorga a Medalha Dona Margarida da Graça Martins - A Fundadora e o Diploma de Gratidão, ao Sr. Gilson Barbosa, pelos relevantes trabalhos realizados no município.</w:t>
      </w:r>
    </w:p>
    <w:p w:rsidR="00F737DA" w:rsidRPr="00F737DA" w:rsidRDefault="00F737DA" w:rsidP="00F737DA">
      <w:pPr>
        <w:ind w:firstLine="709"/>
        <w:jc w:val="both"/>
        <w:rPr>
          <w:rFonts w:ascii="Arial" w:hAnsi="Arial" w:cs="Arial"/>
          <w:b/>
          <w:bCs/>
          <w:sz w:val="24"/>
          <w:szCs w:val="24"/>
          <w:lang w:eastAsia="en-US"/>
        </w:rPr>
      </w:pPr>
    </w:p>
    <w:p w:rsidR="00F737DA" w:rsidRPr="00F737DA" w:rsidRDefault="00F737DA" w:rsidP="00F737DA">
      <w:pPr>
        <w:ind w:firstLine="709"/>
        <w:jc w:val="both"/>
        <w:rPr>
          <w:rFonts w:ascii="Arial" w:hAnsi="Arial" w:cs="Arial"/>
          <w:b/>
          <w:bCs/>
          <w:sz w:val="24"/>
          <w:szCs w:val="24"/>
          <w:lang w:eastAsia="en-US"/>
        </w:rPr>
      </w:pPr>
    </w:p>
    <w:p w:rsidR="00F737DA" w:rsidRPr="00F737DA" w:rsidRDefault="00F737DA" w:rsidP="00F737DA">
      <w:pPr>
        <w:ind w:firstLine="709"/>
        <w:jc w:val="both"/>
        <w:rPr>
          <w:rFonts w:ascii="Arial" w:hAnsi="Arial" w:cs="Arial"/>
          <w:b/>
          <w:bCs/>
          <w:sz w:val="24"/>
          <w:szCs w:val="24"/>
          <w:lang w:eastAsia="en-US"/>
        </w:rPr>
      </w:pPr>
    </w:p>
    <w:p w:rsidR="00F737DA" w:rsidRPr="00F737DA" w:rsidRDefault="00F737DA" w:rsidP="00F737DA">
      <w:pPr>
        <w:ind w:firstLine="709"/>
        <w:jc w:val="both"/>
        <w:rPr>
          <w:rFonts w:ascii="Arial" w:hAnsi="Arial" w:cs="Arial"/>
          <w:b/>
          <w:bCs/>
          <w:sz w:val="24"/>
          <w:szCs w:val="24"/>
          <w:lang w:eastAsia="en-US"/>
        </w:rPr>
      </w:pPr>
      <w:r w:rsidRPr="00F737DA">
        <w:rPr>
          <w:rFonts w:ascii="Arial" w:hAnsi="Arial" w:cs="Arial"/>
          <w:b/>
          <w:bCs/>
          <w:sz w:val="24"/>
          <w:szCs w:val="24"/>
          <w:u w:val="single"/>
          <w:lang w:eastAsia="en-US"/>
        </w:rPr>
        <w:t>PROJETOS DE LEIS</w:t>
      </w:r>
      <w:r w:rsidRPr="00F737DA">
        <w:rPr>
          <w:rFonts w:ascii="Arial" w:hAnsi="Arial" w:cs="Arial"/>
          <w:b/>
          <w:bCs/>
          <w:sz w:val="24"/>
          <w:szCs w:val="24"/>
          <w:lang w:eastAsia="en-US"/>
        </w:rPr>
        <w:t>:</w:t>
      </w:r>
    </w:p>
    <w:p w:rsidR="00F737DA" w:rsidRPr="00F737DA" w:rsidRDefault="00F737DA" w:rsidP="00F737DA">
      <w:pPr>
        <w:ind w:firstLine="709"/>
        <w:jc w:val="both"/>
        <w:rPr>
          <w:rFonts w:ascii="Arial" w:hAnsi="Arial" w:cs="Arial"/>
          <w:b/>
          <w:bCs/>
          <w:sz w:val="24"/>
          <w:szCs w:val="24"/>
          <w:lang w:eastAsia="en-US"/>
        </w:rPr>
      </w:pPr>
    </w:p>
    <w:p w:rsidR="00F737DA" w:rsidRPr="00F737DA" w:rsidRDefault="00F737DA" w:rsidP="00F737DA">
      <w:pPr>
        <w:ind w:firstLine="709"/>
        <w:jc w:val="both"/>
        <w:rPr>
          <w:rFonts w:ascii="Arial" w:hAnsi="Arial" w:cs="Arial"/>
          <w:sz w:val="24"/>
          <w:szCs w:val="24"/>
          <w:u w:val="single"/>
          <w:lang w:eastAsia="en-US"/>
        </w:rPr>
      </w:pPr>
      <w:r w:rsidRPr="00F737DA">
        <w:rPr>
          <w:rFonts w:ascii="Arial" w:hAnsi="Arial" w:cs="Arial"/>
          <w:b/>
          <w:bCs/>
          <w:sz w:val="24"/>
          <w:szCs w:val="24"/>
          <w:lang w:eastAsia="en-US"/>
        </w:rPr>
        <w:t xml:space="preserve">Autoria: Ver. ‘Wilson da Engenharia’ </w:t>
      </w:r>
    </w:p>
    <w:p w:rsidR="00F737DA" w:rsidRPr="00F737DA" w:rsidRDefault="00F737DA" w:rsidP="00F737DA">
      <w:pPr>
        <w:ind w:firstLine="709"/>
        <w:jc w:val="both"/>
        <w:rPr>
          <w:rFonts w:ascii="Arial" w:hAnsi="Arial" w:cs="Arial"/>
          <w:b/>
          <w:sz w:val="24"/>
          <w:szCs w:val="24"/>
          <w:u w:val="single"/>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b/>
          <w:sz w:val="24"/>
          <w:szCs w:val="24"/>
          <w:lang w:eastAsia="en-US"/>
        </w:rPr>
        <w:t>Nº 73</w:t>
      </w:r>
      <w:r w:rsidRPr="00F737DA">
        <w:rPr>
          <w:rFonts w:ascii="Arial" w:hAnsi="Arial" w:cs="Arial"/>
          <w:sz w:val="24"/>
          <w:szCs w:val="24"/>
          <w:lang w:eastAsia="en-US"/>
        </w:rPr>
        <w:t xml:space="preserve"> – Dispõe sobre a realização de coleta de amostras das águas dos reservatórios públicos das escolas, creches e unidades de saúde do Município de Santa bárbara d’Oeste para análise e dá outras providencias.</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9"/>
        <w:jc w:val="both"/>
        <w:rPr>
          <w:rFonts w:ascii="Arial" w:hAnsi="Arial" w:cs="Arial"/>
          <w:b/>
          <w:sz w:val="24"/>
          <w:szCs w:val="24"/>
          <w:lang w:eastAsia="en-US"/>
        </w:rPr>
      </w:pPr>
      <w:r w:rsidRPr="00F737DA">
        <w:rPr>
          <w:rFonts w:ascii="Arial" w:hAnsi="Arial" w:cs="Arial"/>
          <w:b/>
          <w:sz w:val="24"/>
          <w:szCs w:val="24"/>
          <w:lang w:eastAsia="en-US"/>
        </w:rPr>
        <w:t>Autoria: Ver. Giovanni Bonfim</w:t>
      </w:r>
    </w:p>
    <w:p w:rsidR="00F737DA" w:rsidRPr="00F737DA" w:rsidRDefault="00F737DA" w:rsidP="00F737DA">
      <w:pPr>
        <w:ind w:firstLine="709"/>
        <w:jc w:val="both"/>
        <w:rPr>
          <w:rFonts w:ascii="Arial" w:hAnsi="Arial" w:cs="Arial"/>
          <w:b/>
          <w:sz w:val="24"/>
          <w:szCs w:val="24"/>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b/>
          <w:sz w:val="24"/>
          <w:szCs w:val="24"/>
          <w:lang w:eastAsia="en-US"/>
        </w:rPr>
        <w:t>Nº 74</w:t>
      </w:r>
      <w:r w:rsidRPr="00F737DA">
        <w:rPr>
          <w:rFonts w:ascii="Arial" w:hAnsi="Arial" w:cs="Arial"/>
          <w:sz w:val="24"/>
          <w:szCs w:val="24"/>
          <w:lang w:eastAsia="en-US"/>
        </w:rPr>
        <w:t xml:space="preserve"> – Dispõe sobre a instalação de bebedouros em estabelecimentos bancários e dos correios.</w:t>
      </w:r>
    </w:p>
    <w:p w:rsidR="00F737DA" w:rsidRPr="00F737DA" w:rsidRDefault="00F737DA" w:rsidP="00F737DA">
      <w:pPr>
        <w:ind w:firstLine="709"/>
        <w:jc w:val="both"/>
        <w:rPr>
          <w:rFonts w:ascii="Arial" w:hAnsi="Arial" w:cs="Arial"/>
          <w:sz w:val="24"/>
          <w:szCs w:val="24"/>
          <w:lang w:eastAsia="en-US"/>
        </w:rPr>
      </w:pPr>
    </w:p>
    <w:p w:rsidR="00F737DA" w:rsidRPr="00F737DA" w:rsidRDefault="00F737DA" w:rsidP="00F737DA">
      <w:pPr>
        <w:ind w:firstLine="709"/>
        <w:jc w:val="both"/>
        <w:rPr>
          <w:rFonts w:ascii="Arial" w:hAnsi="Arial" w:cs="Arial"/>
          <w:b/>
          <w:bCs/>
          <w:sz w:val="24"/>
          <w:szCs w:val="24"/>
          <w:lang w:eastAsia="en-US"/>
        </w:rPr>
      </w:pPr>
      <w:r w:rsidRPr="00F737DA">
        <w:rPr>
          <w:rFonts w:ascii="Arial" w:hAnsi="Arial" w:cs="Arial"/>
          <w:b/>
          <w:bCs/>
          <w:sz w:val="24"/>
          <w:szCs w:val="24"/>
          <w:u w:val="single"/>
          <w:lang w:eastAsia="en-US"/>
        </w:rPr>
        <w:t>PROJETO DE DECRETO LEGISLATIVO</w:t>
      </w:r>
      <w:r w:rsidRPr="00F737DA">
        <w:rPr>
          <w:rFonts w:ascii="Arial" w:hAnsi="Arial" w:cs="Arial"/>
          <w:b/>
          <w:bCs/>
          <w:sz w:val="24"/>
          <w:szCs w:val="24"/>
          <w:lang w:eastAsia="en-US"/>
        </w:rPr>
        <w:t>:</w:t>
      </w:r>
    </w:p>
    <w:p w:rsidR="00F737DA" w:rsidRPr="00F737DA" w:rsidRDefault="00F737DA" w:rsidP="00F737DA">
      <w:pPr>
        <w:ind w:firstLine="709"/>
        <w:jc w:val="both"/>
        <w:rPr>
          <w:rFonts w:ascii="Arial" w:hAnsi="Arial" w:cs="Arial"/>
          <w:b/>
          <w:bCs/>
          <w:sz w:val="24"/>
          <w:szCs w:val="24"/>
          <w:lang w:eastAsia="en-US"/>
        </w:rPr>
      </w:pPr>
    </w:p>
    <w:p w:rsidR="00F737DA" w:rsidRPr="00F737DA" w:rsidRDefault="00F737DA" w:rsidP="00F737DA">
      <w:pPr>
        <w:ind w:firstLine="709"/>
        <w:jc w:val="both"/>
        <w:rPr>
          <w:rFonts w:ascii="Arial" w:hAnsi="Arial" w:cs="Arial"/>
          <w:sz w:val="24"/>
          <w:szCs w:val="24"/>
          <w:u w:val="single"/>
          <w:lang w:eastAsia="en-US"/>
        </w:rPr>
      </w:pPr>
      <w:r w:rsidRPr="00F737DA">
        <w:rPr>
          <w:rFonts w:ascii="Arial" w:hAnsi="Arial" w:cs="Arial"/>
          <w:b/>
          <w:bCs/>
          <w:sz w:val="24"/>
          <w:szCs w:val="24"/>
          <w:lang w:eastAsia="en-US"/>
        </w:rPr>
        <w:t xml:space="preserve">Autoria: Ver. ‘Wilson da Engenharia’ </w:t>
      </w:r>
    </w:p>
    <w:p w:rsidR="00F737DA" w:rsidRPr="00F737DA" w:rsidRDefault="00F737DA" w:rsidP="00F737DA">
      <w:pPr>
        <w:ind w:firstLine="709"/>
        <w:jc w:val="both"/>
        <w:rPr>
          <w:rFonts w:ascii="Arial" w:hAnsi="Arial" w:cs="Arial"/>
          <w:b/>
          <w:sz w:val="24"/>
          <w:szCs w:val="24"/>
          <w:u w:val="single"/>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b/>
          <w:sz w:val="24"/>
          <w:szCs w:val="24"/>
          <w:lang w:eastAsia="en-US"/>
        </w:rPr>
        <w:t>Nº 05</w:t>
      </w:r>
      <w:r w:rsidRPr="00F737DA">
        <w:rPr>
          <w:rFonts w:ascii="Arial" w:hAnsi="Arial" w:cs="Arial"/>
          <w:sz w:val="24"/>
          <w:szCs w:val="24"/>
          <w:lang w:eastAsia="en-US"/>
        </w:rPr>
        <w:t xml:space="preserve"> – Dispõe sobre a concessão do Título Honorífico de “Cidadão Barbarense” ao Sr. </w:t>
      </w:r>
      <w:proofErr w:type="spellStart"/>
      <w:r w:rsidRPr="00F737DA">
        <w:rPr>
          <w:rFonts w:ascii="Arial" w:hAnsi="Arial" w:cs="Arial"/>
          <w:sz w:val="24"/>
          <w:szCs w:val="24"/>
          <w:lang w:eastAsia="en-US"/>
        </w:rPr>
        <w:t>Deoclides</w:t>
      </w:r>
      <w:proofErr w:type="spellEnd"/>
      <w:r w:rsidRPr="00F737DA">
        <w:rPr>
          <w:rFonts w:ascii="Arial" w:hAnsi="Arial" w:cs="Arial"/>
          <w:sz w:val="24"/>
          <w:szCs w:val="24"/>
          <w:lang w:eastAsia="en-US"/>
        </w:rPr>
        <w:t xml:space="preserve"> Oliveira Ferreira, dando outras providências.</w:t>
      </w:r>
    </w:p>
    <w:p w:rsidR="00F737DA" w:rsidRPr="00F737DA" w:rsidRDefault="00F737DA" w:rsidP="00F737DA">
      <w:pPr>
        <w:ind w:firstLine="709"/>
        <w:jc w:val="both"/>
        <w:rPr>
          <w:rFonts w:ascii="Arial" w:hAnsi="Arial" w:cs="Arial"/>
          <w:b/>
          <w:sz w:val="24"/>
          <w:szCs w:val="24"/>
          <w:u w:val="single"/>
          <w:lang w:eastAsia="en-US"/>
        </w:rPr>
      </w:pPr>
    </w:p>
    <w:p w:rsidR="00F737DA" w:rsidRPr="00F737DA" w:rsidRDefault="00F737DA" w:rsidP="00F737DA">
      <w:pPr>
        <w:ind w:firstLine="709"/>
        <w:jc w:val="both"/>
        <w:rPr>
          <w:rFonts w:ascii="Arial" w:hAnsi="Arial" w:cs="Arial"/>
          <w:b/>
          <w:sz w:val="24"/>
          <w:szCs w:val="24"/>
          <w:u w:val="single"/>
          <w:lang w:eastAsia="en-US"/>
        </w:rPr>
      </w:pPr>
      <w:r w:rsidRPr="00F737DA">
        <w:rPr>
          <w:rFonts w:ascii="Arial" w:hAnsi="Arial" w:cs="Arial"/>
          <w:b/>
          <w:sz w:val="24"/>
          <w:szCs w:val="24"/>
          <w:u w:val="single"/>
          <w:lang w:eastAsia="en-US"/>
        </w:rPr>
        <w:t>REQUERIMENTOS À PRESIDÊNCIA</w:t>
      </w:r>
      <w:r w:rsidRPr="00F737DA">
        <w:rPr>
          <w:rFonts w:ascii="Arial" w:hAnsi="Arial" w:cs="Arial"/>
          <w:b/>
          <w:sz w:val="24"/>
          <w:szCs w:val="24"/>
          <w:lang w:eastAsia="en-US"/>
        </w:rPr>
        <w:t>:</w:t>
      </w:r>
    </w:p>
    <w:p w:rsidR="00F737DA" w:rsidRPr="00F737DA" w:rsidRDefault="00F737DA" w:rsidP="00F737DA">
      <w:pPr>
        <w:ind w:firstLine="709"/>
        <w:jc w:val="both"/>
        <w:rPr>
          <w:rFonts w:ascii="Arial" w:hAnsi="Arial" w:cs="Arial"/>
          <w:b/>
          <w:sz w:val="24"/>
          <w:szCs w:val="24"/>
          <w:u w:val="single"/>
          <w:lang w:eastAsia="en-US"/>
        </w:rPr>
      </w:pPr>
    </w:p>
    <w:p w:rsidR="00F737DA" w:rsidRPr="00F737DA" w:rsidRDefault="00F737DA" w:rsidP="00F737DA">
      <w:pPr>
        <w:ind w:firstLine="709"/>
        <w:jc w:val="both"/>
        <w:rPr>
          <w:rFonts w:ascii="Arial" w:hAnsi="Arial" w:cs="Arial"/>
          <w:sz w:val="24"/>
          <w:szCs w:val="24"/>
          <w:lang w:eastAsia="en-US"/>
        </w:rPr>
      </w:pPr>
      <w:r w:rsidRPr="00F737DA">
        <w:rPr>
          <w:rFonts w:ascii="Arial" w:hAnsi="Arial" w:cs="Arial"/>
          <w:sz w:val="24"/>
          <w:szCs w:val="24"/>
          <w:lang w:eastAsia="en-US"/>
        </w:rPr>
        <w:t>Recebido do Ver. ‘Wilson da Engenharia’, requerendo a retirada do Projeto de Lei nº 61/2014, que:</w:t>
      </w:r>
      <w:r w:rsidRPr="00F737DA">
        <w:rPr>
          <w:rFonts w:ascii="Bookman Old Style" w:hAnsi="Bookman Old Style"/>
          <w:sz w:val="24"/>
          <w:szCs w:val="24"/>
          <w:lang w:eastAsia="en-US"/>
        </w:rPr>
        <w:t xml:space="preserve"> </w:t>
      </w:r>
      <w:r w:rsidRPr="00F737DA">
        <w:rPr>
          <w:rFonts w:ascii="Arial" w:hAnsi="Arial" w:cs="Arial"/>
          <w:sz w:val="24"/>
          <w:szCs w:val="24"/>
          <w:lang w:eastAsia="en-US"/>
        </w:rPr>
        <w:t>Dispõe sobre a realização de coleta de amostras das águas dos reservatórios das escolas, creches e unidades de saúde do Município de Santa bárbara d’Oeste para análise e dá outras providencias’, e do Projeto de Lei Complementar nº 25/2014, que: ‘Dispõe sobre a isenção do Imposto sobre a propriedade predial e territorial urbana - IPTU</w:t>
      </w:r>
      <w:proofErr w:type="gramStart"/>
      <w:r w:rsidRPr="00F737DA">
        <w:rPr>
          <w:rFonts w:ascii="Arial" w:hAnsi="Arial" w:cs="Arial"/>
          <w:sz w:val="24"/>
          <w:szCs w:val="24"/>
          <w:lang w:eastAsia="en-US"/>
        </w:rPr>
        <w:t>, altera</w:t>
      </w:r>
      <w:proofErr w:type="gramEnd"/>
      <w:r w:rsidRPr="00F737DA">
        <w:rPr>
          <w:rFonts w:ascii="Arial" w:hAnsi="Arial" w:cs="Arial"/>
          <w:sz w:val="24"/>
          <w:szCs w:val="24"/>
          <w:lang w:eastAsia="en-US"/>
        </w:rPr>
        <w:t xml:space="preserve"> o artigo 35 da Lei Complementar nº 54/2009 e dá outras providências’.</w:t>
      </w:r>
    </w:p>
    <w:p w:rsidR="00F737DA" w:rsidRPr="00F737DA" w:rsidRDefault="00F737DA" w:rsidP="00F737DA">
      <w:pPr>
        <w:ind w:firstLine="709"/>
        <w:jc w:val="both"/>
        <w:rPr>
          <w:rFonts w:ascii="Arial" w:hAnsi="Arial" w:cs="Arial"/>
          <w:b/>
          <w:sz w:val="24"/>
          <w:szCs w:val="24"/>
          <w:u w:val="single"/>
          <w:lang w:eastAsia="en-US"/>
        </w:rPr>
      </w:pPr>
    </w:p>
    <w:p w:rsidR="00F737DA" w:rsidRPr="00F737DA" w:rsidRDefault="00F737DA" w:rsidP="00F737DA">
      <w:pPr>
        <w:spacing w:after="360"/>
        <w:ind w:firstLine="709"/>
        <w:rPr>
          <w:rFonts w:ascii="Arial" w:hAnsi="Arial" w:cs="Arial"/>
          <w:b/>
          <w:sz w:val="24"/>
          <w:szCs w:val="24"/>
          <w:lang w:eastAsia="en-US"/>
        </w:rPr>
      </w:pPr>
      <w:r w:rsidRPr="00F737DA">
        <w:rPr>
          <w:rFonts w:ascii="Arial" w:hAnsi="Arial" w:cs="Arial"/>
          <w:b/>
          <w:sz w:val="24"/>
          <w:szCs w:val="24"/>
          <w:lang w:eastAsia="en-US"/>
        </w:rPr>
        <w:t>MOÇÕES:</w:t>
      </w:r>
    </w:p>
    <w:p w:rsidR="00F737DA" w:rsidRPr="00F737DA" w:rsidRDefault="00F737DA" w:rsidP="00F737DA">
      <w:pPr>
        <w:spacing w:after="360"/>
        <w:ind w:firstLine="709"/>
        <w:rPr>
          <w:rFonts w:ascii="Arial" w:hAnsi="Arial" w:cs="Arial"/>
          <w:b/>
          <w:sz w:val="24"/>
          <w:szCs w:val="24"/>
          <w:lang w:eastAsia="en-US"/>
        </w:rPr>
      </w:pPr>
      <w:r w:rsidRPr="00F737DA">
        <w:rPr>
          <w:rFonts w:ascii="Arial" w:hAnsi="Arial" w:cs="Arial"/>
          <w:b/>
          <w:sz w:val="24"/>
          <w:szCs w:val="24"/>
          <w:lang w:eastAsia="en-US"/>
        </w:rPr>
        <w:lastRenderedPageBreak/>
        <w:t>Nº 304 a 309/2014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Moção 304/2014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DUCIMAR DE JESUS CARDOSO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Manifesta Apelo à Divisão Regional do DER (Departamento de Estradas de Rodagem), quanto à possibilidade de instalar proteção, </w:t>
      </w:r>
      <w:proofErr w:type="gramStart"/>
      <w:r w:rsidRPr="00F737DA">
        <w:rPr>
          <w:rFonts w:ascii="Bookman Old Style" w:hAnsi="Bookman Old Style"/>
          <w:sz w:val="24"/>
          <w:szCs w:val="24"/>
          <w:lang w:eastAsia="en-US"/>
        </w:rPr>
        <w:t>estilo gaiola, em todas as passarelas de Santa Bárbara d’Oeste</w:t>
      </w:r>
      <w:proofErr w:type="gramEnd"/>
      <w:r w:rsidRPr="00F737DA">
        <w:rPr>
          <w:rFonts w:ascii="Bookman Old Style" w:hAnsi="Bookman Old Style"/>
          <w:sz w:val="24"/>
          <w:szCs w:val="24"/>
          <w:lang w:eastAsia="en-US"/>
        </w:rPr>
        <w:t>.</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Moção 305/2014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FABIANO W. RUIZ MARTINEZ</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Manifesta apelo à Companhia Ambiental do Estado de São Paulo (CETESB), por maior rigor na fiscalização das legislações vigentes acerca da queima de cana-de-açúcar no município de Santa Bárbara d’Oeste e Estado de São Paulo.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Moção 306/2014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CARLOS ALBERTO PORTELLA FONTES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Manifesta aplauso à AMEV (Associação Assistencial para Melhoria de Vida) pela visita realizada no Asilo São Vicente de Paulo.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Moção 307/2014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CARLOS ALBERTO PORTELLA FONTES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Manifesta aplauso às atletas Vitória </w:t>
      </w:r>
      <w:proofErr w:type="spellStart"/>
      <w:r w:rsidRPr="00F737DA">
        <w:rPr>
          <w:rFonts w:ascii="Bookman Old Style" w:hAnsi="Bookman Old Style"/>
          <w:sz w:val="24"/>
          <w:szCs w:val="24"/>
          <w:lang w:eastAsia="en-US"/>
        </w:rPr>
        <w:t>Zaramella</w:t>
      </w:r>
      <w:proofErr w:type="spellEnd"/>
      <w:r w:rsidRPr="00F737DA">
        <w:rPr>
          <w:rFonts w:ascii="Bookman Old Style" w:hAnsi="Bookman Old Style"/>
          <w:sz w:val="24"/>
          <w:szCs w:val="24"/>
          <w:lang w:eastAsia="en-US"/>
        </w:rPr>
        <w:t xml:space="preserve"> e Rafaela </w:t>
      </w:r>
      <w:proofErr w:type="spellStart"/>
      <w:r w:rsidRPr="00F737DA">
        <w:rPr>
          <w:rFonts w:ascii="Bookman Old Style" w:hAnsi="Bookman Old Style"/>
          <w:sz w:val="24"/>
          <w:szCs w:val="24"/>
          <w:lang w:eastAsia="en-US"/>
        </w:rPr>
        <w:t>Tomazine</w:t>
      </w:r>
      <w:proofErr w:type="spellEnd"/>
      <w:r w:rsidRPr="00F737DA">
        <w:rPr>
          <w:rFonts w:ascii="Bookman Old Style" w:hAnsi="Bookman Old Style"/>
          <w:sz w:val="24"/>
          <w:szCs w:val="24"/>
          <w:lang w:eastAsia="en-US"/>
        </w:rPr>
        <w:t xml:space="preserve"> pela conquista da medalha de bronze no Campeonato Paulista de </w:t>
      </w:r>
      <w:proofErr w:type="spellStart"/>
      <w:r w:rsidRPr="00F737DA">
        <w:rPr>
          <w:rFonts w:ascii="Bookman Old Style" w:hAnsi="Bookman Old Style"/>
          <w:sz w:val="24"/>
          <w:szCs w:val="24"/>
          <w:lang w:eastAsia="en-US"/>
        </w:rPr>
        <w:t>Karate</w:t>
      </w:r>
      <w:proofErr w:type="spellEnd"/>
      <w:r w:rsidRPr="00F737DA">
        <w:rPr>
          <w:rFonts w:ascii="Bookman Old Style" w:hAnsi="Bookman Old Style"/>
          <w:sz w:val="24"/>
          <w:szCs w:val="24"/>
          <w:lang w:eastAsia="en-US"/>
        </w:rPr>
        <w:t xml:space="preserve"> Open.</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Moção 308/2014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CARLOS ALBERTO PORTELLA FONTES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Manifesta apelo à Telefônica S.A., para que tome providências urgentes em relação aos fios caídos na via pública, na esquina da Rua Ruth Garrido Roque e Milton Salomão, no bairro Parque Residencial do Lago, e demais fios caídos nos bairros de Santa Bárbara d’Oeste.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Moção 309/2014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Manifesta aplauso ao atleta Barbarense </w:t>
      </w:r>
      <w:proofErr w:type="spellStart"/>
      <w:r w:rsidRPr="00F737DA">
        <w:rPr>
          <w:rFonts w:ascii="Bookman Old Style" w:hAnsi="Bookman Old Style"/>
          <w:sz w:val="24"/>
          <w:szCs w:val="24"/>
          <w:lang w:eastAsia="en-US"/>
        </w:rPr>
        <w:t>Mycon</w:t>
      </w:r>
      <w:proofErr w:type="spellEnd"/>
      <w:r w:rsidRPr="00F737DA">
        <w:rPr>
          <w:rFonts w:ascii="Bookman Old Style" w:hAnsi="Bookman Old Style"/>
          <w:sz w:val="24"/>
          <w:szCs w:val="24"/>
          <w:lang w:eastAsia="en-US"/>
        </w:rPr>
        <w:t xml:space="preserve"> Rogério </w:t>
      </w:r>
      <w:proofErr w:type="spellStart"/>
      <w:r w:rsidRPr="00F737DA">
        <w:rPr>
          <w:rFonts w:ascii="Bookman Old Style" w:hAnsi="Bookman Old Style"/>
          <w:sz w:val="24"/>
          <w:szCs w:val="24"/>
          <w:lang w:eastAsia="en-US"/>
        </w:rPr>
        <w:t>Elydio</w:t>
      </w:r>
      <w:proofErr w:type="spellEnd"/>
      <w:r w:rsidRPr="00F737DA">
        <w:rPr>
          <w:rFonts w:ascii="Bookman Old Style" w:hAnsi="Bookman Old Style"/>
          <w:sz w:val="24"/>
          <w:szCs w:val="24"/>
          <w:lang w:eastAsia="en-US"/>
        </w:rPr>
        <w:t xml:space="preserve"> pela conquista do 2º lugar no Campeonato Mundial de </w:t>
      </w:r>
      <w:proofErr w:type="spellStart"/>
      <w:r w:rsidRPr="00F737DA">
        <w:rPr>
          <w:rFonts w:ascii="Bookman Old Style" w:hAnsi="Bookman Old Style"/>
          <w:sz w:val="24"/>
          <w:szCs w:val="24"/>
          <w:lang w:eastAsia="en-US"/>
        </w:rPr>
        <w:t>Jiu</w:t>
      </w:r>
      <w:proofErr w:type="spellEnd"/>
      <w:r w:rsidRPr="00F737DA">
        <w:rPr>
          <w:rFonts w:ascii="Bookman Old Style" w:hAnsi="Bookman Old Style"/>
          <w:sz w:val="24"/>
          <w:szCs w:val="24"/>
          <w:lang w:eastAsia="en-US"/>
        </w:rPr>
        <w:t xml:space="preserve"> </w:t>
      </w:r>
      <w:proofErr w:type="spellStart"/>
      <w:r w:rsidRPr="00F737DA">
        <w:rPr>
          <w:rFonts w:ascii="Bookman Old Style" w:hAnsi="Bookman Old Style"/>
          <w:sz w:val="24"/>
          <w:szCs w:val="24"/>
          <w:lang w:eastAsia="en-US"/>
        </w:rPr>
        <w:t>Jitsu</w:t>
      </w:r>
      <w:proofErr w:type="spellEnd"/>
      <w:r w:rsidRPr="00F737DA">
        <w:rPr>
          <w:rFonts w:ascii="Bookman Old Style" w:hAnsi="Bookman Old Style"/>
          <w:sz w:val="24"/>
          <w:szCs w:val="24"/>
          <w:lang w:eastAsia="en-US"/>
        </w:rPr>
        <w:t xml:space="preserve"> da CBJJE (Confederação Brasileira de </w:t>
      </w:r>
      <w:proofErr w:type="spellStart"/>
      <w:r w:rsidRPr="00F737DA">
        <w:rPr>
          <w:rFonts w:ascii="Bookman Old Style" w:hAnsi="Bookman Old Style"/>
          <w:sz w:val="24"/>
          <w:szCs w:val="24"/>
          <w:lang w:eastAsia="en-US"/>
        </w:rPr>
        <w:t>Jiu</w:t>
      </w:r>
      <w:proofErr w:type="spellEnd"/>
      <w:r w:rsidRPr="00F737DA">
        <w:rPr>
          <w:rFonts w:ascii="Bookman Old Style" w:hAnsi="Bookman Old Style"/>
          <w:sz w:val="24"/>
          <w:szCs w:val="24"/>
          <w:lang w:eastAsia="en-US"/>
        </w:rPr>
        <w:t xml:space="preserve"> </w:t>
      </w:r>
      <w:proofErr w:type="spellStart"/>
      <w:r w:rsidRPr="00F737DA">
        <w:rPr>
          <w:rFonts w:ascii="Bookman Old Style" w:hAnsi="Bookman Old Style"/>
          <w:sz w:val="24"/>
          <w:szCs w:val="24"/>
          <w:lang w:eastAsia="en-US"/>
        </w:rPr>
        <w:t>Jitsu</w:t>
      </w:r>
      <w:proofErr w:type="spellEnd"/>
      <w:r w:rsidRPr="00F737DA">
        <w:rPr>
          <w:rFonts w:ascii="Bookman Old Style" w:hAnsi="Bookman Old Style"/>
          <w:sz w:val="24"/>
          <w:szCs w:val="24"/>
          <w:lang w:eastAsia="en-US"/>
        </w:rPr>
        <w:t xml:space="preserve"> Esportivo).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spacing w:after="360"/>
        <w:ind w:firstLine="709"/>
        <w:rPr>
          <w:rFonts w:ascii="Arial" w:hAnsi="Arial" w:cs="Arial"/>
          <w:b/>
          <w:sz w:val="24"/>
          <w:szCs w:val="24"/>
          <w:lang w:eastAsia="en-US"/>
        </w:rPr>
      </w:pPr>
      <w:r w:rsidRPr="00F737DA">
        <w:rPr>
          <w:rFonts w:ascii="Arial" w:hAnsi="Arial" w:cs="Arial"/>
          <w:b/>
          <w:sz w:val="24"/>
          <w:szCs w:val="24"/>
          <w:lang w:eastAsia="en-US"/>
        </w:rPr>
        <w:t>REQUERIMENTOS:</w:t>
      </w:r>
    </w:p>
    <w:p w:rsidR="00F737DA" w:rsidRPr="00F737DA" w:rsidRDefault="00F737DA" w:rsidP="00F737DA">
      <w:pPr>
        <w:spacing w:after="360"/>
        <w:ind w:firstLine="709"/>
        <w:rPr>
          <w:rFonts w:ascii="Arial" w:hAnsi="Arial" w:cs="Arial"/>
          <w:b/>
          <w:sz w:val="24"/>
          <w:szCs w:val="24"/>
          <w:lang w:eastAsia="en-US"/>
        </w:rPr>
      </w:pPr>
      <w:r w:rsidRPr="00F737DA">
        <w:rPr>
          <w:rFonts w:ascii="Arial" w:hAnsi="Arial" w:cs="Arial"/>
          <w:b/>
          <w:sz w:val="24"/>
          <w:szCs w:val="24"/>
          <w:lang w:eastAsia="en-US"/>
        </w:rPr>
        <w:t>Nº 768 a 789/2014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lastRenderedPageBreak/>
        <w:t>Requerimento 768/2014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GIOVANNI JOSÉ DE BONFIM</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Requer Voto de Pesar pelo falecimento de Luciana </w:t>
      </w:r>
      <w:proofErr w:type="spellStart"/>
      <w:r w:rsidRPr="00F737DA">
        <w:rPr>
          <w:rFonts w:ascii="Bookman Old Style" w:hAnsi="Bookman Old Style"/>
          <w:sz w:val="24"/>
          <w:szCs w:val="24"/>
          <w:lang w:eastAsia="en-US"/>
        </w:rPr>
        <w:t>Patricia</w:t>
      </w:r>
      <w:proofErr w:type="spellEnd"/>
      <w:r w:rsidRPr="00F737DA">
        <w:rPr>
          <w:rFonts w:ascii="Bookman Old Style" w:hAnsi="Bookman Old Style"/>
          <w:sz w:val="24"/>
          <w:szCs w:val="24"/>
          <w:lang w:eastAsia="en-US"/>
        </w:rPr>
        <w:t xml:space="preserve"> da Silva </w:t>
      </w:r>
      <w:proofErr w:type="spellStart"/>
      <w:r w:rsidRPr="00F737DA">
        <w:rPr>
          <w:rFonts w:ascii="Bookman Old Style" w:hAnsi="Bookman Old Style"/>
          <w:sz w:val="24"/>
          <w:szCs w:val="24"/>
          <w:lang w:eastAsia="en-US"/>
        </w:rPr>
        <w:t>Scavacini</w:t>
      </w:r>
      <w:proofErr w:type="spellEnd"/>
      <w:r w:rsidRPr="00F737DA">
        <w:rPr>
          <w:rFonts w:ascii="Bookman Old Style" w:hAnsi="Bookman Old Style"/>
          <w:sz w:val="24"/>
          <w:szCs w:val="24"/>
          <w:lang w:eastAsia="en-US"/>
        </w:rPr>
        <w:t>,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769/2014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Requer Voto de Pesar pelo falecimento da Sr.ª Vera </w:t>
      </w:r>
      <w:proofErr w:type="spellStart"/>
      <w:r w:rsidRPr="00F737DA">
        <w:rPr>
          <w:rFonts w:ascii="Bookman Old Style" w:hAnsi="Bookman Old Style"/>
          <w:sz w:val="24"/>
          <w:szCs w:val="24"/>
          <w:lang w:eastAsia="en-US"/>
        </w:rPr>
        <w:t>Rossamiglia</w:t>
      </w:r>
      <w:proofErr w:type="spellEnd"/>
      <w:r w:rsidRPr="00F737DA">
        <w:rPr>
          <w:rFonts w:ascii="Bookman Old Style" w:hAnsi="Bookman Old Style"/>
          <w:sz w:val="24"/>
          <w:szCs w:val="24"/>
          <w:lang w:eastAsia="en-US"/>
        </w:rPr>
        <w:t xml:space="preserve"> Sanches, ocorrido </w:t>
      </w:r>
      <w:proofErr w:type="gramStart"/>
      <w:r w:rsidRPr="00F737DA">
        <w:rPr>
          <w:rFonts w:ascii="Bookman Old Style" w:hAnsi="Bookman Old Style"/>
          <w:sz w:val="24"/>
          <w:szCs w:val="24"/>
          <w:lang w:eastAsia="en-US"/>
        </w:rPr>
        <w:t>recentemente</w:t>
      </w:r>
      <w:proofErr w:type="gramEnd"/>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770/2014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Voto de Pesar pelo falecimento de Paulo Eduardo da Silva,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771/2014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ANTONIO FERREIRA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Voto de Pesar pelo falecimento da Sr. Wagner Aparecido Lacava,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772/2014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ANTONIO FERREIRA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Requer Voto de Pesar pelo falecimento da Sr. </w:t>
      </w:r>
      <w:proofErr w:type="spellStart"/>
      <w:r w:rsidRPr="00F737DA">
        <w:rPr>
          <w:rFonts w:ascii="Bookman Old Style" w:hAnsi="Bookman Old Style"/>
          <w:sz w:val="24"/>
          <w:szCs w:val="24"/>
          <w:lang w:eastAsia="en-US"/>
        </w:rPr>
        <w:t>Antonio</w:t>
      </w:r>
      <w:proofErr w:type="spellEnd"/>
      <w:r w:rsidRPr="00F737DA">
        <w:rPr>
          <w:rFonts w:ascii="Bookman Old Style" w:hAnsi="Bookman Old Style"/>
          <w:sz w:val="24"/>
          <w:szCs w:val="24"/>
          <w:lang w:eastAsia="en-US"/>
        </w:rPr>
        <w:t xml:space="preserve"> </w:t>
      </w:r>
      <w:proofErr w:type="spellStart"/>
      <w:r w:rsidRPr="00F737DA">
        <w:rPr>
          <w:rFonts w:ascii="Bookman Old Style" w:hAnsi="Bookman Old Style"/>
          <w:sz w:val="24"/>
          <w:szCs w:val="24"/>
          <w:lang w:eastAsia="en-US"/>
        </w:rPr>
        <w:t>Brassorotto</w:t>
      </w:r>
      <w:proofErr w:type="spellEnd"/>
      <w:r w:rsidRPr="00F737DA">
        <w:rPr>
          <w:rFonts w:ascii="Bookman Old Style" w:hAnsi="Bookman Old Style"/>
          <w:sz w:val="24"/>
          <w:szCs w:val="24"/>
          <w:lang w:eastAsia="en-US"/>
        </w:rPr>
        <w:t>,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773/2014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Requer Voto de Pesar pelo falecimento do Sr. Décio </w:t>
      </w:r>
      <w:proofErr w:type="spellStart"/>
      <w:r w:rsidRPr="00F737DA">
        <w:rPr>
          <w:rFonts w:ascii="Bookman Old Style" w:hAnsi="Bookman Old Style"/>
          <w:sz w:val="24"/>
          <w:szCs w:val="24"/>
          <w:lang w:eastAsia="en-US"/>
        </w:rPr>
        <w:t>Chiqueto</w:t>
      </w:r>
      <w:proofErr w:type="spellEnd"/>
      <w:r w:rsidRPr="00F737DA">
        <w:rPr>
          <w:rFonts w:ascii="Bookman Old Style" w:hAnsi="Bookman Old Style"/>
          <w:sz w:val="24"/>
          <w:szCs w:val="24"/>
          <w:lang w:eastAsia="en-US"/>
        </w:rPr>
        <w:t>,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CARLOS ALBERTO PORTELLA FONTES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licença ao Plenário, com base no Art. 13, Inciso I, da LOM, para desempenhar missão temporária, de caráter transitório, de interesse do município.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EDISON CARLOS BORTOLUCCI JÚNIOR E EDILIDADE</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Voto de Pesar pelo falecimento do Sr. José Ribamar Marques de Moraes Rego (José Rego),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lastRenderedPageBreak/>
        <w:t>Requerimento 776/2014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Voto de pesar pelo falecimento do Sr. José de Ribamar Marques de Moraes Rego,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Voto de pesar pelo falecimento do Sr. Odair José da Costa,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RIBEIRO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Voto de Pesar pelo falecimento de Odair Jose Costa,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779/2014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ANTONIO FERREIRA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informações da Administração Municipal sobre o andamento de construção da UPA (Unidade de Pronto Atendimento), no Jardim Santa Rita de Cássia.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780/2014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Voto de Pesar pelo falecimento do Sr. José Umbelino da Chaga,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781/2014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CARLOS ALBERTO PORTELLA FONTES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informações acerca da Praça Rossi Armênio no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782/2014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CARLOS ALBERTO PORTELLA FONTES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Requer informações acerca dos abrigos com cobertura nos pontos de parada de ônibus nos bairros Conjunto Habitacional dos Trabalhadores e Ângelo </w:t>
      </w:r>
      <w:proofErr w:type="spellStart"/>
      <w:r w:rsidRPr="00F737DA">
        <w:rPr>
          <w:rFonts w:ascii="Bookman Old Style" w:hAnsi="Bookman Old Style"/>
          <w:sz w:val="24"/>
          <w:szCs w:val="24"/>
          <w:lang w:eastAsia="en-US"/>
        </w:rPr>
        <w:t>Giubina</w:t>
      </w:r>
      <w:proofErr w:type="spellEnd"/>
      <w:r w:rsidRPr="00F737DA">
        <w:rPr>
          <w:rFonts w:ascii="Bookman Old Style" w:hAnsi="Bookman Old Style"/>
          <w:sz w:val="24"/>
          <w:szCs w:val="24"/>
          <w:lang w:eastAsia="en-US"/>
        </w:rPr>
        <w:t>.</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783/2014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CARLOS ALBERTO PORTELLA FONTES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informações acerca da rotatória localizada no final da Rua Tucanos, com a Rua da Bondade, no Jardim Vista Alegre, defronte à “Cida Salgados”.</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lastRenderedPageBreak/>
        <w:t>ADEMIR JOSÉ DA SILVA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Requer informações acerca da possível retirada do ensino fundamental da Escola </w:t>
      </w:r>
      <w:proofErr w:type="spellStart"/>
      <w:r w:rsidRPr="00F737DA">
        <w:rPr>
          <w:rFonts w:ascii="Bookman Old Style" w:hAnsi="Bookman Old Style"/>
          <w:sz w:val="24"/>
          <w:szCs w:val="24"/>
          <w:lang w:eastAsia="en-US"/>
        </w:rPr>
        <w:t>Fioravante</w:t>
      </w:r>
      <w:proofErr w:type="spellEnd"/>
      <w:r w:rsidRPr="00F737DA">
        <w:rPr>
          <w:rFonts w:ascii="Bookman Old Style" w:hAnsi="Bookman Old Style"/>
          <w:sz w:val="24"/>
          <w:szCs w:val="24"/>
          <w:lang w:eastAsia="en-US"/>
        </w:rPr>
        <w:t xml:space="preserve"> Luís </w:t>
      </w:r>
      <w:proofErr w:type="spellStart"/>
      <w:r w:rsidRPr="00F737DA">
        <w:rPr>
          <w:rFonts w:ascii="Bookman Old Style" w:hAnsi="Bookman Old Style"/>
          <w:sz w:val="24"/>
          <w:szCs w:val="24"/>
          <w:lang w:eastAsia="en-US"/>
        </w:rPr>
        <w:t>Angolini</w:t>
      </w:r>
      <w:proofErr w:type="spellEnd"/>
      <w:r w:rsidRPr="00F737DA">
        <w:rPr>
          <w:rFonts w:ascii="Bookman Old Style" w:hAnsi="Bookman Old Style"/>
          <w:sz w:val="24"/>
          <w:szCs w:val="24"/>
          <w:lang w:eastAsia="en-US"/>
        </w:rPr>
        <w:t>, no bairro Cruzeiro do Sul.</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VALMIR ALCÂNTARA DE OLIVEIRA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Voto de Pesar pelo falecimento da Sra. Rosa Pereira de Jesus Mello, ocorrido no dia 25/08/2014.</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VALMIR ALCÂNTARA DE OLIVEIRA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Requer Voto de Pesar pelo falecimento de </w:t>
      </w:r>
      <w:proofErr w:type="spellStart"/>
      <w:r w:rsidRPr="00F737DA">
        <w:rPr>
          <w:rFonts w:ascii="Bookman Old Style" w:hAnsi="Bookman Old Style"/>
          <w:sz w:val="24"/>
          <w:szCs w:val="24"/>
          <w:lang w:eastAsia="en-US"/>
        </w:rPr>
        <w:t>Clemilton</w:t>
      </w:r>
      <w:proofErr w:type="spellEnd"/>
      <w:r w:rsidRPr="00F737DA">
        <w:rPr>
          <w:rFonts w:ascii="Bookman Old Style" w:hAnsi="Bookman Old Style"/>
          <w:sz w:val="24"/>
          <w:szCs w:val="24"/>
          <w:lang w:eastAsia="en-US"/>
        </w:rPr>
        <w:t xml:space="preserve"> Guedes Melo, ocorrido no dia 25/08/2014.</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Requer Voto de pesar pelo falecimento do Sr. Jorge </w:t>
      </w:r>
      <w:proofErr w:type="spellStart"/>
      <w:r w:rsidRPr="00F737DA">
        <w:rPr>
          <w:rFonts w:ascii="Bookman Old Style" w:hAnsi="Bookman Old Style"/>
          <w:sz w:val="24"/>
          <w:szCs w:val="24"/>
          <w:lang w:eastAsia="en-US"/>
        </w:rPr>
        <w:t>Forster</w:t>
      </w:r>
      <w:proofErr w:type="spellEnd"/>
      <w:r w:rsidRPr="00F737DA">
        <w:rPr>
          <w:rFonts w:ascii="Bookman Old Style" w:hAnsi="Bookman Old Style"/>
          <w:sz w:val="24"/>
          <w:szCs w:val="24"/>
          <w:lang w:eastAsia="en-US"/>
        </w:rPr>
        <w:t>, ocorrido recentemente.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Requer Informação referente á rede de esgoto da Rua do Amor, nas proximidades nº 655, No Vista Alegre.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b/>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Requerimento 789/2014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Arial" w:hAnsi="Arial" w:cs="Arial"/>
          <w:b/>
          <w:sz w:val="24"/>
          <w:szCs w:val="24"/>
          <w:lang w:eastAsia="en-US"/>
        </w:rPr>
      </w:pPr>
      <w:r w:rsidRPr="00F737DA">
        <w:rPr>
          <w:rFonts w:ascii="Bookman Old Style" w:hAnsi="Bookman Old Style"/>
          <w:sz w:val="24"/>
          <w:szCs w:val="24"/>
          <w:lang w:eastAsia="en-US"/>
        </w:rPr>
        <w:t>Requer Informação referente ao tratamento de acupuntura no Município.</w:t>
      </w:r>
    </w:p>
    <w:p w:rsidR="00F737DA" w:rsidRPr="00F737DA" w:rsidRDefault="00F737DA" w:rsidP="00F737DA">
      <w:pPr>
        <w:ind w:firstLine="708"/>
        <w:rPr>
          <w:rFonts w:ascii="Arial" w:hAnsi="Arial" w:cs="Arial"/>
          <w:b/>
          <w:sz w:val="24"/>
          <w:szCs w:val="24"/>
          <w:lang w:eastAsia="en-US"/>
        </w:rPr>
      </w:pPr>
    </w:p>
    <w:p w:rsidR="00F737DA" w:rsidRPr="00F737DA" w:rsidRDefault="00F737DA" w:rsidP="00F737DA">
      <w:pPr>
        <w:ind w:firstLine="708"/>
        <w:rPr>
          <w:rFonts w:ascii="Arial" w:hAnsi="Arial" w:cs="Arial"/>
          <w:b/>
          <w:sz w:val="24"/>
          <w:szCs w:val="24"/>
          <w:lang w:eastAsia="en-US"/>
        </w:rPr>
      </w:pPr>
      <w:r w:rsidRPr="00F737DA">
        <w:rPr>
          <w:rFonts w:ascii="Arial" w:hAnsi="Arial" w:cs="Arial"/>
          <w:b/>
          <w:sz w:val="24"/>
          <w:szCs w:val="24"/>
          <w:lang w:eastAsia="en-US"/>
        </w:rPr>
        <w:t>INDICAÇÕES:</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2887/2014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CELSO LUIZ DE ÁVILA BUENO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instalação de Academia ao Ar Livre na praça localizada na Rua Calil </w:t>
      </w:r>
      <w:proofErr w:type="spellStart"/>
      <w:r w:rsidRPr="00F737DA">
        <w:rPr>
          <w:rFonts w:ascii="Bookman Old Style" w:hAnsi="Bookman Old Style"/>
          <w:sz w:val="24"/>
          <w:szCs w:val="24"/>
          <w:lang w:eastAsia="en-US"/>
        </w:rPr>
        <w:t>Baruque</w:t>
      </w:r>
      <w:proofErr w:type="spellEnd"/>
      <w:r w:rsidRPr="00F737DA">
        <w:rPr>
          <w:rFonts w:ascii="Bookman Old Style" w:hAnsi="Bookman Old Style"/>
          <w:sz w:val="24"/>
          <w:szCs w:val="24"/>
          <w:lang w:eastAsia="en-US"/>
        </w:rPr>
        <w:t xml:space="preserve"> (onde era o exame de CNH</w:t>
      </w:r>
      <w:proofErr w:type="gramStart"/>
      <w:r w:rsidRPr="00F737DA">
        <w:rPr>
          <w:rFonts w:ascii="Bookman Old Style" w:hAnsi="Bookman Old Style"/>
          <w:sz w:val="24"/>
          <w:szCs w:val="24"/>
          <w:lang w:eastAsia="en-US"/>
        </w:rPr>
        <w:t>),</w:t>
      </w:r>
      <w:proofErr w:type="gramEnd"/>
      <w:r w:rsidRPr="00F737DA">
        <w:rPr>
          <w:rFonts w:ascii="Bookman Old Style" w:hAnsi="Bookman Old Style"/>
          <w:sz w:val="24"/>
          <w:szCs w:val="24"/>
          <w:lang w:eastAsia="en-US"/>
        </w:rPr>
        <w:t>e iluminação , neste município.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2888/2014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GIOVANNI JOSÉ DE BONFIM</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a limpeza da boca de lobo localizada na Rua Trinta e Um de Março em frente aos números 373 e 374 no bairro 31 de Março.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2889/2014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GIOVANNI JOSÉ DE BONFIM</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a instalação de iluminação e bancos em área pública entre as ruas </w:t>
      </w:r>
      <w:proofErr w:type="spellStart"/>
      <w:r w:rsidRPr="00F737DA">
        <w:rPr>
          <w:rFonts w:ascii="Bookman Old Style" w:hAnsi="Bookman Old Style"/>
          <w:sz w:val="24"/>
          <w:szCs w:val="24"/>
          <w:lang w:eastAsia="en-US"/>
        </w:rPr>
        <w:t>Camaiurás</w:t>
      </w:r>
      <w:proofErr w:type="spellEnd"/>
      <w:r w:rsidRPr="00F737DA">
        <w:rPr>
          <w:rFonts w:ascii="Bookman Old Style" w:hAnsi="Bookman Old Style"/>
          <w:sz w:val="24"/>
          <w:szCs w:val="24"/>
          <w:lang w:eastAsia="en-US"/>
        </w:rPr>
        <w:t xml:space="preserve">, Emboabas, Ismael Alves e Benjamin </w:t>
      </w:r>
      <w:proofErr w:type="spellStart"/>
      <w:r w:rsidRPr="00F737DA">
        <w:rPr>
          <w:rFonts w:ascii="Bookman Old Style" w:hAnsi="Bookman Old Style"/>
          <w:sz w:val="24"/>
          <w:szCs w:val="24"/>
          <w:lang w:eastAsia="en-US"/>
        </w:rPr>
        <w:t>Wiezel</w:t>
      </w:r>
      <w:proofErr w:type="spellEnd"/>
      <w:r w:rsidRPr="00F737DA">
        <w:rPr>
          <w:rFonts w:ascii="Bookman Old Style" w:hAnsi="Bookman Old Style"/>
          <w:sz w:val="24"/>
          <w:szCs w:val="24"/>
          <w:lang w:eastAsia="en-US"/>
        </w:rPr>
        <w:t xml:space="preserve"> no bairro Santa Rita de Cássia.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2890/2014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GIOVANNI JOSÉ DE BONFIM</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Manifesta aplauso ao Grupo de Teatro Di </w:t>
      </w:r>
      <w:proofErr w:type="spellStart"/>
      <w:r w:rsidRPr="00F737DA">
        <w:rPr>
          <w:rFonts w:ascii="Bookman Old Style" w:hAnsi="Bookman Old Style"/>
          <w:sz w:val="24"/>
          <w:szCs w:val="24"/>
          <w:lang w:eastAsia="en-US"/>
        </w:rPr>
        <w:t>Atus</w:t>
      </w:r>
      <w:proofErr w:type="spellEnd"/>
      <w:r w:rsidRPr="00F737DA">
        <w:rPr>
          <w:rFonts w:ascii="Bookman Old Style" w:hAnsi="Bookman Old Style"/>
          <w:sz w:val="24"/>
          <w:szCs w:val="24"/>
          <w:lang w:eastAsia="en-US"/>
        </w:rPr>
        <w:t>, pelas premiações recebidas em Paraguaçu Paulista/SP e Mogi Mirim/SP. (Retirado pelo autor).</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2891/2014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EMERSON LUIS GRIPPE</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w:t>
      </w:r>
      <w:proofErr w:type="gramStart"/>
      <w:r w:rsidRPr="00F737DA">
        <w:rPr>
          <w:rFonts w:ascii="Bookman Old Style" w:hAnsi="Bookman Old Style"/>
          <w:sz w:val="24"/>
          <w:szCs w:val="24"/>
          <w:lang w:eastAsia="en-US"/>
        </w:rPr>
        <w:t>Executivo Municipal que proceda a limpeza e retirada de entulhos na Rua Joaquim Oliveira, ao lado do Colégio Pilares</w:t>
      </w:r>
      <w:proofErr w:type="gramEnd"/>
      <w:r w:rsidRPr="00F737DA">
        <w:rPr>
          <w:rFonts w:ascii="Bookman Old Style" w:hAnsi="Bookman Old Style"/>
          <w:sz w:val="24"/>
          <w:szCs w:val="24"/>
          <w:lang w:eastAsia="en-US"/>
        </w:rPr>
        <w:t>.</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2892/2014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ADEMIR JOSÉ DA SILVA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instalação de um redutor de velocidade (lombada), na Rua do Ósmio, próximo ao número 273, no bairro </w:t>
      </w:r>
      <w:proofErr w:type="spellStart"/>
      <w:r w:rsidRPr="00F737DA">
        <w:rPr>
          <w:rFonts w:ascii="Bookman Old Style" w:hAnsi="Bookman Old Style"/>
          <w:sz w:val="24"/>
          <w:szCs w:val="24"/>
          <w:lang w:eastAsia="en-US"/>
        </w:rPr>
        <w:t>Mollon</w:t>
      </w:r>
      <w:proofErr w:type="spellEnd"/>
      <w:r w:rsidRPr="00F737DA">
        <w:rPr>
          <w:rFonts w:ascii="Bookman Old Style" w:hAnsi="Bookman Old Style"/>
          <w:sz w:val="24"/>
          <w:szCs w:val="24"/>
          <w:lang w:eastAsia="en-US"/>
        </w:rPr>
        <w:t>.</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2893/2014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ADEMIR JOSÉ DA SILVA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realizar o desassoreamento em todas as represas que abastecem nosso município.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ADEMIR JOSÉ DA SILVA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que verifique a possibilidade de colocar linhas de ônibus circulares no Distrito Industrial I.</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ANTONIO FERREIRA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Indica novamente ao Poder Executivo Municipal a execução de serviços de sinalização de trânsito na Avenida </w:t>
      </w:r>
      <w:proofErr w:type="spellStart"/>
      <w:r w:rsidRPr="00F737DA">
        <w:rPr>
          <w:rFonts w:ascii="Bookman Old Style" w:hAnsi="Bookman Old Style"/>
          <w:sz w:val="24"/>
          <w:szCs w:val="24"/>
          <w:lang w:eastAsia="en-US"/>
        </w:rPr>
        <w:t>Antonio</w:t>
      </w:r>
      <w:proofErr w:type="spellEnd"/>
      <w:r w:rsidRPr="00F737DA">
        <w:rPr>
          <w:rFonts w:ascii="Bookman Old Style" w:hAnsi="Bookman Old Style"/>
          <w:sz w:val="24"/>
          <w:szCs w:val="24"/>
          <w:lang w:eastAsia="en-US"/>
        </w:rPr>
        <w:t xml:space="preserve"> Pedroso.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GIOVANNI JOSÉ DE BONFIM</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a abertura para dois veículos da passagem sob a Rodovia Luiz de Queiros (SP 304) que interliga os </w:t>
      </w:r>
      <w:r w:rsidRPr="00F737DA">
        <w:rPr>
          <w:rFonts w:ascii="Bookman Old Style" w:hAnsi="Bookman Old Style"/>
          <w:sz w:val="24"/>
          <w:szCs w:val="24"/>
          <w:lang w:eastAsia="en-US"/>
        </w:rPr>
        <w:lastRenderedPageBreak/>
        <w:t>bairros Jardim Mariana e Santa Inês no município de Santa Bárbara d’Oeste.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WILSON DE ARAÚJO ROCHA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a realização de estudos visando à implantação de sentido de direção “mão única” na Rua </w:t>
      </w:r>
      <w:proofErr w:type="spellStart"/>
      <w:r w:rsidRPr="00F737DA">
        <w:rPr>
          <w:rFonts w:ascii="Bookman Old Style" w:hAnsi="Bookman Old Style"/>
          <w:sz w:val="24"/>
          <w:szCs w:val="24"/>
          <w:lang w:eastAsia="en-US"/>
        </w:rPr>
        <w:t>Urandi</w:t>
      </w:r>
      <w:proofErr w:type="spellEnd"/>
      <w:r w:rsidRPr="00F737DA">
        <w:rPr>
          <w:rFonts w:ascii="Bookman Old Style" w:hAnsi="Bookman Old Style"/>
          <w:sz w:val="24"/>
          <w:szCs w:val="24"/>
          <w:lang w:eastAsia="en-US"/>
        </w:rPr>
        <w:t>, no bairro Jardim das Laranjeiras.</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CELSO LUIZ DE ÁVILA BUENO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limpeza e roçagem do mato em praça localizada no final da Rua Armando Salles de Oliveira, neste município.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2899/2014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CELSO LUIZ DE ÁVILA BUENO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melhorias na sinalização na rotatória que </w:t>
      </w:r>
      <w:proofErr w:type="gramStart"/>
      <w:r w:rsidRPr="00F737DA">
        <w:rPr>
          <w:rFonts w:ascii="Bookman Old Style" w:hAnsi="Bookman Old Style"/>
          <w:sz w:val="24"/>
          <w:szCs w:val="24"/>
          <w:lang w:eastAsia="en-US"/>
        </w:rPr>
        <w:t>da acesso</w:t>
      </w:r>
      <w:proofErr w:type="gramEnd"/>
      <w:r w:rsidRPr="00F737DA">
        <w:rPr>
          <w:rFonts w:ascii="Bookman Old Style" w:hAnsi="Bookman Old Style"/>
          <w:sz w:val="24"/>
          <w:szCs w:val="24"/>
          <w:lang w:eastAsia="en-US"/>
        </w:rPr>
        <w:t xml:space="preserve"> ao bairro Ângelo </w:t>
      </w:r>
      <w:proofErr w:type="spellStart"/>
      <w:r w:rsidRPr="00F737DA">
        <w:rPr>
          <w:rFonts w:ascii="Bookman Old Style" w:hAnsi="Bookman Old Style"/>
          <w:sz w:val="24"/>
          <w:szCs w:val="24"/>
          <w:lang w:eastAsia="en-US"/>
        </w:rPr>
        <w:t>Giubinna</w:t>
      </w:r>
      <w:proofErr w:type="spellEnd"/>
      <w:r w:rsidRPr="00F737DA">
        <w:rPr>
          <w:rFonts w:ascii="Bookman Old Style" w:hAnsi="Bookman Old Style"/>
          <w:sz w:val="24"/>
          <w:szCs w:val="24"/>
          <w:lang w:eastAsia="en-US"/>
        </w:rPr>
        <w:t xml:space="preserve"> no bairro 31 de março, neste município.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2900/2014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WILSON DE ARAÚJO ROCHA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a construção de canaleta entre a Rua Alexandre Furlan esquina com Avenida </w:t>
      </w:r>
      <w:proofErr w:type="spellStart"/>
      <w:r w:rsidRPr="00F737DA">
        <w:rPr>
          <w:rFonts w:ascii="Bookman Old Style" w:hAnsi="Bookman Old Style"/>
          <w:sz w:val="24"/>
          <w:szCs w:val="24"/>
          <w:lang w:eastAsia="en-US"/>
        </w:rPr>
        <w:t>Aristídes</w:t>
      </w:r>
      <w:proofErr w:type="spellEnd"/>
      <w:r w:rsidRPr="00F737DA">
        <w:rPr>
          <w:rFonts w:ascii="Bookman Old Style" w:hAnsi="Bookman Old Style"/>
          <w:sz w:val="24"/>
          <w:szCs w:val="24"/>
          <w:lang w:eastAsia="en-US"/>
        </w:rPr>
        <w:t xml:space="preserve"> Bueno de Oliveira, no Jardim dos Cedros.</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2901/2014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que execute roçagem e limpeza localizada na Rua Francisco Alves, defronte ao nº 07 e nº39, no bairro Parque Residencial </w:t>
      </w:r>
      <w:proofErr w:type="spellStart"/>
      <w:r w:rsidRPr="00F737DA">
        <w:rPr>
          <w:rFonts w:ascii="Bookman Old Style" w:hAnsi="Bookman Old Style"/>
          <w:sz w:val="24"/>
          <w:szCs w:val="24"/>
          <w:lang w:eastAsia="en-US"/>
        </w:rPr>
        <w:t>Zabani</w:t>
      </w:r>
      <w:proofErr w:type="spellEnd"/>
      <w:r w:rsidRPr="00F737DA">
        <w:rPr>
          <w:rFonts w:ascii="Bookman Old Style" w:hAnsi="Bookman Old Style"/>
          <w:sz w:val="24"/>
          <w:szCs w:val="24"/>
          <w:lang w:eastAsia="en-US"/>
        </w:rPr>
        <w:t>.</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2902/2014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que efetue a poda necessária em árvores em toda a extensão na Rua Francisco Alves no bairro Parque Residencial </w:t>
      </w:r>
      <w:proofErr w:type="spellStart"/>
      <w:r w:rsidRPr="00F737DA">
        <w:rPr>
          <w:rFonts w:ascii="Bookman Old Style" w:hAnsi="Bookman Old Style"/>
          <w:sz w:val="24"/>
          <w:szCs w:val="24"/>
          <w:lang w:eastAsia="en-US"/>
        </w:rPr>
        <w:t>Zabani</w:t>
      </w:r>
      <w:proofErr w:type="spellEnd"/>
      <w:r w:rsidRPr="00F737DA">
        <w:rPr>
          <w:rFonts w:ascii="Bookman Old Style" w:hAnsi="Bookman Old Style"/>
          <w:sz w:val="24"/>
          <w:szCs w:val="24"/>
          <w:lang w:eastAsia="en-US"/>
        </w:rPr>
        <w:t>.</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2903/2014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lastRenderedPageBreak/>
        <w:t>Sugere ao Poder Executivo Municipal operação “tapa-buracos” (aberto pelo DAE), na Rua Albânia de fronte ao nº527 e 529,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operação “tapa-buracos” (aberto pelo DAE), na Rua Albânia de fronte ao nº235,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operação “tapa-buracos” (aberto pelo DAE), na Rua Geórgia de fronte ao nº140,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operação “tapa-buracos” (aberto pelo DAE), na Rua Luxemburgo de fronte ao nº100,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operação “tapa-buracos” (aberto pelo DAE), na Rua Inglaterra de fronte ao nº141,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proceder roçagem e limpeza no cruzamento da Rua Letônia com Rua Geórgia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2909/2014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proceder à roçagem e limpeza na Rua Suíça do nº174 até o nº443,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2910/2014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DUCIMAR DE JESUS CARDOSO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lastRenderedPageBreak/>
        <w:t>Sugere ao Poder Executivo Municipal a realização de melhorias em campo de futebol localizado entre a Avenida Porto Ferreira e as ruas Águas da Prata e Brotas, no bairro São Joaquim, deste município.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2911/2014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RIBEIRO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de Santa Bárbara d’Oeste e aos órgãos competentes, construção de calçamento em terreno da municipalidade localizado na Rua Miguel Nonato dos Reis no bairro Santa Rosa II.</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2912/2014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RIBEIRO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colocação de areia em campo de bola localizado entre as Ruas Júlio Pires e José </w:t>
      </w:r>
      <w:proofErr w:type="spellStart"/>
      <w:r w:rsidRPr="00F737DA">
        <w:rPr>
          <w:rFonts w:ascii="Bookman Old Style" w:hAnsi="Bookman Old Style"/>
          <w:sz w:val="24"/>
          <w:szCs w:val="24"/>
          <w:lang w:eastAsia="en-US"/>
        </w:rPr>
        <w:t>Paiosin</w:t>
      </w:r>
      <w:proofErr w:type="spellEnd"/>
      <w:r w:rsidRPr="00F737DA">
        <w:rPr>
          <w:rFonts w:ascii="Bookman Old Style" w:hAnsi="Bookman Old Style"/>
          <w:sz w:val="24"/>
          <w:szCs w:val="24"/>
          <w:lang w:eastAsia="en-US"/>
        </w:rPr>
        <w:t>, próximo ao número 456 no bairro Parque Planalto.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2913/2014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RIBEIRO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que proceda à instalação de redutor de velocidade do tipo lombada, na Rua Olinda, Planalto do Sol.</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RIBEIRO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e aos órgãos competentes, realização de estudos visando à instalação de ondulação transversal (lombada) na Rua José </w:t>
      </w:r>
      <w:proofErr w:type="spellStart"/>
      <w:r w:rsidRPr="00F737DA">
        <w:rPr>
          <w:rFonts w:ascii="Bookman Old Style" w:hAnsi="Bookman Old Style"/>
          <w:sz w:val="24"/>
          <w:szCs w:val="24"/>
          <w:lang w:eastAsia="en-US"/>
        </w:rPr>
        <w:t>Paiosin</w:t>
      </w:r>
      <w:proofErr w:type="spellEnd"/>
      <w:r w:rsidRPr="00F737DA">
        <w:rPr>
          <w:rFonts w:ascii="Bookman Old Style" w:hAnsi="Bookman Old Style"/>
          <w:sz w:val="24"/>
          <w:szCs w:val="24"/>
          <w:lang w:eastAsia="en-US"/>
        </w:rPr>
        <w:t>, defronte ao número 456 no bairro Parque Planalto.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RIBEIRO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e aos órgãos competentes, aplicação de malha asfáltica em via localizada entre a Rua Maria Tereza </w:t>
      </w:r>
      <w:proofErr w:type="spellStart"/>
      <w:r w:rsidRPr="00F737DA">
        <w:rPr>
          <w:rFonts w:ascii="Bookman Old Style" w:hAnsi="Bookman Old Style"/>
          <w:sz w:val="24"/>
          <w:szCs w:val="24"/>
          <w:lang w:eastAsia="en-US"/>
        </w:rPr>
        <w:t>Guardiano</w:t>
      </w:r>
      <w:proofErr w:type="spellEnd"/>
      <w:r w:rsidRPr="00F737DA">
        <w:rPr>
          <w:rFonts w:ascii="Bookman Old Style" w:hAnsi="Bookman Old Style"/>
          <w:sz w:val="24"/>
          <w:szCs w:val="24"/>
          <w:lang w:eastAsia="en-US"/>
        </w:rPr>
        <w:t xml:space="preserve"> Ribeiro e Avenida Alfredo Contato, entre os bairros São Camilo e Dona Regina.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RIBEIRO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e aos órgãos competentes, proceder com pintura de faixa para estacionamento de vans ao entorno da Faculdade Anhanguera.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RIBEIRO</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e aos órgãos competentes, construção de uma área de lazer em terreno da municipalidade, localizado na Rua Letônia, entre os números 76 e 84, próxima à Rua Geórgia no bairro Jardim Europa IV.</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a realização de um estudo rigoroso quanto ao acumulo de água em residências localizadas na Rua Geórgia cruzamento com Rua Letônia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2919/2014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ANTONIO CARLOS DE SOUZA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providenciar a instalação de bancos e mesas com concreto situada na Praça Rossi Armênio no bairro Jardim Europa.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2920/2014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ANTONIO FERREIRA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Indica ao Poder </w:t>
      </w:r>
      <w:proofErr w:type="gramStart"/>
      <w:r w:rsidRPr="00F737DA">
        <w:rPr>
          <w:rFonts w:ascii="Bookman Old Style" w:hAnsi="Bookman Old Style"/>
          <w:sz w:val="24"/>
          <w:szCs w:val="24"/>
          <w:lang w:eastAsia="en-US"/>
        </w:rPr>
        <w:t>Executivo criação</w:t>
      </w:r>
      <w:proofErr w:type="gramEnd"/>
      <w:r w:rsidRPr="00F737DA">
        <w:rPr>
          <w:rFonts w:ascii="Bookman Old Style" w:hAnsi="Bookman Old Style"/>
          <w:sz w:val="24"/>
          <w:szCs w:val="24"/>
          <w:lang w:eastAsia="en-US"/>
        </w:rPr>
        <w:t xml:space="preserve"> de mais turmas do curso de Informática no CEU (Centro de Artes e Esportes Unificados) no Planalto do Sol II ou em outros locais da cidade.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2921/2014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ANTONIO FERREIRA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Indica ao Poder Executivo o </w:t>
      </w:r>
      <w:proofErr w:type="spellStart"/>
      <w:r w:rsidRPr="00F737DA">
        <w:rPr>
          <w:rFonts w:ascii="Bookman Old Style" w:hAnsi="Bookman Old Style"/>
          <w:sz w:val="24"/>
          <w:szCs w:val="24"/>
          <w:lang w:eastAsia="en-US"/>
        </w:rPr>
        <w:t>cascalhamento</w:t>
      </w:r>
      <w:proofErr w:type="spellEnd"/>
      <w:r w:rsidRPr="00F737DA">
        <w:rPr>
          <w:rFonts w:ascii="Bookman Old Style" w:hAnsi="Bookman Old Style"/>
          <w:sz w:val="24"/>
          <w:szCs w:val="24"/>
          <w:lang w:eastAsia="en-US"/>
        </w:rPr>
        <w:t xml:space="preserve"> de passagem de terra no final da Rua </w:t>
      </w:r>
      <w:proofErr w:type="spellStart"/>
      <w:r w:rsidRPr="00F737DA">
        <w:rPr>
          <w:rFonts w:ascii="Bookman Old Style" w:hAnsi="Bookman Old Style"/>
          <w:sz w:val="24"/>
          <w:szCs w:val="24"/>
          <w:lang w:eastAsia="en-US"/>
        </w:rPr>
        <w:t>Antonio</w:t>
      </w:r>
      <w:proofErr w:type="spellEnd"/>
      <w:r w:rsidRPr="00F737DA">
        <w:rPr>
          <w:rFonts w:ascii="Bookman Old Style" w:hAnsi="Bookman Old Style"/>
          <w:sz w:val="24"/>
          <w:szCs w:val="24"/>
          <w:lang w:eastAsia="en-US"/>
        </w:rPr>
        <w:t xml:space="preserve"> Teixeira Miranda, no Jardim Santa Rita de Cássia, para o Residencial do Lago.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2922/2014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ANTONIO FERREIRA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Indica ao Poder Executivo o fechamento com grade do CEU (Centro de Artes e Esportes Unificados) no bairro Planalto do Sol II.</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2923/2014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efetue revitalização da camada asfáltica, em Rua do Jardim Panambi.</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lastRenderedPageBreak/>
        <w:t>Indicação 2924/2014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efetue reparos em bueiro, localizado no Distrito Industrial.</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que efetue operação tapa buracos em Rua do Jardim Dona Regina.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que efetue a construção de canaleta para escoamento de água em cruzamento da Vila Diva.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a revitalização da camada asfáltica da Rua Juscelino Kubitschek de Oliveira, no Distrito Industrial.</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a revitalização da camada asfáltica da Rua Juscelino Kubitschek de Oliveira, no Distrito Industrial.</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2929/2014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efetue revitalização da camada asfáltica em rua de grande movimento no Centro.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2930/2014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efetue a colocação de container em cruzamento do Jardim Icaraí.</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2931/2014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que efetue a colocação de container em Rua do Jardim Conceição.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lastRenderedPageBreak/>
        <w:t>Indicação 2932/2014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GUSTAVO BAGNOLI GONÇALVES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que efetue revitalização da camada asfáltica em Rua de grande movimento na região central.</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2933/2014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CARLOS ALBERTO PORTELLA FONTES</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Indica ao Poder Executivo Municipal, a operação “tapa-buracos” na Estrada do Barreirinho, em frente ao nº 2112, no bairro Jardim Vista Alegre.</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ADEMIR JOSÉ DA SILVA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realizar dedetização de pernilongos na creche municipal do bairro Jardim das Orquídeas.</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ADEMIR JOSÉ DA SILVA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operação “tapa-buracos” na Rua Juscelino </w:t>
      </w:r>
      <w:proofErr w:type="spellStart"/>
      <w:r w:rsidRPr="00F737DA">
        <w:rPr>
          <w:rFonts w:ascii="Bookman Old Style" w:hAnsi="Bookman Old Style"/>
          <w:sz w:val="24"/>
          <w:szCs w:val="24"/>
          <w:lang w:eastAsia="en-US"/>
        </w:rPr>
        <w:t>Kubtischek</w:t>
      </w:r>
      <w:proofErr w:type="spellEnd"/>
      <w:r w:rsidRPr="00F737DA">
        <w:rPr>
          <w:rFonts w:ascii="Bookman Old Style" w:hAnsi="Bookman Old Style"/>
          <w:sz w:val="24"/>
          <w:szCs w:val="24"/>
          <w:lang w:eastAsia="en-US"/>
        </w:rPr>
        <w:t xml:space="preserve"> de Oliveira, no trecho entre as ruas Laurentino Bueno de Camargo e Césio, no Jardim </w:t>
      </w:r>
      <w:proofErr w:type="spellStart"/>
      <w:r w:rsidRPr="00F737DA">
        <w:rPr>
          <w:rFonts w:ascii="Bookman Old Style" w:hAnsi="Bookman Old Style"/>
          <w:sz w:val="24"/>
          <w:szCs w:val="24"/>
          <w:lang w:eastAsia="en-US"/>
        </w:rPr>
        <w:t>Gerivá</w:t>
      </w:r>
      <w:proofErr w:type="spellEnd"/>
      <w:r w:rsidRPr="00F737DA">
        <w:rPr>
          <w:rFonts w:ascii="Bookman Old Style" w:hAnsi="Bookman Old Style"/>
          <w:sz w:val="24"/>
          <w:szCs w:val="24"/>
          <w:lang w:eastAsia="en-US"/>
        </w:rPr>
        <w:t>.</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ADEMIR JOSÉ DA SILVA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operação “tapa-buracos” na esquina das Ruas do Cromo e Chumbo, no bairro </w:t>
      </w:r>
      <w:proofErr w:type="spellStart"/>
      <w:r w:rsidRPr="00F737DA">
        <w:rPr>
          <w:rFonts w:ascii="Bookman Old Style" w:hAnsi="Bookman Old Style"/>
          <w:sz w:val="24"/>
          <w:szCs w:val="24"/>
          <w:lang w:eastAsia="en-US"/>
        </w:rPr>
        <w:t>Mollon</w:t>
      </w:r>
      <w:proofErr w:type="spellEnd"/>
      <w:r w:rsidRPr="00F737DA">
        <w:rPr>
          <w:rFonts w:ascii="Bookman Old Style" w:hAnsi="Bookman Old Style"/>
          <w:sz w:val="24"/>
          <w:szCs w:val="24"/>
          <w:lang w:eastAsia="en-US"/>
        </w:rPr>
        <w:t>.</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2937/2014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EMERSON LUIS GRIPPE</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que proceda a manutenção da tampa do Bueiro na Rua Padre Arthur Sampaio, próximo ao Bloco nº 220, Conjunto Habitacional Roberto Romano.</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2938/2014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quanto à possibilidade de colocar mais aparelhos na academia ao ar livre localizada na Rua Guaianazes, no Bairro Santa Rita.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2939/2014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lastRenderedPageBreak/>
        <w:t>Sugere ao Poder Executivo Municipal que execute conserto da tampa de poço de visita localizado na Avenida Francisco Priori com Rua Nicolau Furlan, defronte ao nº 560, no Bairro Residencial Furlan.</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2940/2014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quanto à possibilidade de colocar varredores de rua, no Bairro Jardim Pérola.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2941/2014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que notifique os proprietários para realizar roçagem e limpeza na área localizada na Avenida Mogi Guaçu, ao lado do nº 1850, no Bairro Jardim das Orquídeas.</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2942/2014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que execute operação tapa-buraco em buraco aberto pelo DAE na Rua Alexandre </w:t>
      </w:r>
      <w:proofErr w:type="spellStart"/>
      <w:r w:rsidRPr="00F737DA">
        <w:rPr>
          <w:rFonts w:ascii="Bookman Old Style" w:hAnsi="Bookman Old Style"/>
          <w:sz w:val="24"/>
          <w:szCs w:val="24"/>
          <w:lang w:eastAsia="en-US"/>
        </w:rPr>
        <w:t>Crisp</w:t>
      </w:r>
      <w:proofErr w:type="spellEnd"/>
      <w:r w:rsidRPr="00F737DA">
        <w:rPr>
          <w:rFonts w:ascii="Bookman Old Style" w:hAnsi="Bookman Old Style"/>
          <w:sz w:val="24"/>
          <w:szCs w:val="24"/>
          <w:lang w:eastAsia="en-US"/>
        </w:rPr>
        <w:t>, nas proximidades do nº 34, no Bairro Jardim Brasília.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2943/2014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 xml:space="preserve">Sugere ao Poder Executivo Municipal que execute demarcação de solo em garagem localizada na Rua Polônia, defronte ao nº 2327, no Bairro Jardim Europa. </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2944/2014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VALMIR ALCÂNTARA DE OLIVEIRA</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o estudo de viabilidade para implantar no município projeto que cria a “Patrulha Maria da Penha”, para proteger mulheres vítimas de violência doméstica.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2945/2014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t>Sugere ao Poder Executivo Municipal quanto à possibilidade de colocar varredores de rua, no Bairro Cidade Nova.</w:t>
      </w:r>
    </w:p>
    <w:p w:rsidR="00F737DA" w:rsidRPr="00F737DA" w:rsidRDefault="00F737DA" w:rsidP="00F737DA">
      <w:pPr>
        <w:rPr>
          <w:rFonts w:ascii="Bookman Old Style" w:hAnsi="Bookman Old Style"/>
          <w:sz w:val="24"/>
          <w:szCs w:val="24"/>
          <w:lang w:eastAsia="en-US"/>
        </w:rPr>
      </w:pP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Indicação 2946/2014</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b/>
          <w:sz w:val="24"/>
          <w:szCs w:val="24"/>
          <w:lang w:eastAsia="en-US"/>
        </w:rPr>
        <w:t>JOSÉ LUÍS FORNASARI</w:t>
      </w:r>
    </w:p>
    <w:p w:rsidR="00F737DA" w:rsidRPr="00F737DA" w:rsidRDefault="00F737DA" w:rsidP="00F737DA">
      <w:pPr>
        <w:rPr>
          <w:rFonts w:ascii="Bookman Old Style" w:hAnsi="Bookman Old Style"/>
          <w:sz w:val="24"/>
          <w:szCs w:val="24"/>
          <w:lang w:eastAsia="en-US"/>
        </w:rPr>
      </w:pPr>
      <w:r w:rsidRPr="00F737DA">
        <w:rPr>
          <w:rFonts w:ascii="Bookman Old Style" w:hAnsi="Bookman Old Style"/>
          <w:sz w:val="24"/>
          <w:szCs w:val="24"/>
          <w:lang w:eastAsia="en-US"/>
        </w:rPr>
        <w:lastRenderedPageBreak/>
        <w:t>Sugere ao Poder Executivo Municipal que execute operação tapa-buraco na Rua Assis, nas proximidades do nº 692, no Bairro Jardim Esmeralda.</w:t>
      </w:r>
    </w:p>
    <w:p w:rsidR="009F196D" w:rsidRPr="00F737DA" w:rsidRDefault="009F196D" w:rsidP="00F737DA">
      <w:bookmarkStart w:id="0" w:name="_GoBack"/>
      <w:bookmarkEnd w:id="0"/>
    </w:p>
    <w:sectPr w:rsidR="009F196D" w:rsidRPr="00F737DA"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91" w:rsidRDefault="00BA2F91">
      <w:r>
        <w:separator/>
      </w:r>
    </w:p>
  </w:endnote>
  <w:endnote w:type="continuationSeparator" w:id="0">
    <w:p w:rsidR="00BA2F91" w:rsidRDefault="00BA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91" w:rsidRDefault="00BA2F91">
      <w:r>
        <w:separator/>
      </w:r>
    </w:p>
  </w:footnote>
  <w:footnote w:type="continuationSeparator" w:id="0">
    <w:p w:rsidR="00BA2F91" w:rsidRDefault="00BA2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040BE"/>
    <w:rsid w:val="003D3AA8"/>
    <w:rsid w:val="004C67DE"/>
    <w:rsid w:val="00525A7E"/>
    <w:rsid w:val="00550F16"/>
    <w:rsid w:val="005E4A2F"/>
    <w:rsid w:val="00732569"/>
    <w:rsid w:val="00987E90"/>
    <w:rsid w:val="009F196D"/>
    <w:rsid w:val="00A52F2D"/>
    <w:rsid w:val="00A9035B"/>
    <w:rsid w:val="00B130C0"/>
    <w:rsid w:val="00B40776"/>
    <w:rsid w:val="00BA2F91"/>
    <w:rsid w:val="00BB1F93"/>
    <w:rsid w:val="00C3772B"/>
    <w:rsid w:val="00CC1201"/>
    <w:rsid w:val="00CD613B"/>
    <w:rsid w:val="00DC0A4B"/>
    <w:rsid w:val="00EA11FD"/>
    <w:rsid w:val="00F73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3621</Words>
  <Characters>19557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4</cp:revision>
  <cp:lastPrinted>2014-01-14T16:57:00Z</cp:lastPrinted>
  <dcterms:created xsi:type="dcterms:W3CDTF">2014-01-20T19:18:00Z</dcterms:created>
  <dcterms:modified xsi:type="dcterms:W3CDTF">2014-09-02T20:34:00Z</dcterms:modified>
</cp:coreProperties>
</file>